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0"/>
      </w:tblGrid>
      <w:tr w:rsidR="00CD0173" w:rsidTr="00AA15BB">
        <w:trPr>
          <w:trHeight w:val="476"/>
        </w:trPr>
        <w:tc>
          <w:tcPr>
            <w:tcW w:w="11180" w:type="dxa"/>
            <w:shd w:val="clear" w:color="auto" w:fill="02AFA2"/>
            <w:vAlign w:val="center"/>
          </w:tcPr>
          <w:p w:rsidR="00CD0173" w:rsidRPr="00B74944" w:rsidRDefault="00CD0173" w:rsidP="00AA15BB">
            <w:pPr>
              <w:rPr>
                <w:rFonts w:ascii="Franklin Gothic Heavy" w:hAnsi="Franklin Gothic Heavy"/>
                <w:color w:val="FFFFFF" w:themeColor="background1"/>
                <w:sz w:val="12"/>
                <w:szCs w:val="12"/>
              </w:rPr>
            </w:pPr>
          </w:p>
          <w:p w:rsidR="00CD0173" w:rsidRPr="00BD46DF" w:rsidRDefault="00CD0173" w:rsidP="00CD0173">
            <w:pPr>
              <w:rPr>
                <w:rFonts w:ascii="Franklin Gothic Heavy" w:hAnsi="Franklin Gothic Heavy"/>
                <w:color w:val="FFFFFF" w:themeColor="background1"/>
                <w:sz w:val="24"/>
                <w:szCs w:val="24"/>
                <w:lang w:val="es-CR"/>
              </w:rPr>
            </w:pPr>
            <w:r w:rsidRPr="00BD46DF">
              <w:rPr>
                <w:rFonts w:ascii="Franklin Gothic Heavy" w:hAnsi="Franklin Gothic Heavy"/>
                <w:color w:val="FFFFFF" w:themeColor="background1"/>
                <w:sz w:val="24"/>
                <w:szCs w:val="24"/>
                <w:lang w:val="es-CR"/>
              </w:rPr>
              <w:t>1. INTRODUCCIÓN</w:t>
            </w:r>
          </w:p>
          <w:p w:rsidR="00CD0173" w:rsidRPr="00B74944" w:rsidRDefault="00CD0173" w:rsidP="00AA15BB">
            <w:pPr>
              <w:rPr>
                <w:b/>
                <w:sz w:val="8"/>
                <w:szCs w:val="8"/>
              </w:rPr>
            </w:pPr>
          </w:p>
        </w:tc>
      </w:tr>
    </w:tbl>
    <w:p w:rsidR="000B06FA" w:rsidRPr="00EA7CEA" w:rsidRDefault="000B06FA" w:rsidP="001A0B4A">
      <w:pPr>
        <w:spacing w:after="0" w:line="240" w:lineRule="auto"/>
        <w:rPr>
          <w:rFonts w:ascii="Calibri" w:eastAsia="Calibri" w:hAnsi="Calibri" w:cs="Cordia New"/>
          <w:szCs w:val="28"/>
          <w:lang w:bidi="th-TH"/>
        </w:rPr>
      </w:pPr>
    </w:p>
    <w:p w:rsidR="008D3A8D" w:rsidRPr="00EA7CEA" w:rsidRDefault="008D3A8D" w:rsidP="008D3A8D">
      <w:p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  <w:r w:rsidRPr="00EA7CEA">
        <w:rPr>
          <w:rFonts w:ascii="Calibri" w:eastAsia="Calibri" w:hAnsi="Calibri" w:cs="Cordia New"/>
          <w:szCs w:val="28"/>
          <w:lang w:val="es-ES" w:bidi="th-TH"/>
        </w:rPr>
        <w:t>Bienvenido</w:t>
      </w:r>
      <w:r w:rsidR="00BD46DF">
        <w:rPr>
          <w:rFonts w:ascii="Calibri" w:eastAsia="Calibri" w:hAnsi="Calibri" w:cs="Cordia New"/>
          <w:szCs w:val="28"/>
          <w:lang w:val="es-ES" w:bidi="th-TH"/>
        </w:rPr>
        <w:t>s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al </w:t>
      </w:r>
      <w:r w:rsidR="00ED4804" w:rsidRPr="00EA7CEA">
        <w:rPr>
          <w:rFonts w:ascii="Calibri" w:eastAsia="Calibri" w:hAnsi="Calibri" w:cs="Cordia New"/>
          <w:szCs w:val="28"/>
          <w:lang w:val="es-ES" w:bidi="th-TH"/>
        </w:rPr>
        <w:t>Marco de Diseño,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Monitoreo</w:t>
      </w:r>
      <w:r w:rsidR="00ED4804" w:rsidRPr="00EA7CEA">
        <w:rPr>
          <w:rFonts w:ascii="Calibri" w:eastAsia="Calibri" w:hAnsi="Calibri" w:cs="Cordia New"/>
          <w:szCs w:val="28"/>
          <w:lang w:val="es-ES" w:bidi="th-TH"/>
        </w:rPr>
        <w:t>, Evaluación y Aprendizaje (DMEA) de Luther</w:t>
      </w:r>
      <w:r w:rsidR="00BC388D">
        <w:rPr>
          <w:rFonts w:ascii="Calibri" w:eastAsia="Calibri" w:hAnsi="Calibri" w:cs="Cordia New"/>
          <w:szCs w:val="28"/>
          <w:lang w:val="es-ES" w:bidi="th-TH"/>
        </w:rPr>
        <w:t>n</w:t>
      </w:r>
      <w:r w:rsidR="00ED4804" w:rsidRPr="00EA7CEA">
        <w:rPr>
          <w:rFonts w:ascii="Calibri" w:eastAsia="Calibri" w:hAnsi="Calibri" w:cs="Cordia New"/>
          <w:szCs w:val="28"/>
          <w:lang w:val="es-ES" w:bidi="th-TH"/>
        </w:rPr>
        <w:t xml:space="preserve"> World Relief</w:t>
      </w:r>
      <w:r w:rsidRPr="00EA7CEA">
        <w:rPr>
          <w:rFonts w:ascii="Calibri" w:eastAsia="Calibri" w:hAnsi="Calibri" w:cs="Cordia New"/>
          <w:szCs w:val="28"/>
          <w:lang w:val="es-ES" w:bidi="th-TH"/>
        </w:rPr>
        <w:t>.</w:t>
      </w:r>
      <w:r w:rsidR="00BD46DF" w:rsidRPr="00BC388D"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Pr="00EA7CEA">
        <w:rPr>
          <w:rFonts w:ascii="Calibri" w:eastAsia="Calibri" w:hAnsi="Calibri" w:cs="Cordia New"/>
          <w:szCs w:val="28"/>
          <w:lang w:val="es-ES" w:bidi="th-TH"/>
        </w:rPr>
        <w:t>El marco es más que un manual</w:t>
      </w:r>
      <w:r w:rsidR="00BD46DF">
        <w:rPr>
          <w:rFonts w:ascii="Calibri" w:eastAsia="Calibri" w:hAnsi="Calibri" w:cs="Cordia New"/>
          <w:szCs w:val="28"/>
          <w:lang w:val="es-ES" w:bidi="th-TH"/>
        </w:rPr>
        <w:t xml:space="preserve"> y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="00BD46DF">
        <w:rPr>
          <w:rFonts w:ascii="Calibri" w:eastAsia="Calibri" w:hAnsi="Calibri" w:cs="Cordia New"/>
          <w:szCs w:val="28"/>
          <w:lang w:val="es-ES" w:bidi="th-TH"/>
        </w:rPr>
        <w:t>c</w:t>
      </w:r>
      <w:r w:rsidRPr="00EA7CEA">
        <w:rPr>
          <w:rFonts w:ascii="Calibri" w:eastAsia="Calibri" w:hAnsi="Calibri" w:cs="Cordia New"/>
          <w:szCs w:val="28"/>
          <w:lang w:val="es-ES" w:bidi="th-TH"/>
        </w:rPr>
        <w:t>ontiene to</w:t>
      </w:r>
      <w:r w:rsidR="00ED4804" w:rsidRPr="00EA7CEA">
        <w:rPr>
          <w:rFonts w:ascii="Calibri" w:eastAsia="Calibri" w:hAnsi="Calibri" w:cs="Cordia New"/>
          <w:szCs w:val="28"/>
          <w:lang w:val="es-ES" w:bidi="th-TH"/>
        </w:rPr>
        <w:t>dos los recursos para responder a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las necesidades de</w:t>
      </w:r>
      <w:r w:rsidR="00ED4804" w:rsidRPr="00EA7CEA">
        <w:rPr>
          <w:rFonts w:ascii="Calibri" w:eastAsia="Calibri" w:hAnsi="Calibri" w:cs="Cordia New"/>
          <w:szCs w:val="28"/>
          <w:lang w:val="es-ES" w:bidi="th-TH"/>
        </w:rPr>
        <w:t xml:space="preserve"> LWR </w:t>
      </w:r>
      <w:r w:rsidR="00BD46DF">
        <w:rPr>
          <w:rFonts w:ascii="Calibri" w:eastAsia="Calibri" w:hAnsi="Calibri" w:cs="Cordia New"/>
          <w:szCs w:val="28"/>
          <w:lang w:val="es-ES" w:bidi="th-TH"/>
        </w:rPr>
        <w:t xml:space="preserve">en el ámbito mundial en cuanto al diseño der proyectos 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de </w:t>
      </w:r>
      <w:r w:rsidR="00ED4804" w:rsidRPr="00EA7CEA">
        <w:rPr>
          <w:rFonts w:ascii="Calibri" w:eastAsia="Calibri" w:hAnsi="Calibri" w:cs="Cordia New"/>
          <w:szCs w:val="28"/>
          <w:lang w:val="es-ES" w:bidi="th-TH"/>
        </w:rPr>
        <w:t xml:space="preserve">alta calidad, </w:t>
      </w:r>
      <w:r w:rsidR="00BD46DF">
        <w:rPr>
          <w:rFonts w:ascii="Calibri" w:eastAsia="Calibri" w:hAnsi="Calibri" w:cs="Cordia New"/>
          <w:szCs w:val="28"/>
          <w:lang w:val="es-ES" w:bidi="th-TH"/>
        </w:rPr>
        <w:t xml:space="preserve">el seguimiento de 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su progreso, </w:t>
      </w:r>
      <w:r w:rsidR="00BD46DF">
        <w:rPr>
          <w:rFonts w:ascii="Calibri" w:eastAsia="Calibri" w:hAnsi="Calibri" w:cs="Cordia New"/>
          <w:szCs w:val="28"/>
          <w:lang w:val="es-ES" w:bidi="th-TH"/>
        </w:rPr>
        <w:t>el aprendizaje a partir de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un análisis regular de datos </w:t>
      </w:r>
      <w:r w:rsidR="00ED4804" w:rsidRPr="00EA7CEA">
        <w:rPr>
          <w:rFonts w:ascii="Calibri" w:eastAsia="Calibri" w:hAnsi="Calibri" w:cs="Cordia New"/>
          <w:szCs w:val="28"/>
          <w:lang w:val="es-ES" w:bidi="th-TH"/>
        </w:rPr>
        <w:t>e información verificables</w:t>
      </w:r>
      <w:r w:rsidR="00916781">
        <w:rPr>
          <w:rFonts w:ascii="Calibri" w:eastAsia="Calibri" w:hAnsi="Calibri" w:cs="Cordia New"/>
          <w:szCs w:val="28"/>
          <w:lang w:val="es-ES" w:bidi="th-TH"/>
        </w:rPr>
        <w:t>,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y </w:t>
      </w:r>
      <w:r w:rsidR="00BD46DF">
        <w:rPr>
          <w:rFonts w:ascii="Calibri" w:eastAsia="Calibri" w:hAnsi="Calibri" w:cs="Cordia New"/>
          <w:szCs w:val="28"/>
          <w:lang w:val="es-ES" w:bidi="th-TH"/>
        </w:rPr>
        <w:t>la evaluación de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l impacto </w:t>
      </w:r>
      <w:r w:rsidR="00ED4804" w:rsidRPr="00EA7CEA">
        <w:rPr>
          <w:rFonts w:ascii="Calibri" w:eastAsia="Calibri" w:hAnsi="Calibri" w:cs="Cordia New"/>
          <w:szCs w:val="28"/>
          <w:lang w:val="es-ES" w:bidi="th-TH"/>
        </w:rPr>
        <w:t>y el éxito del proyecto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. Esto ayudará a </w:t>
      </w:r>
      <w:r w:rsidR="00BD46DF">
        <w:rPr>
          <w:rFonts w:ascii="Calibri" w:eastAsia="Calibri" w:hAnsi="Calibri" w:cs="Cordia New"/>
          <w:szCs w:val="28"/>
          <w:lang w:val="es-ES" w:bidi="th-TH"/>
        </w:rPr>
        <w:t xml:space="preserve">velar por </w:t>
      </w:r>
      <w:r w:rsidRPr="00EA7CEA">
        <w:rPr>
          <w:rFonts w:ascii="Calibri" w:eastAsia="Calibri" w:hAnsi="Calibri" w:cs="Cordia New"/>
          <w:szCs w:val="28"/>
          <w:lang w:val="es-ES" w:bidi="th-TH"/>
        </w:rPr>
        <w:t>que todos los nuevos proyectos est</w:t>
      </w:r>
      <w:r w:rsidR="00916781">
        <w:rPr>
          <w:rFonts w:ascii="Calibri" w:eastAsia="Calibri" w:hAnsi="Calibri" w:cs="Cordia New"/>
          <w:szCs w:val="28"/>
          <w:lang w:val="es-ES" w:bidi="th-TH"/>
        </w:rPr>
        <w:t>é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n orientados </w:t>
      </w:r>
      <w:r w:rsidR="00BD46DF">
        <w:rPr>
          <w:rFonts w:ascii="Calibri" w:eastAsia="Calibri" w:hAnsi="Calibri" w:cs="Cordia New"/>
          <w:szCs w:val="28"/>
          <w:lang w:val="es-ES" w:bidi="th-TH"/>
        </w:rPr>
        <w:t>a la generación de su impacto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, </w:t>
      </w:r>
      <w:r w:rsidR="00916781">
        <w:rPr>
          <w:rFonts w:ascii="Calibri" w:eastAsia="Calibri" w:hAnsi="Calibri" w:cs="Cordia New"/>
          <w:szCs w:val="28"/>
          <w:lang w:val="es-ES" w:bidi="th-TH"/>
        </w:rPr>
        <w:t xml:space="preserve">que </w:t>
      </w:r>
      <w:r w:rsidR="00BD46DF">
        <w:rPr>
          <w:rFonts w:ascii="Calibri" w:eastAsia="Calibri" w:hAnsi="Calibri" w:cs="Cordia New"/>
          <w:szCs w:val="28"/>
          <w:lang w:val="es-ES" w:bidi="th-TH"/>
        </w:rPr>
        <w:t>se les monitore</w:t>
      </w:r>
      <w:bookmarkStart w:id="0" w:name="_GoBack"/>
      <w:bookmarkEnd w:id="0"/>
      <w:r w:rsidR="00BD46DF">
        <w:rPr>
          <w:rFonts w:ascii="Calibri" w:eastAsia="Calibri" w:hAnsi="Calibri" w:cs="Cordia New"/>
          <w:szCs w:val="28"/>
          <w:lang w:val="es-ES" w:bidi="th-TH"/>
        </w:rPr>
        <w:t>e y evalúe de forma más eficiente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, que </w:t>
      </w:r>
      <w:r w:rsidR="00ED4804" w:rsidRPr="00EA7CEA">
        <w:rPr>
          <w:rFonts w:ascii="Calibri" w:eastAsia="Calibri" w:hAnsi="Calibri" w:cs="Cordia New"/>
          <w:szCs w:val="28"/>
          <w:lang w:val="es-ES" w:bidi="th-TH"/>
        </w:rPr>
        <w:t>se aprovech</w:t>
      </w:r>
      <w:r w:rsidR="00BD46DF">
        <w:rPr>
          <w:rFonts w:ascii="Calibri" w:eastAsia="Calibri" w:hAnsi="Calibri" w:cs="Cordia New"/>
          <w:szCs w:val="28"/>
          <w:lang w:val="es-ES" w:bidi="th-TH"/>
        </w:rPr>
        <w:t>e</w:t>
      </w:r>
      <w:r w:rsidR="00ED4804" w:rsidRPr="00EA7CEA">
        <w:rPr>
          <w:rFonts w:ascii="Calibri" w:eastAsia="Calibri" w:hAnsi="Calibri" w:cs="Cordia New"/>
          <w:szCs w:val="28"/>
          <w:lang w:val="es-ES" w:bidi="th-TH"/>
        </w:rPr>
        <w:t xml:space="preserve">n 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todas las oportunidades de aprendizaje, y que </w:t>
      </w:r>
      <w:r w:rsidR="00ED4804" w:rsidRPr="00EA7CEA">
        <w:rPr>
          <w:rFonts w:ascii="Calibri" w:eastAsia="Calibri" w:hAnsi="Calibri" w:cs="Cordia New"/>
          <w:szCs w:val="28"/>
          <w:lang w:val="es-ES" w:bidi="th-TH"/>
        </w:rPr>
        <w:t>se document</w:t>
      </w:r>
      <w:r w:rsidR="00BD46DF">
        <w:rPr>
          <w:rFonts w:ascii="Calibri" w:eastAsia="Calibri" w:hAnsi="Calibri" w:cs="Cordia New"/>
          <w:szCs w:val="28"/>
          <w:lang w:val="es-ES" w:bidi="th-TH"/>
        </w:rPr>
        <w:t>e</w:t>
      </w:r>
      <w:r w:rsidR="00ED4804" w:rsidRPr="00EA7CEA">
        <w:rPr>
          <w:rFonts w:ascii="Calibri" w:eastAsia="Calibri" w:hAnsi="Calibri" w:cs="Cordia New"/>
          <w:szCs w:val="28"/>
          <w:lang w:val="es-ES" w:bidi="th-TH"/>
        </w:rPr>
        <w:t>n y util</w:t>
      </w:r>
      <w:r w:rsidR="00BD46DF">
        <w:rPr>
          <w:rFonts w:ascii="Calibri" w:eastAsia="Calibri" w:hAnsi="Calibri" w:cs="Cordia New"/>
          <w:szCs w:val="28"/>
          <w:lang w:val="es-ES" w:bidi="th-TH"/>
        </w:rPr>
        <w:t>icen</w:t>
      </w:r>
      <w:r w:rsidR="00ED4804" w:rsidRPr="00EA7CEA"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Pr="00EA7CEA">
        <w:rPr>
          <w:rFonts w:ascii="Calibri" w:eastAsia="Calibri" w:hAnsi="Calibri" w:cs="Cordia New"/>
          <w:szCs w:val="28"/>
          <w:lang w:val="es-ES" w:bidi="th-TH"/>
        </w:rPr>
        <w:t>las le</w:t>
      </w:r>
      <w:r w:rsidR="00ED4804" w:rsidRPr="00EA7CEA">
        <w:rPr>
          <w:rFonts w:ascii="Calibri" w:eastAsia="Calibri" w:hAnsi="Calibri" w:cs="Cordia New"/>
          <w:szCs w:val="28"/>
          <w:lang w:val="es-ES" w:bidi="th-TH"/>
        </w:rPr>
        <w:t>cciones aprendidas</w:t>
      </w:r>
      <w:r w:rsidRPr="00EA7CEA">
        <w:rPr>
          <w:rFonts w:ascii="Calibri" w:eastAsia="Calibri" w:hAnsi="Calibri" w:cs="Cordia New"/>
          <w:szCs w:val="28"/>
          <w:lang w:val="es-ES" w:bidi="th-TH"/>
        </w:rPr>
        <w:t>.</w:t>
      </w:r>
    </w:p>
    <w:p w:rsidR="008D3A8D" w:rsidRPr="00EA7CEA" w:rsidRDefault="008D3A8D" w:rsidP="008D3A8D">
      <w:p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</w:p>
    <w:p w:rsidR="008D3A8D" w:rsidRDefault="006A3789" w:rsidP="008D3A8D">
      <w:p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  <w:r>
        <w:rPr>
          <w:rFonts w:ascii="Calibri" w:eastAsia="Calibri" w:hAnsi="Calibri" w:cs="Cordia New"/>
          <w:szCs w:val="28"/>
          <w:lang w:val="es-ES" w:bidi="th-TH"/>
        </w:rPr>
        <w:t xml:space="preserve">Se elaboraron los </w:t>
      </w:r>
      <w:r w:rsidR="008D3A8D" w:rsidRPr="00EA7CEA">
        <w:rPr>
          <w:rFonts w:ascii="Calibri" w:eastAsia="Calibri" w:hAnsi="Calibri" w:cs="Cordia New"/>
          <w:szCs w:val="28"/>
          <w:lang w:val="es-ES" w:bidi="th-TH"/>
        </w:rPr>
        <w:t xml:space="preserve">recursos recopilados en el marco </w:t>
      </w:r>
      <w:r>
        <w:rPr>
          <w:rFonts w:ascii="Calibri" w:eastAsia="Calibri" w:hAnsi="Calibri" w:cs="Cordia New"/>
          <w:szCs w:val="28"/>
          <w:lang w:val="es-ES" w:bidi="th-TH"/>
        </w:rPr>
        <w:t xml:space="preserve">al utilizar como base </w:t>
      </w:r>
      <w:r w:rsidR="008D3A8D" w:rsidRPr="00EA7CEA">
        <w:rPr>
          <w:rFonts w:ascii="Calibri" w:eastAsia="Calibri" w:hAnsi="Calibri" w:cs="Cordia New"/>
          <w:szCs w:val="28"/>
          <w:lang w:val="es-ES" w:bidi="th-TH"/>
        </w:rPr>
        <w:t>las mejores prácticas de LWR</w:t>
      </w:r>
      <w:r w:rsidR="00ED4804" w:rsidRPr="00EA7CEA"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="008D3A8D" w:rsidRPr="00EA7CEA">
        <w:rPr>
          <w:rFonts w:ascii="Calibri" w:eastAsia="Calibri" w:hAnsi="Calibri" w:cs="Cordia New"/>
          <w:szCs w:val="28"/>
          <w:lang w:val="es-ES" w:bidi="th-TH"/>
        </w:rPr>
        <w:t>y</w:t>
      </w:r>
      <w:r w:rsidR="00ED4804" w:rsidRPr="00EA7CEA">
        <w:rPr>
          <w:rFonts w:ascii="Calibri" w:eastAsia="Calibri" w:hAnsi="Calibri" w:cs="Cordia New"/>
          <w:szCs w:val="28"/>
          <w:lang w:val="es-ES" w:bidi="th-TH"/>
        </w:rPr>
        <w:t xml:space="preserve"> </w:t>
      </w:r>
      <w:r>
        <w:rPr>
          <w:rFonts w:ascii="Calibri" w:eastAsia="Calibri" w:hAnsi="Calibri" w:cs="Cordia New"/>
          <w:szCs w:val="28"/>
          <w:lang w:val="es-ES" w:bidi="th-TH"/>
        </w:rPr>
        <w:t xml:space="preserve">al </w:t>
      </w:r>
      <w:r w:rsidR="00916781">
        <w:rPr>
          <w:rFonts w:ascii="Calibri" w:eastAsia="Calibri" w:hAnsi="Calibri" w:cs="Cordia New"/>
          <w:szCs w:val="28"/>
          <w:lang w:val="es-ES" w:bidi="th-TH"/>
        </w:rPr>
        <w:t xml:space="preserve">extraer </w:t>
      </w:r>
      <w:r>
        <w:rPr>
          <w:rFonts w:ascii="Calibri" w:eastAsia="Calibri" w:hAnsi="Calibri" w:cs="Cordia New"/>
          <w:szCs w:val="28"/>
          <w:lang w:val="es-ES" w:bidi="th-TH"/>
        </w:rPr>
        <w:t xml:space="preserve">y adaptar </w:t>
      </w:r>
      <w:r w:rsidR="00ED4804" w:rsidRPr="00EA7CEA">
        <w:rPr>
          <w:rFonts w:ascii="Calibri" w:eastAsia="Calibri" w:hAnsi="Calibri" w:cs="Cordia New"/>
          <w:szCs w:val="28"/>
          <w:lang w:val="es-ES" w:bidi="th-TH"/>
        </w:rPr>
        <w:t xml:space="preserve">las </w:t>
      </w:r>
      <w:r w:rsidR="008D3A8D" w:rsidRPr="00EA7CEA">
        <w:rPr>
          <w:rFonts w:ascii="Calibri" w:eastAsia="Calibri" w:hAnsi="Calibri" w:cs="Cordia New"/>
          <w:szCs w:val="28"/>
          <w:lang w:val="es-ES" w:bidi="th-TH"/>
        </w:rPr>
        <w:t xml:space="preserve">mejores prácticas y </w:t>
      </w:r>
      <w:r>
        <w:rPr>
          <w:rFonts w:ascii="Calibri" w:eastAsia="Calibri" w:hAnsi="Calibri" w:cs="Cordia New"/>
          <w:szCs w:val="28"/>
          <w:lang w:val="es-ES" w:bidi="th-TH"/>
        </w:rPr>
        <w:t xml:space="preserve">los </w:t>
      </w:r>
      <w:r w:rsidR="008D3A8D" w:rsidRPr="00EA7CEA">
        <w:rPr>
          <w:rFonts w:ascii="Calibri" w:eastAsia="Calibri" w:hAnsi="Calibri" w:cs="Cordia New"/>
          <w:szCs w:val="28"/>
          <w:lang w:val="es-ES" w:bidi="th-TH"/>
        </w:rPr>
        <w:t>recursos</w:t>
      </w:r>
      <w:r w:rsidR="00ED4804" w:rsidRPr="00EA7CEA">
        <w:rPr>
          <w:rFonts w:ascii="Calibri" w:eastAsia="Calibri" w:hAnsi="Calibri" w:cs="Cordia New"/>
          <w:szCs w:val="28"/>
          <w:lang w:val="es-ES" w:bidi="th-TH"/>
        </w:rPr>
        <w:t xml:space="preserve"> de </w:t>
      </w:r>
      <w:r>
        <w:rPr>
          <w:rFonts w:ascii="Calibri" w:eastAsia="Calibri" w:hAnsi="Calibri" w:cs="Cordia New"/>
          <w:szCs w:val="28"/>
          <w:lang w:val="es-ES" w:bidi="th-TH"/>
        </w:rPr>
        <w:t xml:space="preserve">otras </w:t>
      </w:r>
      <w:r w:rsidR="00ED4804" w:rsidRPr="00EA7CEA">
        <w:rPr>
          <w:rFonts w:ascii="Calibri" w:eastAsia="Calibri" w:hAnsi="Calibri" w:cs="Cordia New"/>
          <w:szCs w:val="28"/>
          <w:lang w:val="es-ES" w:bidi="th-TH"/>
        </w:rPr>
        <w:t xml:space="preserve">agencias </w:t>
      </w:r>
      <w:r>
        <w:rPr>
          <w:rFonts w:ascii="Calibri" w:eastAsia="Calibri" w:hAnsi="Calibri" w:cs="Cordia New"/>
          <w:szCs w:val="28"/>
          <w:lang w:val="es-ES" w:bidi="th-TH"/>
        </w:rPr>
        <w:t xml:space="preserve">similares y los donantes </w:t>
      </w:r>
      <w:r w:rsidR="00ED4804" w:rsidRPr="00EA7CEA">
        <w:rPr>
          <w:rFonts w:ascii="Calibri" w:eastAsia="Calibri" w:hAnsi="Calibri" w:cs="Cordia New"/>
          <w:szCs w:val="28"/>
          <w:lang w:val="es-ES" w:bidi="th-TH"/>
        </w:rPr>
        <w:t>principales</w:t>
      </w:r>
      <w:r w:rsidR="008D3A8D" w:rsidRPr="00EA7CEA">
        <w:rPr>
          <w:rFonts w:ascii="Calibri" w:eastAsia="Calibri" w:hAnsi="Calibri" w:cs="Cordia New"/>
          <w:szCs w:val="28"/>
          <w:lang w:val="es-ES" w:bidi="th-TH"/>
        </w:rPr>
        <w:t xml:space="preserve">. Los recursos </w:t>
      </w:r>
      <w:r w:rsidR="00ED4804" w:rsidRPr="00EA7CEA">
        <w:rPr>
          <w:rFonts w:ascii="Calibri" w:eastAsia="Calibri" w:hAnsi="Calibri" w:cs="Cordia New"/>
          <w:szCs w:val="28"/>
          <w:lang w:val="es-ES" w:bidi="th-TH"/>
        </w:rPr>
        <w:t xml:space="preserve">permiten </w:t>
      </w:r>
      <w:r w:rsidR="008D3A8D" w:rsidRPr="00EA7CEA">
        <w:rPr>
          <w:rFonts w:ascii="Calibri" w:eastAsia="Calibri" w:hAnsi="Calibri" w:cs="Cordia New"/>
          <w:szCs w:val="28"/>
          <w:lang w:val="es-ES" w:bidi="th-TH"/>
        </w:rPr>
        <w:t xml:space="preserve">que todos los proyectos de LWR, tanto </w:t>
      </w:r>
      <w:r>
        <w:rPr>
          <w:rFonts w:ascii="Calibri" w:eastAsia="Calibri" w:hAnsi="Calibri" w:cs="Cordia New"/>
          <w:szCs w:val="28"/>
          <w:lang w:val="es-ES" w:bidi="th-TH"/>
        </w:rPr>
        <w:t xml:space="preserve">los que utilizan </w:t>
      </w:r>
      <w:r w:rsidR="008D3A8D" w:rsidRPr="00EA7CEA">
        <w:rPr>
          <w:rFonts w:ascii="Calibri" w:eastAsia="Calibri" w:hAnsi="Calibri" w:cs="Cordia New"/>
          <w:szCs w:val="28"/>
          <w:lang w:val="es-ES" w:bidi="th-TH"/>
        </w:rPr>
        <w:t xml:space="preserve">financiamiento restringido </w:t>
      </w:r>
      <w:r>
        <w:rPr>
          <w:rFonts w:ascii="Calibri" w:eastAsia="Calibri" w:hAnsi="Calibri" w:cs="Cordia New"/>
          <w:szCs w:val="28"/>
          <w:lang w:val="es-ES" w:bidi="th-TH"/>
        </w:rPr>
        <w:t>como irrestricto</w:t>
      </w:r>
      <w:r w:rsidR="008D3A8D" w:rsidRPr="00EA7CEA">
        <w:rPr>
          <w:rFonts w:ascii="Calibri" w:eastAsia="Calibri" w:hAnsi="Calibri" w:cs="Cordia New"/>
          <w:szCs w:val="28"/>
          <w:lang w:val="es-ES" w:bidi="th-TH"/>
        </w:rPr>
        <w:t xml:space="preserve">, </w:t>
      </w:r>
      <w:r w:rsidR="00ED4804" w:rsidRPr="00EA7CEA">
        <w:rPr>
          <w:rFonts w:ascii="Calibri" w:eastAsia="Calibri" w:hAnsi="Calibri" w:cs="Cordia New"/>
          <w:szCs w:val="28"/>
          <w:lang w:val="es-ES" w:bidi="th-TH"/>
        </w:rPr>
        <w:t>cumplan</w:t>
      </w:r>
      <w:r w:rsidR="008D3A8D" w:rsidRPr="00EA7CEA">
        <w:rPr>
          <w:rFonts w:ascii="Calibri" w:eastAsia="Calibri" w:hAnsi="Calibri" w:cs="Cordia New"/>
          <w:szCs w:val="28"/>
          <w:lang w:val="es-ES" w:bidi="th-TH"/>
        </w:rPr>
        <w:t xml:space="preserve"> con el objetivo de </w:t>
      </w:r>
      <w:r>
        <w:rPr>
          <w:rFonts w:ascii="Calibri" w:eastAsia="Calibri" w:hAnsi="Calibri" w:cs="Cordia New"/>
          <w:szCs w:val="28"/>
          <w:lang w:val="es-ES" w:bidi="th-TH"/>
        </w:rPr>
        <w:t xml:space="preserve">poder </w:t>
      </w:r>
      <w:r w:rsidR="008D3A8D" w:rsidRPr="00EA7CEA">
        <w:rPr>
          <w:rFonts w:ascii="Calibri" w:eastAsia="Calibri" w:hAnsi="Calibri" w:cs="Cordia New"/>
          <w:szCs w:val="28"/>
          <w:lang w:val="es-ES" w:bidi="th-TH"/>
        </w:rPr>
        <w:t>medir y evaluar el impacto</w:t>
      </w:r>
      <w:r w:rsidR="00ED4804" w:rsidRPr="00EA7CEA">
        <w:rPr>
          <w:rFonts w:ascii="Calibri" w:eastAsia="Calibri" w:hAnsi="Calibri" w:cs="Cordia New"/>
          <w:szCs w:val="28"/>
          <w:lang w:val="es-ES" w:bidi="th-TH"/>
        </w:rPr>
        <w:t xml:space="preserve"> y </w:t>
      </w:r>
      <w:r>
        <w:rPr>
          <w:rFonts w:ascii="Calibri" w:eastAsia="Calibri" w:hAnsi="Calibri" w:cs="Cordia New"/>
          <w:szCs w:val="28"/>
          <w:lang w:val="es-ES" w:bidi="th-TH"/>
        </w:rPr>
        <w:t xml:space="preserve">el </w:t>
      </w:r>
      <w:r w:rsidR="00ED4804" w:rsidRPr="00EA7CEA">
        <w:rPr>
          <w:rFonts w:ascii="Calibri" w:eastAsia="Calibri" w:hAnsi="Calibri" w:cs="Cordia New"/>
          <w:szCs w:val="28"/>
          <w:lang w:val="es-ES" w:bidi="th-TH"/>
        </w:rPr>
        <w:t>éxito del proyecto</w:t>
      </w:r>
      <w:r w:rsidR="008D3A8D" w:rsidRPr="00EA7CEA">
        <w:rPr>
          <w:rFonts w:ascii="Calibri" w:eastAsia="Calibri" w:hAnsi="Calibri" w:cs="Cordia New"/>
          <w:szCs w:val="28"/>
          <w:lang w:val="es-ES" w:bidi="th-TH"/>
        </w:rPr>
        <w:t>. Sin embargo, el uso de cada herramienta</w:t>
      </w:r>
      <w:r>
        <w:rPr>
          <w:rFonts w:ascii="Calibri" w:eastAsia="Calibri" w:hAnsi="Calibri" w:cs="Cordia New"/>
          <w:szCs w:val="28"/>
          <w:lang w:val="es-ES" w:bidi="th-TH"/>
        </w:rPr>
        <w:t xml:space="preserve"> puede variar</w:t>
      </w:r>
      <w:r w:rsidR="008D3A8D" w:rsidRPr="00EA7CEA">
        <w:rPr>
          <w:rFonts w:ascii="Calibri" w:eastAsia="Calibri" w:hAnsi="Calibri" w:cs="Cordia New"/>
          <w:szCs w:val="28"/>
          <w:lang w:val="es-ES" w:bidi="th-TH"/>
        </w:rPr>
        <w:t xml:space="preserve">, dependiendo de la fuente de </w:t>
      </w:r>
      <w:r>
        <w:rPr>
          <w:rFonts w:ascii="Calibri" w:eastAsia="Calibri" w:hAnsi="Calibri" w:cs="Cordia New"/>
          <w:szCs w:val="28"/>
          <w:lang w:val="es-ES" w:bidi="th-TH"/>
        </w:rPr>
        <w:t>financiamiento</w:t>
      </w:r>
      <w:r w:rsidR="008D3A8D" w:rsidRPr="00EA7CEA">
        <w:rPr>
          <w:rFonts w:ascii="Calibri" w:eastAsia="Calibri" w:hAnsi="Calibri" w:cs="Cordia New"/>
          <w:szCs w:val="28"/>
          <w:lang w:val="es-ES" w:bidi="th-TH"/>
        </w:rPr>
        <w:t>.</w:t>
      </w:r>
    </w:p>
    <w:p w:rsidR="00BD46DF" w:rsidRDefault="00BD46DF" w:rsidP="008D3A8D">
      <w:p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</w:p>
    <w:p w:rsidR="008D3A8D" w:rsidRPr="00EA7CEA" w:rsidRDefault="008D3A8D" w:rsidP="00430EF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  <w:r w:rsidRPr="00EA7CEA">
        <w:rPr>
          <w:rFonts w:ascii="Calibri" w:eastAsia="Calibri" w:hAnsi="Calibri" w:cs="Cordia New"/>
          <w:szCs w:val="28"/>
          <w:lang w:val="es-ES" w:bidi="th-TH"/>
        </w:rPr>
        <w:t>Es importante revisar y comprender las princip</w:t>
      </w:r>
      <w:r w:rsidR="004E3EC7" w:rsidRPr="00EA7CEA">
        <w:rPr>
          <w:rFonts w:ascii="Calibri" w:eastAsia="Calibri" w:hAnsi="Calibri" w:cs="Cordia New"/>
          <w:szCs w:val="28"/>
          <w:lang w:val="es-ES" w:bidi="th-TH"/>
        </w:rPr>
        <w:t>ales diferencias en el uso de cada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herramienta antes de </w:t>
      </w:r>
      <w:r w:rsidR="006A3789">
        <w:rPr>
          <w:rFonts w:ascii="Calibri" w:eastAsia="Calibri" w:hAnsi="Calibri" w:cs="Cordia New"/>
          <w:szCs w:val="28"/>
          <w:lang w:val="es-ES" w:bidi="th-TH"/>
        </w:rPr>
        <w:t>utilizarlas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. Las instrucciones que se incluyen </w:t>
      </w:r>
      <w:r w:rsidR="006A3789">
        <w:rPr>
          <w:rFonts w:ascii="Calibri" w:eastAsia="Calibri" w:hAnsi="Calibri" w:cs="Cordia New"/>
          <w:szCs w:val="28"/>
          <w:lang w:val="es-ES" w:bidi="th-TH"/>
        </w:rPr>
        <w:t>para</w:t>
      </w:r>
      <w:r w:rsidR="004E3EC7" w:rsidRPr="00EA7CEA">
        <w:rPr>
          <w:rFonts w:ascii="Calibri" w:eastAsia="Calibri" w:hAnsi="Calibri" w:cs="Cordia New"/>
          <w:szCs w:val="28"/>
          <w:lang w:val="es-ES" w:bidi="th-TH"/>
        </w:rPr>
        <w:t xml:space="preserve"> cada herramienta del </w:t>
      </w:r>
      <w:r w:rsidR="006A3789">
        <w:rPr>
          <w:rFonts w:ascii="Calibri" w:eastAsia="Calibri" w:hAnsi="Calibri" w:cs="Cordia New"/>
          <w:szCs w:val="28"/>
          <w:lang w:val="es-ES" w:bidi="th-TH"/>
        </w:rPr>
        <w:t>m</w:t>
      </w:r>
      <w:r w:rsidR="004E3EC7" w:rsidRPr="00EA7CEA">
        <w:rPr>
          <w:rFonts w:ascii="Calibri" w:eastAsia="Calibri" w:hAnsi="Calibri" w:cs="Cordia New"/>
          <w:szCs w:val="28"/>
          <w:lang w:val="es-ES" w:bidi="th-TH"/>
        </w:rPr>
        <w:t xml:space="preserve">arco </w:t>
      </w:r>
      <w:r w:rsidR="006A3789">
        <w:rPr>
          <w:rFonts w:ascii="Calibri" w:eastAsia="Calibri" w:hAnsi="Calibri" w:cs="Cordia New"/>
          <w:szCs w:val="28"/>
          <w:lang w:val="es-ES" w:bidi="th-TH"/>
        </w:rPr>
        <w:t xml:space="preserve">ofrecen 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orientación </w:t>
      </w:r>
      <w:r w:rsidR="006A3789">
        <w:rPr>
          <w:rFonts w:ascii="Calibri" w:eastAsia="Calibri" w:hAnsi="Calibri" w:cs="Cordia New"/>
          <w:szCs w:val="28"/>
          <w:lang w:val="es-ES" w:bidi="th-TH"/>
        </w:rPr>
        <w:t xml:space="preserve">sobre la manera de </w:t>
      </w:r>
      <w:r w:rsidRPr="00EA7CEA">
        <w:rPr>
          <w:rFonts w:ascii="Calibri" w:eastAsia="Calibri" w:hAnsi="Calibri" w:cs="Cordia New"/>
          <w:szCs w:val="28"/>
          <w:lang w:val="es-ES" w:bidi="th-TH"/>
        </w:rPr>
        <w:t>utilizar</w:t>
      </w:r>
      <w:r w:rsidR="00916781">
        <w:rPr>
          <w:rFonts w:ascii="Calibri" w:eastAsia="Calibri" w:hAnsi="Calibri" w:cs="Cordia New"/>
          <w:szCs w:val="28"/>
          <w:lang w:val="es-ES" w:bidi="th-TH"/>
        </w:rPr>
        <w:t>las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correctamente</w:t>
      </w:r>
      <w:r w:rsidR="006A3789">
        <w:rPr>
          <w:rFonts w:ascii="Calibri" w:eastAsia="Calibri" w:hAnsi="Calibri" w:cs="Cordia New"/>
          <w:szCs w:val="28"/>
          <w:lang w:val="es-ES" w:bidi="th-TH"/>
        </w:rPr>
        <w:t>,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="006A3789">
        <w:rPr>
          <w:rFonts w:ascii="Calibri" w:eastAsia="Calibri" w:hAnsi="Calibri" w:cs="Cordia New"/>
          <w:szCs w:val="28"/>
          <w:lang w:val="es-ES" w:bidi="th-TH"/>
        </w:rPr>
        <w:t xml:space="preserve">con base </w:t>
      </w:r>
      <w:r w:rsidRPr="00EA7CEA">
        <w:rPr>
          <w:rFonts w:ascii="Calibri" w:eastAsia="Calibri" w:hAnsi="Calibri" w:cs="Cordia New"/>
          <w:szCs w:val="28"/>
          <w:lang w:val="es-ES" w:bidi="th-TH"/>
        </w:rPr>
        <w:t>en la naturaleza de la propuesta</w:t>
      </w:r>
      <w:r w:rsidR="006A3789">
        <w:rPr>
          <w:rFonts w:ascii="Calibri" w:eastAsia="Calibri" w:hAnsi="Calibri" w:cs="Cordia New"/>
          <w:szCs w:val="28"/>
          <w:lang w:val="es-ES" w:bidi="th-TH"/>
        </w:rPr>
        <w:t xml:space="preserve"> y en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los requisitos específicos de los donantes, y/</w:t>
      </w:r>
      <w:r w:rsidR="006A3789">
        <w:rPr>
          <w:rFonts w:ascii="Calibri" w:eastAsia="Calibri" w:hAnsi="Calibri" w:cs="Cordia New"/>
          <w:szCs w:val="28"/>
          <w:lang w:val="es-ES" w:bidi="th-TH"/>
        </w:rPr>
        <w:t>u ofrece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 </w:t>
      </w:r>
      <w:r w:rsidR="006A3789">
        <w:rPr>
          <w:rFonts w:ascii="Calibri" w:eastAsia="Calibri" w:hAnsi="Calibri" w:cs="Cordia New"/>
          <w:szCs w:val="28"/>
          <w:lang w:val="es-ES" w:bidi="th-TH"/>
        </w:rPr>
        <w:t xml:space="preserve">enlaces con 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otros manuales </w:t>
      </w:r>
      <w:r w:rsidR="004E3EC7" w:rsidRPr="00EA7CEA">
        <w:rPr>
          <w:rFonts w:ascii="Calibri" w:eastAsia="Calibri" w:hAnsi="Calibri" w:cs="Cordia New"/>
          <w:szCs w:val="28"/>
          <w:lang w:val="es-ES" w:bidi="th-TH"/>
        </w:rPr>
        <w:t>de LWR para más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orientación.</w:t>
      </w:r>
    </w:p>
    <w:p w:rsidR="008D3A8D" w:rsidRDefault="008D3A8D" w:rsidP="00430EF5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El </w:t>
      </w:r>
      <w:r w:rsidR="001B27CE">
        <w:rPr>
          <w:rFonts w:ascii="Calibri" w:eastAsia="Calibri" w:hAnsi="Calibri" w:cs="Cordia New"/>
          <w:b/>
          <w:bCs/>
          <w:szCs w:val="28"/>
          <w:lang w:val="es-ES" w:bidi="th-TH"/>
        </w:rPr>
        <w:t>m</w:t>
      </w:r>
      <w:r w:rsidRPr="00CD0173">
        <w:rPr>
          <w:rFonts w:ascii="Calibri" w:eastAsia="Calibri" w:hAnsi="Calibri" w:cs="Cordia New"/>
          <w:b/>
          <w:bCs/>
          <w:szCs w:val="28"/>
          <w:lang w:val="es-ES" w:bidi="th-TH"/>
        </w:rPr>
        <w:t xml:space="preserve">anual </w:t>
      </w:r>
      <w:r w:rsidR="006A3789">
        <w:rPr>
          <w:rFonts w:ascii="Calibri" w:eastAsia="Calibri" w:hAnsi="Calibri" w:cs="Cordia New"/>
          <w:b/>
          <w:bCs/>
          <w:szCs w:val="28"/>
          <w:lang w:val="es-ES" w:bidi="th-TH"/>
        </w:rPr>
        <w:t xml:space="preserve">de LWR </w:t>
      </w:r>
      <w:r w:rsidR="00CD0173">
        <w:rPr>
          <w:rFonts w:ascii="Calibri" w:eastAsia="Calibri" w:hAnsi="Calibri" w:cs="Cordia New"/>
          <w:b/>
          <w:bCs/>
          <w:szCs w:val="28"/>
          <w:lang w:val="es-ES" w:bidi="th-TH"/>
        </w:rPr>
        <w:t>para</w:t>
      </w:r>
      <w:r w:rsidR="004E3EC7" w:rsidRPr="00CD0173">
        <w:rPr>
          <w:rFonts w:ascii="Calibri" w:eastAsia="Calibri" w:hAnsi="Calibri" w:cs="Cordia New"/>
          <w:b/>
          <w:bCs/>
          <w:szCs w:val="28"/>
          <w:lang w:val="es-ES" w:bidi="th-TH"/>
        </w:rPr>
        <w:t xml:space="preserve"> la </w:t>
      </w:r>
      <w:r w:rsidR="006A3789">
        <w:rPr>
          <w:rFonts w:ascii="Calibri" w:eastAsia="Calibri" w:hAnsi="Calibri" w:cs="Cordia New"/>
          <w:b/>
          <w:bCs/>
          <w:szCs w:val="28"/>
          <w:lang w:val="es-ES" w:bidi="th-TH"/>
        </w:rPr>
        <w:t>a</w:t>
      </w:r>
      <w:r w:rsidR="004E3EC7" w:rsidRPr="00CD0173">
        <w:rPr>
          <w:rFonts w:ascii="Calibri" w:eastAsia="Calibri" w:hAnsi="Calibri" w:cs="Cordia New"/>
          <w:b/>
          <w:bCs/>
          <w:szCs w:val="28"/>
          <w:lang w:val="es-ES" w:bidi="th-TH"/>
        </w:rPr>
        <w:t xml:space="preserve">dquisición </w:t>
      </w:r>
      <w:r w:rsidR="006A3789">
        <w:rPr>
          <w:rFonts w:ascii="Calibri" w:eastAsia="Calibri" w:hAnsi="Calibri" w:cs="Cordia New"/>
          <w:b/>
          <w:bCs/>
          <w:szCs w:val="28"/>
          <w:lang w:val="es-ES" w:bidi="th-TH"/>
        </w:rPr>
        <w:t>de</w:t>
      </w:r>
      <w:r w:rsidR="004E3EC7" w:rsidRPr="00CD0173">
        <w:rPr>
          <w:rFonts w:ascii="Calibri" w:eastAsia="Calibri" w:hAnsi="Calibri" w:cs="Cordia New"/>
          <w:b/>
          <w:bCs/>
          <w:szCs w:val="28"/>
          <w:lang w:val="es-ES" w:bidi="th-TH"/>
        </w:rPr>
        <w:t xml:space="preserve"> </w:t>
      </w:r>
      <w:r w:rsidR="006A3789">
        <w:rPr>
          <w:rFonts w:ascii="Calibri" w:eastAsia="Calibri" w:hAnsi="Calibri" w:cs="Cordia New"/>
          <w:b/>
          <w:bCs/>
          <w:szCs w:val="28"/>
          <w:lang w:val="es-ES" w:bidi="th-TH"/>
        </w:rPr>
        <w:t>s</w:t>
      </w:r>
      <w:r w:rsidR="004E3EC7" w:rsidRPr="00CD0173">
        <w:rPr>
          <w:rFonts w:ascii="Calibri" w:eastAsia="Calibri" w:hAnsi="Calibri" w:cs="Cordia New"/>
          <w:b/>
          <w:bCs/>
          <w:szCs w:val="28"/>
          <w:lang w:val="es-ES" w:bidi="th-TH"/>
        </w:rPr>
        <w:t>ubvenciones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y el </w:t>
      </w:r>
      <w:r w:rsidR="001B27CE">
        <w:rPr>
          <w:rFonts w:ascii="Calibri" w:eastAsia="Calibri" w:hAnsi="Calibri" w:cs="Cordia New"/>
          <w:b/>
          <w:bCs/>
          <w:szCs w:val="28"/>
          <w:lang w:val="es-ES" w:bidi="th-TH"/>
        </w:rPr>
        <w:t>m</w:t>
      </w:r>
      <w:r w:rsidRPr="00CD0173">
        <w:rPr>
          <w:rFonts w:ascii="Calibri" w:eastAsia="Calibri" w:hAnsi="Calibri" w:cs="Cordia New"/>
          <w:b/>
          <w:bCs/>
          <w:szCs w:val="28"/>
          <w:lang w:val="es-ES" w:bidi="th-TH"/>
        </w:rPr>
        <w:t xml:space="preserve">anual de </w:t>
      </w:r>
      <w:r w:rsidR="006A3789">
        <w:rPr>
          <w:rFonts w:ascii="Calibri" w:eastAsia="Calibri" w:hAnsi="Calibri" w:cs="Cordia New"/>
          <w:b/>
          <w:bCs/>
          <w:szCs w:val="28"/>
          <w:lang w:val="es-ES" w:bidi="th-TH"/>
        </w:rPr>
        <w:t>g</w:t>
      </w:r>
      <w:r w:rsidRPr="00CD0173">
        <w:rPr>
          <w:rFonts w:ascii="Calibri" w:eastAsia="Calibri" w:hAnsi="Calibri" w:cs="Cordia New"/>
          <w:b/>
          <w:bCs/>
          <w:szCs w:val="28"/>
          <w:lang w:val="es-ES" w:bidi="th-TH"/>
        </w:rPr>
        <w:t xml:space="preserve">estión de </w:t>
      </w:r>
      <w:r w:rsidR="006A3789">
        <w:rPr>
          <w:rFonts w:ascii="Calibri" w:eastAsia="Calibri" w:hAnsi="Calibri" w:cs="Cordia New"/>
          <w:b/>
          <w:bCs/>
          <w:szCs w:val="28"/>
          <w:lang w:val="es-ES" w:bidi="th-TH"/>
        </w:rPr>
        <w:t>s</w:t>
      </w:r>
      <w:r w:rsidR="004E3EC7" w:rsidRPr="00CD0173">
        <w:rPr>
          <w:rFonts w:ascii="Calibri" w:eastAsia="Calibri" w:hAnsi="Calibri" w:cs="Cordia New"/>
          <w:b/>
          <w:bCs/>
          <w:szCs w:val="28"/>
          <w:lang w:val="es-ES" w:bidi="th-TH"/>
        </w:rPr>
        <w:t>ubvenciones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contienen más </w:t>
      </w:r>
      <w:r w:rsidR="00916781">
        <w:rPr>
          <w:rFonts w:ascii="Calibri" w:eastAsia="Calibri" w:hAnsi="Calibri" w:cs="Cordia New"/>
          <w:szCs w:val="28"/>
          <w:lang w:val="es-ES" w:bidi="th-TH"/>
        </w:rPr>
        <w:t>lineamientos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detallad</w:t>
      </w:r>
      <w:r w:rsidR="00916781">
        <w:rPr>
          <w:rFonts w:ascii="Calibri" w:eastAsia="Calibri" w:hAnsi="Calibri" w:cs="Cordia New"/>
          <w:szCs w:val="28"/>
          <w:lang w:val="es-ES" w:bidi="th-TH"/>
        </w:rPr>
        <w:t>os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sobre los procesos para la elaboración de propuestas restringidas </w:t>
      </w:r>
      <w:r w:rsidR="006A3789">
        <w:rPr>
          <w:rFonts w:ascii="Calibri" w:eastAsia="Calibri" w:hAnsi="Calibri" w:cs="Cordia New"/>
          <w:szCs w:val="28"/>
          <w:lang w:val="es-ES" w:bidi="th-TH"/>
        </w:rPr>
        <w:t xml:space="preserve">y su </w:t>
      </w:r>
      <w:r w:rsidRPr="00EA7CEA">
        <w:rPr>
          <w:rFonts w:ascii="Calibri" w:eastAsia="Calibri" w:hAnsi="Calibri" w:cs="Cordia New"/>
          <w:szCs w:val="28"/>
          <w:lang w:val="es-ES" w:bidi="th-TH"/>
        </w:rPr>
        <w:t>gestión.</w:t>
      </w:r>
    </w:p>
    <w:p w:rsidR="00CD0173" w:rsidRDefault="00CD0173" w:rsidP="00CD0173">
      <w:pPr>
        <w:pStyle w:val="ListParagraph"/>
        <w:spacing w:after="0" w:line="240" w:lineRule="auto"/>
        <w:ind w:left="1440"/>
        <w:jc w:val="both"/>
        <w:rPr>
          <w:rFonts w:ascii="Calibri" w:eastAsia="Calibri" w:hAnsi="Calibri" w:cs="Cordia New"/>
          <w:szCs w:val="28"/>
          <w:lang w:val="es-ES" w:bidi="th-TH"/>
        </w:rPr>
      </w:pPr>
    </w:p>
    <w:tbl>
      <w:tblPr>
        <w:tblStyle w:val="TableGrid"/>
        <w:tblW w:w="11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0"/>
      </w:tblGrid>
      <w:tr w:rsidR="00CD0173" w:rsidTr="00AA15BB">
        <w:trPr>
          <w:trHeight w:val="476"/>
        </w:trPr>
        <w:tc>
          <w:tcPr>
            <w:tcW w:w="11180" w:type="dxa"/>
            <w:shd w:val="clear" w:color="auto" w:fill="02AFA2"/>
            <w:vAlign w:val="center"/>
          </w:tcPr>
          <w:p w:rsidR="00CD0173" w:rsidRPr="00BC388D" w:rsidRDefault="00CD0173" w:rsidP="00AA15BB">
            <w:pPr>
              <w:rPr>
                <w:rFonts w:ascii="Franklin Gothic Heavy" w:hAnsi="Franklin Gothic Heavy"/>
                <w:color w:val="FFFFFF" w:themeColor="background1"/>
                <w:sz w:val="12"/>
                <w:szCs w:val="12"/>
                <w:lang w:val="es-ES"/>
              </w:rPr>
            </w:pPr>
          </w:p>
          <w:p w:rsidR="00CD0173" w:rsidRPr="006A3789" w:rsidRDefault="00CD0173" w:rsidP="00CD0173">
            <w:pPr>
              <w:rPr>
                <w:rFonts w:ascii="Franklin Gothic Heavy" w:hAnsi="Franklin Gothic Heavy"/>
                <w:color w:val="FFFFFF" w:themeColor="background1"/>
                <w:sz w:val="24"/>
                <w:szCs w:val="24"/>
                <w:lang w:val="es-CR"/>
              </w:rPr>
            </w:pPr>
            <w:r w:rsidRPr="006A3789">
              <w:rPr>
                <w:rFonts w:ascii="Franklin Gothic Heavy" w:hAnsi="Franklin Gothic Heavy"/>
                <w:color w:val="FFFFFF" w:themeColor="background1"/>
                <w:sz w:val="24"/>
                <w:szCs w:val="24"/>
                <w:lang w:val="es-CR"/>
              </w:rPr>
              <w:t>2. M&amp;E = DMEA</w:t>
            </w:r>
          </w:p>
          <w:p w:rsidR="00CD0173" w:rsidRPr="00B74944" w:rsidRDefault="00CD0173" w:rsidP="00AA15BB">
            <w:pPr>
              <w:rPr>
                <w:b/>
                <w:sz w:val="8"/>
                <w:szCs w:val="8"/>
              </w:rPr>
            </w:pPr>
          </w:p>
        </w:tc>
      </w:tr>
    </w:tbl>
    <w:p w:rsidR="001A0B4A" w:rsidRPr="00EA7CEA" w:rsidRDefault="001A0B4A" w:rsidP="001A0B4A">
      <w:pPr>
        <w:spacing w:after="0" w:line="240" w:lineRule="auto"/>
        <w:rPr>
          <w:rFonts w:ascii="Calibri" w:eastAsia="Calibri" w:hAnsi="Calibri" w:cs="Cordia New"/>
          <w:szCs w:val="28"/>
          <w:lang w:val="es-ES" w:bidi="th-TH"/>
        </w:rPr>
      </w:pPr>
    </w:p>
    <w:p w:rsidR="008D3A8D" w:rsidRPr="00EA7CEA" w:rsidRDefault="008D3A8D" w:rsidP="008D3A8D">
      <w:p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¿Por qué </w:t>
      </w:r>
      <w:r w:rsidR="00F45E39" w:rsidRPr="00EA7CEA">
        <w:rPr>
          <w:rFonts w:ascii="Calibri" w:eastAsia="Calibri" w:hAnsi="Calibri" w:cs="Cordia New"/>
          <w:szCs w:val="28"/>
          <w:lang w:val="es-ES" w:bidi="th-TH"/>
        </w:rPr>
        <w:t xml:space="preserve">se incluye 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el </w:t>
      </w:r>
      <w:r w:rsidR="00AA15BB" w:rsidRPr="00AA15BB">
        <w:rPr>
          <w:rFonts w:ascii="Calibri" w:eastAsia="Calibri" w:hAnsi="Calibri" w:cs="Cordia New"/>
          <w:i/>
          <w:szCs w:val="28"/>
          <w:lang w:val="es-ES" w:bidi="th-TH"/>
        </w:rPr>
        <w:t>DISEÑO</w:t>
      </w:r>
      <w:r w:rsidR="00AA15BB"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y </w:t>
      </w:r>
      <w:r w:rsidR="00F45E39" w:rsidRPr="00EA7CEA">
        <w:rPr>
          <w:rFonts w:ascii="Calibri" w:eastAsia="Calibri" w:hAnsi="Calibri" w:cs="Cordia New"/>
          <w:szCs w:val="28"/>
          <w:lang w:val="es-ES" w:bidi="th-TH"/>
        </w:rPr>
        <w:t xml:space="preserve">el </w:t>
      </w:r>
      <w:r w:rsidR="00AA15BB" w:rsidRPr="00AA15BB">
        <w:rPr>
          <w:rFonts w:ascii="Calibri" w:eastAsia="Calibri" w:hAnsi="Calibri" w:cs="Cordia New"/>
          <w:i/>
          <w:szCs w:val="28"/>
          <w:lang w:val="es-ES" w:bidi="th-TH"/>
        </w:rPr>
        <w:t>APRENDIZAJE</w:t>
      </w:r>
      <w:r w:rsidR="00AA15BB"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Pr="00EA7CEA">
        <w:rPr>
          <w:rFonts w:ascii="Calibri" w:eastAsia="Calibri" w:hAnsi="Calibri" w:cs="Cordia New"/>
          <w:szCs w:val="28"/>
          <w:lang w:val="es-ES" w:bidi="th-TH"/>
        </w:rPr>
        <w:t>con</w:t>
      </w:r>
      <w:r w:rsidR="00F45E39" w:rsidRPr="00EA7CEA">
        <w:rPr>
          <w:rFonts w:ascii="Calibri" w:eastAsia="Calibri" w:hAnsi="Calibri" w:cs="Cordia New"/>
          <w:szCs w:val="28"/>
          <w:lang w:val="es-ES" w:bidi="th-TH"/>
        </w:rPr>
        <w:t xml:space="preserve"> el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="00AA15BB" w:rsidRPr="00AA15BB">
        <w:rPr>
          <w:rFonts w:ascii="Calibri" w:eastAsia="Calibri" w:hAnsi="Calibri" w:cs="Cordia New"/>
          <w:i/>
          <w:szCs w:val="28"/>
          <w:lang w:val="es-ES" w:bidi="th-TH"/>
        </w:rPr>
        <w:t>MONITOREO</w:t>
      </w:r>
      <w:r w:rsidR="00AA15BB"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y </w:t>
      </w:r>
      <w:r w:rsidR="00F45E39" w:rsidRPr="00EA7CEA">
        <w:rPr>
          <w:rFonts w:ascii="Calibri" w:eastAsia="Calibri" w:hAnsi="Calibri" w:cs="Cordia New"/>
          <w:szCs w:val="28"/>
          <w:lang w:val="es-ES" w:bidi="th-TH"/>
        </w:rPr>
        <w:t xml:space="preserve">la </w:t>
      </w:r>
      <w:r w:rsidR="00AA15BB" w:rsidRPr="00AA15BB">
        <w:rPr>
          <w:rFonts w:ascii="Calibri" w:eastAsia="Calibri" w:hAnsi="Calibri" w:cs="Cordia New"/>
          <w:i/>
          <w:szCs w:val="28"/>
          <w:lang w:val="es-ES" w:bidi="th-TH"/>
        </w:rPr>
        <w:t>EVALUACIÓN</w:t>
      </w:r>
      <w:r w:rsidRPr="00EA7CEA">
        <w:rPr>
          <w:rFonts w:ascii="Calibri" w:eastAsia="Calibri" w:hAnsi="Calibri" w:cs="Cordia New"/>
          <w:szCs w:val="28"/>
          <w:lang w:val="es-ES" w:bidi="th-TH"/>
        </w:rPr>
        <w:t>?</w:t>
      </w:r>
    </w:p>
    <w:p w:rsidR="008D3A8D" w:rsidRPr="00EA7CEA" w:rsidRDefault="008D3A8D" w:rsidP="008D3A8D">
      <w:p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</w:p>
    <w:p w:rsidR="008D3A8D" w:rsidRPr="00AA15BB" w:rsidRDefault="00AA15BB" w:rsidP="00430EF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ordia New"/>
          <w:szCs w:val="28"/>
          <w:lang w:val="es-CR" w:bidi="th-TH"/>
        </w:rPr>
      </w:pPr>
      <w:r w:rsidRPr="008E1929">
        <w:rPr>
          <w:rFonts w:ascii="Calibri" w:eastAsia="Calibri" w:hAnsi="Calibri" w:cs="Cordia New"/>
          <w:i/>
          <w:szCs w:val="28"/>
          <w:u w:val="single"/>
          <w:lang w:val="es-CR" w:bidi="th-TH"/>
        </w:rPr>
        <w:t>DISE</w:t>
      </w:r>
      <w:r w:rsidRPr="008E1929">
        <w:rPr>
          <w:rFonts w:ascii="Calibri" w:eastAsia="Calibri" w:hAnsi="Calibri" w:cs="Calibri"/>
          <w:i/>
          <w:szCs w:val="28"/>
          <w:u w:val="single"/>
          <w:lang w:val="es-CR" w:bidi="th-TH"/>
        </w:rPr>
        <w:t>ÑO</w:t>
      </w:r>
      <w:r w:rsidR="00F45E39" w:rsidRPr="00AA15BB">
        <w:rPr>
          <w:rFonts w:ascii="Calibri" w:eastAsia="Calibri" w:hAnsi="Calibri" w:cs="Cordia New"/>
          <w:szCs w:val="28"/>
          <w:u w:val="single"/>
          <w:lang w:val="es-CR" w:bidi="th-TH"/>
        </w:rPr>
        <w:t>:</w:t>
      </w:r>
      <w:r w:rsidR="008D3A8D" w:rsidRPr="00AA15BB">
        <w:rPr>
          <w:rFonts w:ascii="Calibri" w:eastAsia="Calibri" w:hAnsi="Calibri" w:cs="Cordia New"/>
          <w:szCs w:val="28"/>
          <w:lang w:val="es-CR" w:bidi="th-TH"/>
        </w:rPr>
        <w:t xml:space="preserve"> LWR </w:t>
      </w:r>
      <w:r w:rsidR="00F45E39" w:rsidRPr="00AA15BB">
        <w:rPr>
          <w:rFonts w:ascii="Calibri" w:eastAsia="Calibri" w:hAnsi="Calibri" w:cs="Cordia New"/>
          <w:szCs w:val="28"/>
          <w:lang w:val="es-CR" w:bidi="th-TH"/>
        </w:rPr>
        <w:t>incluye</w:t>
      </w:r>
      <w:r w:rsidR="008D3A8D" w:rsidRPr="00AA15BB">
        <w:rPr>
          <w:rFonts w:ascii="Calibri" w:eastAsia="Calibri" w:hAnsi="Calibri" w:cs="Cordia New"/>
          <w:szCs w:val="28"/>
          <w:lang w:val="es-CR" w:bidi="th-TH"/>
        </w:rPr>
        <w:t xml:space="preserve"> el diseño</w:t>
      </w:r>
      <w:r w:rsidR="00060820">
        <w:rPr>
          <w:rFonts w:ascii="Calibri" w:eastAsia="Calibri" w:hAnsi="Calibri" w:cs="Cordia New"/>
          <w:szCs w:val="28"/>
          <w:lang w:val="es-CR" w:bidi="th-TH"/>
        </w:rPr>
        <w:t xml:space="preserve"> porque </w:t>
      </w:r>
      <w:r w:rsidR="00F45E39" w:rsidRPr="00AA15BB">
        <w:rPr>
          <w:rFonts w:ascii="Calibri" w:eastAsia="Calibri" w:hAnsi="Calibri" w:cs="Cordia New"/>
          <w:szCs w:val="28"/>
          <w:lang w:val="es-CR" w:bidi="th-TH"/>
        </w:rPr>
        <w:t>forma l</w:t>
      </w:r>
      <w:r w:rsidR="008D3A8D" w:rsidRPr="00AA15BB">
        <w:rPr>
          <w:rFonts w:ascii="Calibri" w:eastAsia="Calibri" w:hAnsi="Calibri" w:cs="Cordia New"/>
          <w:szCs w:val="28"/>
          <w:lang w:val="es-CR" w:bidi="th-TH"/>
        </w:rPr>
        <w:t xml:space="preserve">a base de un </w:t>
      </w:r>
      <w:r w:rsidR="00F45E39" w:rsidRPr="00AA15BB">
        <w:rPr>
          <w:rFonts w:ascii="Calibri" w:eastAsia="Calibri" w:hAnsi="Calibri" w:cs="Cordia New"/>
          <w:szCs w:val="28"/>
          <w:lang w:val="es-CR" w:bidi="th-TH"/>
        </w:rPr>
        <w:t>sistema de monitoreo y evaluación de alta calidad</w:t>
      </w:r>
      <w:r w:rsidR="008D3A8D" w:rsidRPr="00AA15BB">
        <w:rPr>
          <w:rFonts w:ascii="Calibri" w:eastAsia="Calibri" w:hAnsi="Calibri" w:cs="Cordia New"/>
          <w:szCs w:val="28"/>
          <w:lang w:val="es-CR" w:bidi="th-TH"/>
        </w:rPr>
        <w:t>.</w:t>
      </w:r>
    </w:p>
    <w:p w:rsidR="008D3A8D" w:rsidRPr="00AA15BB" w:rsidRDefault="00B90811" w:rsidP="00430EF5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Calibri" w:eastAsia="Calibri" w:hAnsi="Calibri" w:cs="Cordia New"/>
          <w:szCs w:val="28"/>
          <w:lang w:val="es-CR" w:bidi="th-TH"/>
        </w:rPr>
      </w:pPr>
      <w:r w:rsidRPr="00AA15BB">
        <w:rPr>
          <w:rFonts w:ascii="Calibri" w:eastAsia="Calibri" w:hAnsi="Calibri" w:cs="Cordia New"/>
          <w:szCs w:val="28"/>
          <w:lang w:val="es-CR" w:bidi="th-TH"/>
        </w:rPr>
        <w:t xml:space="preserve"> </w:t>
      </w:r>
      <w:r w:rsidR="00060820">
        <w:rPr>
          <w:rFonts w:ascii="Calibri" w:eastAsia="Calibri" w:hAnsi="Calibri" w:cs="Cordia New"/>
          <w:szCs w:val="28"/>
          <w:lang w:val="es-CR" w:bidi="th-TH"/>
        </w:rPr>
        <w:t xml:space="preserve">Un </w:t>
      </w:r>
      <w:r w:rsidR="001237DD" w:rsidRPr="00AA15BB">
        <w:rPr>
          <w:rFonts w:ascii="Calibri" w:eastAsia="Calibri" w:hAnsi="Calibri" w:cs="Cordia New"/>
          <w:szCs w:val="28"/>
          <w:lang w:val="es-CR" w:bidi="th-TH"/>
        </w:rPr>
        <w:t>diseño</w:t>
      </w:r>
      <w:r w:rsidR="00F45E39" w:rsidRPr="00AA15BB">
        <w:rPr>
          <w:rFonts w:ascii="Calibri" w:eastAsia="Calibri" w:hAnsi="Calibri" w:cs="Cordia New"/>
          <w:szCs w:val="28"/>
          <w:lang w:val="es-CR" w:bidi="th-TH"/>
        </w:rPr>
        <w:t xml:space="preserve"> </w:t>
      </w:r>
      <w:r w:rsidR="008D3A8D" w:rsidRPr="00AA15BB">
        <w:rPr>
          <w:rFonts w:ascii="Calibri" w:eastAsia="Calibri" w:hAnsi="Calibri" w:cs="Cordia New"/>
          <w:szCs w:val="28"/>
          <w:lang w:val="es-CR" w:bidi="th-TH"/>
        </w:rPr>
        <w:t>de calidad permite que el proyecto:</w:t>
      </w:r>
    </w:p>
    <w:p w:rsidR="008D3A8D" w:rsidRPr="00AA15BB" w:rsidRDefault="00F45E39" w:rsidP="00430EF5">
      <w:pPr>
        <w:pStyle w:val="ListParagraph"/>
        <w:numPr>
          <w:ilvl w:val="2"/>
          <w:numId w:val="8"/>
        </w:numPr>
        <w:spacing w:after="0" w:line="240" w:lineRule="auto"/>
        <w:jc w:val="both"/>
        <w:rPr>
          <w:rFonts w:ascii="Calibri" w:eastAsia="Calibri" w:hAnsi="Calibri" w:cs="Cordia New"/>
          <w:szCs w:val="28"/>
          <w:lang w:val="es-CR" w:bidi="th-TH"/>
        </w:rPr>
      </w:pPr>
      <w:r w:rsidRPr="00AA15BB">
        <w:rPr>
          <w:rFonts w:ascii="Calibri" w:eastAsia="Calibri" w:hAnsi="Calibri" w:cs="Cordia New"/>
          <w:szCs w:val="28"/>
          <w:lang w:val="es-CR" w:bidi="th-TH"/>
        </w:rPr>
        <w:t>D</w:t>
      </w:r>
      <w:r w:rsidR="008D3A8D" w:rsidRPr="00AA15BB">
        <w:rPr>
          <w:rFonts w:ascii="Calibri" w:eastAsia="Calibri" w:hAnsi="Calibri" w:cs="Cordia New"/>
          <w:szCs w:val="28"/>
          <w:lang w:val="es-CR" w:bidi="th-TH"/>
        </w:rPr>
        <w:t>em</w:t>
      </w:r>
      <w:r w:rsidR="00060820">
        <w:rPr>
          <w:rFonts w:ascii="Calibri" w:eastAsia="Calibri" w:hAnsi="Calibri" w:cs="Cordia New"/>
          <w:szCs w:val="28"/>
          <w:lang w:val="es-CR" w:bidi="th-TH"/>
        </w:rPr>
        <w:t>uestre claramente los</w:t>
      </w:r>
      <w:r w:rsidR="008D3A8D" w:rsidRPr="00AA15BB">
        <w:rPr>
          <w:rFonts w:ascii="Calibri" w:eastAsia="Calibri" w:hAnsi="Calibri" w:cs="Cordia New"/>
          <w:szCs w:val="28"/>
          <w:lang w:val="es-CR" w:bidi="th-TH"/>
        </w:rPr>
        <w:t xml:space="preserve"> vínculos lógicos entre el problema y sus causas.</w:t>
      </w:r>
    </w:p>
    <w:p w:rsidR="008D3A8D" w:rsidRPr="00AA15BB" w:rsidRDefault="008D3A8D" w:rsidP="00430EF5">
      <w:pPr>
        <w:pStyle w:val="ListParagraph"/>
        <w:numPr>
          <w:ilvl w:val="2"/>
          <w:numId w:val="8"/>
        </w:numPr>
        <w:spacing w:after="0" w:line="240" w:lineRule="auto"/>
        <w:jc w:val="both"/>
        <w:rPr>
          <w:rFonts w:ascii="Calibri" w:eastAsia="Calibri" w:hAnsi="Calibri" w:cs="Cordia New"/>
          <w:szCs w:val="28"/>
          <w:lang w:val="es-CR" w:bidi="th-TH"/>
        </w:rPr>
      </w:pPr>
      <w:r w:rsidRPr="00AA15BB">
        <w:rPr>
          <w:rFonts w:ascii="Calibri" w:eastAsia="Calibri" w:hAnsi="Calibri" w:cs="Cordia New"/>
          <w:szCs w:val="28"/>
          <w:lang w:val="es-CR" w:bidi="th-TH"/>
        </w:rPr>
        <w:t>Desarroll</w:t>
      </w:r>
      <w:r w:rsidR="00060820">
        <w:rPr>
          <w:rFonts w:ascii="Calibri" w:eastAsia="Calibri" w:hAnsi="Calibri" w:cs="Cordia New"/>
          <w:szCs w:val="28"/>
          <w:lang w:val="es-CR" w:bidi="th-TH"/>
        </w:rPr>
        <w:t>e</w:t>
      </w:r>
      <w:r w:rsidRPr="00AA15BB">
        <w:rPr>
          <w:rFonts w:ascii="Calibri" w:eastAsia="Calibri" w:hAnsi="Calibri" w:cs="Cordia New"/>
          <w:szCs w:val="28"/>
          <w:lang w:val="es-CR" w:bidi="th-TH"/>
        </w:rPr>
        <w:t xml:space="preserve"> los resultados del proyecto (actividades, productos, </w:t>
      </w:r>
      <w:r w:rsidR="00060820">
        <w:rPr>
          <w:rFonts w:ascii="Calibri" w:eastAsia="Calibri" w:hAnsi="Calibri" w:cs="Cordia New"/>
          <w:szCs w:val="28"/>
          <w:lang w:val="es-CR" w:bidi="th-TH"/>
        </w:rPr>
        <w:t xml:space="preserve">efectos directos </w:t>
      </w:r>
      <w:r w:rsidRPr="00AA15BB">
        <w:rPr>
          <w:rFonts w:ascii="Calibri" w:eastAsia="Calibri" w:hAnsi="Calibri" w:cs="Cordia New"/>
          <w:szCs w:val="28"/>
          <w:lang w:val="es-CR" w:bidi="th-TH"/>
        </w:rPr>
        <w:t xml:space="preserve">y </w:t>
      </w:r>
      <w:r w:rsidR="00060820">
        <w:rPr>
          <w:rFonts w:ascii="Calibri" w:eastAsia="Calibri" w:hAnsi="Calibri" w:cs="Cordia New"/>
          <w:szCs w:val="28"/>
          <w:lang w:val="es-CR" w:bidi="th-TH"/>
        </w:rPr>
        <w:t>propósitos</w:t>
      </w:r>
      <w:r w:rsidRPr="00AA15BB">
        <w:rPr>
          <w:rFonts w:ascii="Calibri" w:eastAsia="Calibri" w:hAnsi="Calibri" w:cs="Cordia New"/>
          <w:szCs w:val="28"/>
          <w:lang w:val="es-CR" w:bidi="th-TH"/>
        </w:rPr>
        <w:t xml:space="preserve">) </w:t>
      </w:r>
      <w:r w:rsidR="00F45E39" w:rsidRPr="00AA15BB">
        <w:rPr>
          <w:rFonts w:ascii="Calibri" w:eastAsia="Calibri" w:hAnsi="Calibri" w:cs="Cordia New"/>
          <w:szCs w:val="28"/>
          <w:lang w:val="es-CR" w:bidi="th-TH"/>
        </w:rPr>
        <w:t xml:space="preserve">con </w:t>
      </w:r>
      <w:r w:rsidR="00060820">
        <w:rPr>
          <w:rFonts w:ascii="Calibri" w:eastAsia="Calibri" w:hAnsi="Calibri" w:cs="Cordia New"/>
          <w:szCs w:val="28"/>
          <w:lang w:val="es-CR" w:bidi="th-TH"/>
        </w:rPr>
        <w:t xml:space="preserve">un </w:t>
      </w:r>
      <w:r w:rsidR="00F45E39" w:rsidRPr="00AA15BB">
        <w:rPr>
          <w:rFonts w:ascii="Calibri" w:eastAsia="Calibri" w:hAnsi="Calibri" w:cs="Cordia New"/>
          <w:szCs w:val="28"/>
          <w:lang w:val="es-CR" w:bidi="th-TH"/>
        </w:rPr>
        <w:t>claro vínculo</w:t>
      </w:r>
      <w:r w:rsidR="00060820">
        <w:rPr>
          <w:rFonts w:ascii="Calibri" w:eastAsia="Calibri" w:hAnsi="Calibri" w:cs="Cordia New"/>
          <w:szCs w:val="28"/>
          <w:lang w:val="es-CR" w:bidi="th-TH"/>
        </w:rPr>
        <w:t xml:space="preserve"> con e</w:t>
      </w:r>
      <w:r w:rsidR="00F45E39" w:rsidRPr="00AA15BB">
        <w:rPr>
          <w:rFonts w:ascii="Calibri" w:eastAsia="Calibri" w:hAnsi="Calibri" w:cs="Cordia New"/>
          <w:szCs w:val="28"/>
          <w:lang w:val="es-CR" w:bidi="th-TH"/>
        </w:rPr>
        <w:t xml:space="preserve">l análisis del problema </w:t>
      </w:r>
      <w:r w:rsidR="00060820">
        <w:rPr>
          <w:rFonts w:ascii="Calibri" w:eastAsia="Calibri" w:hAnsi="Calibri" w:cs="Cordia New"/>
          <w:szCs w:val="28"/>
          <w:lang w:val="es-CR" w:bidi="th-TH"/>
        </w:rPr>
        <w:t xml:space="preserve">y sus </w:t>
      </w:r>
      <w:r w:rsidRPr="00AA15BB">
        <w:rPr>
          <w:rFonts w:ascii="Calibri" w:eastAsia="Calibri" w:hAnsi="Calibri" w:cs="Cordia New"/>
          <w:szCs w:val="28"/>
          <w:lang w:val="es-CR" w:bidi="th-TH"/>
        </w:rPr>
        <w:t>causas</w:t>
      </w:r>
      <w:r w:rsidR="0027073D">
        <w:rPr>
          <w:rFonts w:ascii="Calibri" w:eastAsia="Calibri" w:hAnsi="Calibri" w:cs="Cordia New"/>
          <w:szCs w:val="28"/>
          <w:lang w:val="es-CR" w:bidi="th-TH"/>
        </w:rPr>
        <w:t>.</w:t>
      </w:r>
    </w:p>
    <w:p w:rsidR="008D3A8D" w:rsidRPr="00AA15BB" w:rsidRDefault="0027073D" w:rsidP="00430EF5">
      <w:pPr>
        <w:pStyle w:val="ListParagraph"/>
        <w:numPr>
          <w:ilvl w:val="2"/>
          <w:numId w:val="8"/>
        </w:numPr>
        <w:spacing w:after="0" w:line="240" w:lineRule="auto"/>
        <w:jc w:val="both"/>
        <w:rPr>
          <w:rFonts w:ascii="Calibri" w:eastAsia="Calibri" w:hAnsi="Calibri" w:cs="Cordia New"/>
          <w:szCs w:val="28"/>
          <w:lang w:val="es-CR" w:bidi="th-TH"/>
        </w:rPr>
      </w:pPr>
      <w:r>
        <w:rPr>
          <w:rFonts w:ascii="Calibri" w:eastAsia="Calibri" w:hAnsi="Calibri" w:cs="Cordia New"/>
          <w:szCs w:val="28"/>
          <w:lang w:val="es-CR" w:bidi="th-TH"/>
        </w:rPr>
        <w:t xml:space="preserve">Establezca </w:t>
      </w:r>
      <w:r w:rsidR="008D3A8D" w:rsidRPr="00AA15BB">
        <w:rPr>
          <w:rFonts w:ascii="Calibri" w:eastAsia="Calibri" w:hAnsi="Calibri" w:cs="Cordia New"/>
          <w:szCs w:val="28"/>
          <w:lang w:val="es-CR" w:bidi="th-TH"/>
        </w:rPr>
        <w:t>indicadores par</w:t>
      </w:r>
      <w:r w:rsidR="00F45E39" w:rsidRPr="00AA15BB">
        <w:rPr>
          <w:rFonts w:ascii="Calibri" w:eastAsia="Calibri" w:hAnsi="Calibri" w:cs="Cordia New"/>
          <w:szCs w:val="28"/>
          <w:lang w:val="es-CR" w:bidi="th-TH"/>
        </w:rPr>
        <w:t>a cada resultado que se utiliza</w:t>
      </w:r>
      <w:r w:rsidR="008D3A8D" w:rsidRPr="00AA15BB">
        <w:rPr>
          <w:rFonts w:ascii="Calibri" w:eastAsia="Calibri" w:hAnsi="Calibri" w:cs="Cordia New"/>
          <w:szCs w:val="28"/>
          <w:lang w:val="es-CR" w:bidi="th-TH"/>
        </w:rPr>
        <w:t xml:space="preserve"> para medir el éxito y el impacto</w:t>
      </w:r>
      <w:r>
        <w:rPr>
          <w:rFonts w:ascii="Calibri" w:eastAsia="Calibri" w:hAnsi="Calibri" w:cs="Cordia New"/>
          <w:szCs w:val="28"/>
          <w:lang w:val="es-CR" w:bidi="th-TH"/>
        </w:rPr>
        <w:t xml:space="preserve"> del proyecto</w:t>
      </w:r>
      <w:r w:rsidR="008D3A8D" w:rsidRPr="00AA15BB">
        <w:rPr>
          <w:rFonts w:ascii="Calibri" w:eastAsia="Calibri" w:hAnsi="Calibri" w:cs="Cordia New"/>
          <w:szCs w:val="28"/>
          <w:lang w:val="es-CR" w:bidi="th-TH"/>
        </w:rPr>
        <w:t>.</w:t>
      </w:r>
    </w:p>
    <w:p w:rsidR="008D3A8D" w:rsidRPr="00AA15BB" w:rsidRDefault="008D3A8D" w:rsidP="00430EF5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Calibri" w:eastAsia="Calibri" w:hAnsi="Calibri" w:cs="Cordia New"/>
          <w:szCs w:val="28"/>
          <w:lang w:val="es-CR" w:bidi="th-TH"/>
        </w:rPr>
      </w:pPr>
      <w:r w:rsidRPr="00AA15BB">
        <w:rPr>
          <w:rFonts w:ascii="Calibri" w:eastAsia="Calibri" w:hAnsi="Calibri" w:cs="Cordia New"/>
          <w:szCs w:val="28"/>
          <w:lang w:val="es-CR" w:bidi="th-TH"/>
        </w:rPr>
        <w:t xml:space="preserve"> Los resultados y los indicadores </w:t>
      </w:r>
      <w:r w:rsidR="0027073D">
        <w:rPr>
          <w:rFonts w:ascii="Calibri" w:eastAsia="Calibri" w:hAnsi="Calibri" w:cs="Cordia New"/>
          <w:szCs w:val="28"/>
          <w:lang w:val="es-CR" w:bidi="th-TH"/>
        </w:rPr>
        <w:t xml:space="preserve">del proyecto </w:t>
      </w:r>
      <w:r w:rsidRPr="00AA15BB">
        <w:rPr>
          <w:rFonts w:ascii="Calibri" w:eastAsia="Calibri" w:hAnsi="Calibri" w:cs="Cordia New"/>
          <w:szCs w:val="28"/>
          <w:lang w:val="es-CR" w:bidi="th-TH"/>
        </w:rPr>
        <w:t>constitu</w:t>
      </w:r>
      <w:r w:rsidR="0027073D">
        <w:rPr>
          <w:rFonts w:ascii="Calibri" w:eastAsia="Calibri" w:hAnsi="Calibri" w:cs="Cordia New"/>
          <w:szCs w:val="28"/>
          <w:lang w:val="es-CR" w:bidi="th-TH"/>
        </w:rPr>
        <w:t xml:space="preserve">yen la base de su </w:t>
      </w:r>
      <w:r w:rsidR="00F45E39" w:rsidRPr="00AA15BB">
        <w:rPr>
          <w:rFonts w:ascii="Calibri" w:eastAsia="Calibri" w:hAnsi="Calibri" w:cs="Cordia New"/>
          <w:szCs w:val="28"/>
          <w:lang w:val="es-CR" w:bidi="th-TH"/>
        </w:rPr>
        <w:t>plan de M&amp;</w:t>
      </w:r>
      <w:r w:rsidRPr="00AA15BB">
        <w:rPr>
          <w:rFonts w:ascii="Calibri" w:eastAsia="Calibri" w:hAnsi="Calibri" w:cs="Cordia New"/>
          <w:szCs w:val="28"/>
          <w:lang w:val="es-CR" w:bidi="th-TH"/>
        </w:rPr>
        <w:t>E.</w:t>
      </w:r>
    </w:p>
    <w:p w:rsidR="008D3A8D" w:rsidRDefault="00F45E39" w:rsidP="00430EF5">
      <w:pPr>
        <w:pStyle w:val="ListParagraph"/>
        <w:numPr>
          <w:ilvl w:val="2"/>
          <w:numId w:val="8"/>
        </w:numPr>
        <w:spacing w:after="0" w:line="240" w:lineRule="auto"/>
        <w:jc w:val="both"/>
        <w:rPr>
          <w:rFonts w:ascii="Calibri" w:eastAsia="Calibri" w:hAnsi="Calibri" w:cs="Cordia New"/>
          <w:szCs w:val="28"/>
          <w:lang w:val="es-CR" w:bidi="th-TH"/>
        </w:rPr>
      </w:pPr>
      <w:r w:rsidRPr="00AA15BB">
        <w:rPr>
          <w:rFonts w:ascii="Calibri" w:eastAsia="Calibri" w:hAnsi="Calibri" w:cs="Cordia New"/>
          <w:szCs w:val="28"/>
          <w:lang w:val="es-CR" w:bidi="th-TH"/>
        </w:rPr>
        <w:t xml:space="preserve"> Si el proyecto </w:t>
      </w:r>
      <w:r w:rsidR="0027073D">
        <w:rPr>
          <w:rFonts w:ascii="Calibri" w:eastAsia="Calibri" w:hAnsi="Calibri" w:cs="Cordia New"/>
          <w:szCs w:val="28"/>
          <w:lang w:val="es-CR" w:bidi="th-TH"/>
        </w:rPr>
        <w:t xml:space="preserve">tiene </w:t>
      </w:r>
      <w:r w:rsidRPr="00AA15BB">
        <w:rPr>
          <w:rFonts w:ascii="Calibri" w:eastAsia="Calibri" w:hAnsi="Calibri" w:cs="Cordia New"/>
          <w:szCs w:val="28"/>
          <w:lang w:val="es-CR" w:bidi="th-TH"/>
        </w:rPr>
        <w:t>un diseño de baja calidad</w:t>
      </w:r>
      <w:r w:rsidR="008D3A8D" w:rsidRPr="00AA15BB">
        <w:rPr>
          <w:rFonts w:ascii="Calibri" w:eastAsia="Calibri" w:hAnsi="Calibri" w:cs="Cordia New"/>
          <w:szCs w:val="28"/>
          <w:lang w:val="es-CR" w:bidi="th-TH"/>
        </w:rPr>
        <w:t xml:space="preserve">, con una lógica </w:t>
      </w:r>
      <w:r w:rsidRPr="00AA15BB">
        <w:rPr>
          <w:rFonts w:ascii="Calibri" w:eastAsia="Calibri" w:hAnsi="Calibri" w:cs="Cordia New"/>
          <w:szCs w:val="28"/>
          <w:lang w:val="es-CR" w:bidi="th-TH"/>
        </w:rPr>
        <w:t>no muy clara, entonces su sistema de M&amp;</w:t>
      </w:r>
      <w:r w:rsidR="008D3A8D" w:rsidRPr="00AA15BB">
        <w:rPr>
          <w:rFonts w:ascii="Calibri" w:eastAsia="Calibri" w:hAnsi="Calibri" w:cs="Cordia New"/>
          <w:szCs w:val="28"/>
          <w:lang w:val="es-CR" w:bidi="th-TH"/>
        </w:rPr>
        <w:t xml:space="preserve">E medirá los resultados individuales que </w:t>
      </w:r>
      <w:r w:rsidR="0027073D">
        <w:rPr>
          <w:rFonts w:ascii="Calibri" w:eastAsia="Calibri" w:hAnsi="Calibri" w:cs="Cordia New"/>
          <w:szCs w:val="28"/>
          <w:lang w:val="es-CR" w:bidi="th-TH"/>
        </w:rPr>
        <w:t xml:space="preserve">no se relacionan </w:t>
      </w:r>
      <w:r w:rsidR="00CD0173" w:rsidRPr="00AA15BB">
        <w:rPr>
          <w:rFonts w:ascii="Calibri" w:eastAsia="Calibri" w:hAnsi="Calibri" w:cs="Cordia New"/>
          <w:szCs w:val="28"/>
          <w:lang w:val="es-CR" w:bidi="th-TH"/>
        </w:rPr>
        <w:t>claramente con el propósito</w:t>
      </w:r>
      <w:r w:rsidR="008D3A8D" w:rsidRPr="00AA15BB">
        <w:rPr>
          <w:rFonts w:ascii="Calibri" w:eastAsia="Calibri" w:hAnsi="Calibri" w:cs="Cordia New"/>
          <w:szCs w:val="28"/>
          <w:lang w:val="es-CR" w:bidi="th-TH"/>
        </w:rPr>
        <w:t xml:space="preserve"> o el impacto </w:t>
      </w:r>
      <w:r w:rsidR="0027073D">
        <w:rPr>
          <w:rFonts w:ascii="Calibri" w:eastAsia="Calibri" w:hAnsi="Calibri" w:cs="Cordia New"/>
          <w:szCs w:val="28"/>
          <w:lang w:val="es-CR" w:bidi="th-TH"/>
        </w:rPr>
        <w:t>previsto</w:t>
      </w:r>
      <w:r w:rsidR="008D3A8D" w:rsidRPr="00AA15BB">
        <w:rPr>
          <w:rFonts w:ascii="Calibri" w:eastAsia="Calibri" w:hAnsi="Calibri" w:cs="Cordia New"/>
          <w:szCs w:val="28"/>
          <w:lang w:val="es-CR" w:bidi="th-TH"/>
        </w:rPr>
        <w:t>.</w:t>
      </w:r>
    </w:p>
    <w:p w:rsidR="0027073D" w:rsidRPr="00AA15BB" w:rsidRDefault="0027073D" w:rsidP="0027073D">
      <w:pPr>
        <w:pStyle w:val="ListParagraph"/>
        <w:spacing w:after="0" w:line="240" w:lineRule="auto"/>
        <w:ind w:left="2160"/>
        <w:jc w:val="both"/>
        <w:rPr>
          <w:rFonts w:ascii="Calibri" w:eastAsia="Calibri" w:hAnsi="Calibri" w:cs="Cordia New"/>
          <w:szCs w:val="28"/>
          <w:lang w:val="es-CR" w:bidi="th-TH"/>
        </w:rPr>
      </w:pPr>
    </w:p>
    <w:p w:rsidR="00B90811" w:rsidRPr="00AA15BB" w:rsidRDefault="008D3A8D" w:rsidP="00430EF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ordia New"/>
          <w:szCs w:val="28"/>
          <w:lang w:val="es-CR" w:bidi="th-TH"/>
        </w:rPr>
      </w:pPr>
      <w:r w:rsidRPr="0027073D">
        <w:rPr>
          <w:rFonts w:ascii="Calibri" w:eastAsia="Calibri" w:hAnsi="Calibri" w:cs="Cordia New"/>
          <w:i/>
          <w:szCs w:val="28"/>
          <w:u w:val="single"/>
          <w:lang w:val="es-CR" w:bidi="th-TH"/>
        </w:rPr>
        <w:t>APRENDIZAJE</w:t>
      </w:r>
      <w:r w:rsidRPr="00AA15BB">
        <w:rPr>
          <w:rFonts w:ascii="Calibri" w:eastAsia="Calibri" w:hAnsi="Calibri" w:cs="Cordia New"/>
          <w:szCs w:val="28"/>
          <w:u w:val="single"/>
          <w:lang w:val="es-CR" w:bidi="th-TH"/>
        </w:rPr>
        <w:t>:</w:t>
      </w:r>
      <w:r w:rsidRPr="00AA15BB">
        <w:rPr>
          <w:rFonts w:ascii="Calibri" w:eastAsia="Calibri" w:hAnsi="Calibri" w:cs="Cordia New"/>
          <w:szCs w:val="28"/>
          <w:lang w:val="es-CR" w:bidi="th-TH"/>
        </w:rPr>
        <w:t xml:space="preserve"> Aunque no existen </w:t>
      </w:r>
      <w:r w:rsidR="00F45E39" w:rsidRPr="00AA15BB">
        <w:rPr>
          <w:rFonts w:ascii="Calibri" w:eastAsia="Calibri" w:hAnsi="Calibri" w:cs="Cordia New"/>
          <w:szCs w:val="28"/>
          <w:lang w:val="es-CR" w:bidi="th-TH"/>
        </w:rPr>
        <w:t xml:space="preserve">herramientas </w:t>
      </w:r>
      <w:r w:rsidR="0027073D">
        <w:rPr>
          <w:rFonts w:ascii="Calibri" w:eastAsia="Calibri" w:hAnsi="Calibri" w:cs="Cordia New"/>
          <w:szCs w:val="28"/>
          <w:lang w:val="es-CR" w:bidi="th-TH"/>
        </w:rPr>
        <w:t xml:space="preserve">o procesos específicos </w:t>
      </w:r>
      <w:r w:rsidRPr="00AA15BB">
        <w:rPr>
          <w:rFonts w:ascii="Calibri" w:eastAsia="Calibri" w:hAnsi="Calibri" w:cs="Cordia New"/>
          <w:szCs w:val="28"/>
          <w:lang w:val="es-CR" w:bidi="th-TH"/>
        </w:rPr>
        <w:t>que contiene</w:t>
      </w:r>
      <w:r w:rsidR="0027073D">
        <w:rPr>
          <w:rFonts w:ascii="Calibri" w:eastAsia="Calibri" w:hAnsi="Calibri" w:cs="Cordia New"/>
          <w:szCs w:val="28"/>
          <w:lang w:val="es-CR" w:bidi="th-TH"/>
        </w:rPr>
        <w:t>n</w:t>
      </w:r>
      <w:r w:rsidRPr="00AA15BB">
        <w:rPr>
          <w:rFonts w:ascii="Calibri" w:eastAsia="Calibri" w:hAnsi="Calibri" w:cs="Cordia New"/>
          <w:szCs w:val="28"/>
          <w:lang w:val="es-CR" w:bidi="th-TH"/>
        </w:rPr>
        <w:t xml:space="preserve"> la palabr</w:t>
      </w:r>
      <w:r w:rsidR="00F45E39" w:rsidRPr="00AA15BB">
        <w:rPr>
          <w:rFonts w:ascii="Calibri" w:eastAsia="Calibri" w:hAnsi="Calibri" w:cs="Cordia New"/>
          <w:szCs w:val="28"/>
          <w:lang w:val="es-CR" w:bidi="th-TH"/>
        </w:rPr>
        <w:t>a aprendizaje</w:t>
      </w:r>
      <w:r w:rsidR="00A937E8">
        <w:rPr>
          <w:rFonts w:ascii="Calibri" w:eastAsia="Calibri" w:hAnsi="Calibri" w:cs="Cordia New"/>
          <w:szCs w:val="28"/>
          <w:lang w:val="es-CR" w:bidi="th-TH"/>
        </w:rPr>
        <w:t xml:space="preserve"> dentro del marco</w:t>
      </w:r>
      <w:r w:rsidR="00F45E39" w:rsidRPr="00AA15BB">
        <w:rPr>
          <w:rFonts w:ascii="Calibri" w:eastAsia="Calibri" w:hAnsi="Calibri" w:cs="Cordia New"/>
          <w:szCs w:val="28"/>
          <w:lang w:val="es-CR" w:bidi="th-TH"/>
        </w:rPr>
        <w:t xml:space="preserve">, </w:t>
      </w:r>
      <w:r w:rsidR="0027073D">
        <w:rPr>
          <w:rFonts w:ascii="Calibri" w:eastAsia="Calibri" w:hAnsi="Calibri" w:cs="Cordia New"/>
          <w:szCs w:val="28"/>
          <w:lang w:val="es-CR" w:bidi="th-TH"/>
        </w:rPr>
        <w:t xml:space="preserve">ésta </w:t>
      </w:r>
      <w:r w:rsidR="00A937E8">
        <w:rPr>
          <w:rFonts w:ascii="Calibri" w:eastAsia="Calibri" w:hAnsi="Calibri" w:cs="Cordia New"/>
          <w:szCs w:val="28"/>
          <w:lang w:val="es-CR" w:bidi="th-TH"/>
        </w:rPr>
        <w:t xml:space="preserve">es </w:t>
      </w:r>
      <w:r w:rsidR="0027073D">
        <w:rPr>
          <w:rFonts w:ascii="Calibri" w:eastAsia="Calibri" w:hAnsi="Calibri" w:cs="Cordia New"/>
          <w:szCs w:val="28"/>
          <w:lang w:val="es-CR" w:bidi="th-TH"/>
        </w:rPr>
        <w:t xml:space="preserve">la finalidad última de </w:t>
      </w:r>
      <w:r w:rsidR="00F45E39" w:rsidRPr="00AA15BB">
        <w:rPr>
          <w:rFonts w:ascii="Calibri" w:eastAsia="Calibri" w:hAnsi="Calibri" w:cs="Cordia New"/>
          <w:szCs w:val="28"/>
          <w:lang w:val="es-CR" w:bidi="th-TH"/>
        </w:rPr>
        <w:t>todo</w:t>
      </w:r>
      <w:r w:rsidRPr="00AA15BB">
        <w:rPr>
          <w:rFonts w:ascii="Calibri" w:eastAsia="Calibri" w:hAnsi="Calibri" w:cs="Cordia New"/>
          <w:szCs w:val="28"/>
          <w:lang w:val="es-CR" w:bidi="th-TH"/>
        </w:rPr>
        <w:t xml:space="preserve">s </w:t>
      </w:r>
      <w:r w:rsidR="00F45E39" w:rsidRPr="00AA15BB">
        <w:rPr>
          <w:rFonts w:ascii="Calibri" w:eastAsia="Calibri" w:hAnsi="Calibri" w:cs="Cordia New"/>
          <w:szCs w:val="28"/>
          <w:lang w:val="es-CR" w:bidi="th-TH"/>
        </w:rPr>
        <w:t>los procesos y las herramientas</w:t>
      </w:r>
      <w:r w:rsidRPr="00AA15BB">
        <w:rPr>
          <w:rFonts w:ascii="Calibri" w:eastAsia="Calibri" w:hAnsi="Calibri" w:cs="Cordia New"/>
          <w:szCs w:val="28"/>
          <w:lang w:val="es-CR" w:bidi="th-TH"/>
        </w:rPr>
        <w:t xml:space="preserve">. </w:t>
      </w:r>
      <w:r w:rsidR="00996392" w:rsidRPr="00AA15BB">
        <w:rPr>
          <w:rFonts w:ascii="Calibri" w:eastAsia="Calibri" w:hAnsi="Calibri" w:cs="Cordia New"/>
          <w:szCs w:val="28"/>
          <w:lang w:val="es-CR" w:bidi="th-TH"/>
        </w:rPr>
        <w:t>Muy a menudo</w:t>
      </w:r>
      <w:r w:rsidR="0027073D">
        <w:rPr>
          <w:rFonts w:ascii="Calibri" w:eastAsia="Calibri" w:hAnsi="Calibri" w:cs="Cordia New"/>
          <w:szCs w:val="28"/>
          <w:lang w:val="es-CR" w:bidi="th-TH"/>
        </w:rPr>
        <w:t xml:space="preserve">, se considera que el monitoreo y la evaluación son </w:t>
      </w:r>
      <w:r w:rsidRPr="00AA15BB">
        <w:rPr>
          <w:rFonts w:ascii="Calibri" w:eastAsia="Calibri" w:hAnsi="Calibri" w:cs="Cordia New"/>
          <w:szCs w:val="28"/>
          <w:lang w:val="es-CR" w:bidi="th-TH"/>
        </w:rPr>
        <w:t xml:space="preserve">un sistema </w:t>
      </w:r>
      <w:r w:rsidR="0027073D">
        <w:rPr>
          <w:rFonts w:ascii="Calibri" w:eastAsia="Calibri" w:hAnsi="Calibri" w:cs="Cordia New"/>
          <w:szCs w:val="28"/>
          <w:lang w:val="es-CR" w:bidi="th-TH"/>
        </w:rPr>
        <w:t>para la rendición de cuentas: se</w:t>
      </w:r>
      <w:r w:rsidR="00996392" w:rsidRPr="00AA15BB">
        <w:rPr>
          <w:rFonts w:ascii="Calibri" w:eastAsia="Calibri" w:hAnsi="Calibri" w:cs="Cordia New"/>
          <w:szCs w:val="28"/>
          <w:lang w:val="es-CR" w:bidi="th-TH"/>
        </w:rPr>
        <w:t xml:space="preserve"> debe tener un sistema de M&amp;E </w:t>
      </w:r>
      <w:r w:rsidRPr="00AA15BB">
        <w:rPr>
          <w:rFonts w:ascii="Calibri" w:eastAsia="Calibri" w:hAnsi="Calibri" w:cs="Cordia New"/>
          <w:szCs w:val="28"/>
          <w:lang w:val="es-CR" w:bidi="th-TH"/>
        </w:rPr>
        <w:t>porque el donante</w:t>
      </w:r>
      <w:r w:rsidR="00996392" w:rsidRPr="00AA15BB">
        <w:rPr>
          <w:rFonts w:ascii="Calibri" w:eastAsia="Calibri" w:hAnsi="Calibri" w:cs="Cordia New"/>
          <w:szCs w:val="28"/>
          <w:lang w:val="es-CR" w:bidi="th-TH"/>
        </w:rPr>
        <w:t xml:space="preserve"> o la sede </w:t>
      </w:r>
      <w:r w:rsidR="0027073D">
        <w:rPr>
          <w:rFonts w:ascii="Calibri" w:eastAsia="Calibri" w:hAnsi="Calibri" w:cs="Cordia New"/>
          <w:szCs w:val="28"/>
          <w:lang w:val="es-CR" w:bidi="th-TH"/>
        </w:rPr>
        <w:t xml:space="preserve">así </w:t>
      </w:r>
      <w:r w:rsidR="00996392" w:rsidRPr="00AA15BB">
        <w:rPr>
          <w:rFonts w:ascii="Calibri" w:eastAsia="Calibri" w:hAnsi="Calibri" w:cs="Cordia New"/>
          <w:szCs w:val="28"/>
          <w:lang w:val="es-CR" w:bidi="th-TH"/>
        </w:rPr>
        <w:t>lo requiere</w:t>
      </w:r>
      <w:r w:rsidRPr="00AA15BB">
        <w:rPr>
          <w:rFonts w:ascii="Calibri" w:eastAsia="Calibri" w:hAnsi="Calibri" w:cs="Cordia New"/>
          <w:szCs w:val="28"/>
          <w:lang w:val="es-CR" w:bidi="th-TH"/>
        </w:rPr>
        <w:t xml:space="preserve">. Este punto de vista es común debido a la falta de énfasis en </w:t>
      </w:r>
      <w:r w:rsidR="0027073D">
        <w:rPr>
          <w:rFonts w:ascii="Calibri" w:eastAsia="Calibri" w:hAnsi="Calibri" w:cs="Cordia New"/>
          <w:szCs w:val="28"/>
          <w:lang w:val="es-CR" w:bidi="th-TH"/>
        </w:rPr>
        <w:t xml:space="preserve">el aprendizaje a partir </w:t>
      </w:r>
      <w:r w:rsidR="00996392" w:rsidRPr="00AA15BB">
        <w:rPr>
          <w:rFonts w:ascii="Calibri" w:eastAsia="Calibri" w:hAnsi="Calibri" w:cs="Cordia New"/>
          <w:szCs w:val="28"/>
          <w:lang w:val="es-CR" w:bidi="th-TH"/>
        </w:rPr>
        <w:t>de l</w:t>
      </w:r>
      <w:r w:rsidRPr="00AA15BB">
        <w:rPr>
          <w:rFonts w:ascii="Calibri" w:eastAsia="Calibri" w:hAnsi="Calibri" w:cs="Cordia New"/>
          <w:szCs w:val="28"/>
          <w:lang w:val="es-CR" w:bidi="th-TH"/>
        </w:rPr>
        <w:t>os resultados</w:t>
      </w:r>
      <w:r w:rsidR="00996392" w:rsidRPr="00AA15BB">
        <w:rPr>
          <w:rFonts w:ascii="Calibri" w:eastAsia="Calibri" w:hAnsi="Calibri" w:cs="Cordia New"/>
          <w:szCs w:val="28"/>
          <w:lang w:val="es-CR" w:bidi="th-TH"/>
        </w:rPr>
        <w:t xml:space="preserve"> de </w:t>
      </w:r>
      <w:r w:rsidR="0027073D">
        <w:rPr>
          <w:rFonts w:ascii="Calibri" w:eastAsia="Calibri" w:hAnsi="Calibri" w:cs="Cordia New"/>
          <w:szCs w:val="28"/>
          <w:lang w:val="es-CR" w:bidi="th-TH"/>
        </w:rPr>
        <w:t>este sistema</w:t>
      </w:r>
      <w:r w:rsidR="00996392" w:rsidRPr="00AA15BB">
        <w:rPr>
          <w:rFonts w:ascii="Calibri" w:eastAsia="Calibri" w:hAnsi="Calibri" w:cs="Cordia New"/>
          <w:szCs w:val="28"/>
          <w:lang w:val="es-CR" w:bidi="th-TH"/>
        </w:rPr>
        <w:t xml:space="preserve">. </w:t>
      </w:r>
      <w:r w:rsidR="00996392" w:rsidRPr="00AA15BB">
        <w:rPr>
          <w:rFonts w:ascii="Calibri" w:eastAsia="Calibri" w:hAnsi="Calibri" w:cs="Cordia New"/>
          <w:i/>
          <w:iCs/>
          <w:szCs w:val="28"/>
          <w:lang w:val="es-CR" w:bidi="th-TH"/>
        </w:rPr>
        <w:t xml:space="preserve">El sistema de M&amp;E </w:t>
      </w:r>
      <w:r w:rsidR="0027073D">
        <w:rPr>
          <w:rFonts w:ascii="Calibri" w:eastAsia="Calibri" w:hAnsi="Calibri" w:cs="Cordia New"/>
          <w:i/>
          <w:iCs/>
          <w:szCs w:val="28"/>
          <w:lang w:val="es-CR" w:bidi="th-TH"/>
        </w:rPr>
        <w:t xml:space="preserve">crea </w:t>
      </w:r>
      <w:r w:rsidR="00996392" w:rsidRPr="00AA15BB">
        <w:rPr>
          <w:rFonts w:ascii="Calibri" w:eastAsia="Calibri" w:hAnsi="Calibri" w:cs="Cordia New"/>
          <w:i/>
          <w:iCs/>
          <w:szCs w:val="28"/>
          <w:lang w:val="es-CR" w:bidi="th-TH"/>
        </w:rPr>
        <w:t xml:space="preserve">datos </w:t>
      </w:r>
      <w:r w:rsidR="00CD0173" w:rsidRPr="00AA15BB">
        <w:rPr>
          <w:rFonts w:ascii="Calibri" w:eastAsia="Calibri" w:hAnsi="Calibri" w:cs="Cordia New"/>
          <w:i/>
          <w:iCs/>
          <w:szCs w:val="28"/>
          <w:lang w:val="es-CR" w:bidi="th-TH"/>
        </w:rPr>
        <w:t>e</w:t>
      </w:r>
      <w:r w:rsidRPr="00AA15BB">
        <w:rPr>
          <w:rFonts w:ascii="Calibri" w:eastAsia="Calibri" w:hAnsi="Calibri" w:cs="Cordia New"/>
          <w:i/>
          <w:iCs/>
          <w:szCs w:val="28"/>
          <w:lang w:val="es-CR" w:bidi="th-TH"/>
        </w:rPr>
        <w:t xml:space="preserve"> información que deben </w:t>
      </w:r>
      <w:r w:rsidR="009A2484">
        <w:rPr>
          <w:rFonts w:ascii="Calibri" w:eastAsia="Calibri" w:hAnsi="Calibri" w:cs="Cordia New"/>
          <w:i/>
          <w:iCs/>
          <w:szCs w:val="28"/>
          <w:lang w:val="es-CR" w:bidi="th-TH"/>
        </w:rPr>
        <w:t>utilizar</w:t>
      </w:r>
      <w:r w:rsidRPr="00AA15BB">
        <w:rPr>
          <w:rFonts w:ascii="Calibri" w:eastAsia="Calibri" w:hAnsi="Calibri" w:cs="Cordia New"/>
          <w:i/>
          <w:iCs/>
          <w:szCs w:val="28"/>
          <w:lang w:val="es-CR" w:bidi="th-TH"/>
        </w:rPr>
        <w:t xml:space="preserve"> todas las partes interesadas para analizar el progreso y la calidad de los proyectos de LWR.</w:t>
      </w:r>
    </w:p>
    <w:p w:rsidR="00B90811" w:rsidRPr="00EA7CEA" w:rsidRDefault="00996392" w:rsidP="00430EF5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  <w:r w:rsidRPr="00EA7CEA">
        <w:rPr>
          <w:rFonts w:ascii="Calibri" w:eastAsia="Calibri" w:hAnsi="Calibri" w:cs="Cordia New"/>
          <w:szCs w:val="28"/>
          <w:lang w:val="es-ES" w:bidi="th-TH"/>
        </w:rPr>
        <w:lastRenderedPageBreak/>
        <w:t>El a</w:t>
      </w:r>
      <w:r w:rsidR="008D3A8D" w:rsidRPr="00EA7CEA">
        <w:rPr>
          <w:rFonts w:ascii="Calibri" w:eastAsia="Calibri" w:hAnsi="Calibri" w:cs="Cordia New"/>
          <w:szCs w:val="28"/>
          <w:lang w:val="es-ES" w:bidi="th-TH"/>
        </w:rPr>
        <w:t>nálisis destaca los cambios o ajustes que pueden aumentar la probabili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dad de que el proyecto </w:t>
      </w:r>
      <w:r w:rsidR="009A2484">
        <w:rPr>
          <w:rFonts w:ascii="Calibri" w:eastAsia="Calibri" w:hAnsi="Calibri" w:cs="Cordia New"/>
          <w:szCs w:val="28"/>
          <w:lang w:val="es-ES" w:bidi="th-TH"/>
        </w:rPr>
        <w:t xml:space="preserve">logre </w:t>
      </w:r>
      <w:r w:rsidR="008D3A8D" w:rsidRPr="00EA7CEA">
        <w:rPr>
          <w:rFonts w:ascii="Calibri" w:eastAsia="Calibri" w:hAnsi="Calibri" w:cs="Cordia New"/>
          <w:szCs w:val="28"/>
          <w:lang w:val="es-ES" w:bidi="th-TH"/>
        </w:rPr>
        <w:t>su impacto.</w:t>
      </w:r>
    </w:p>
    <w:p w:rsidR="00B90811" w:rsidRPr="00EA7CEA" w:rsidRDefault="00DC2B4D" w:rsidP="00430EF5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El aprendizaje </w:t>
      </w:r>
      <w:r w:rsidR="009A2484">
        <w:rPr>
          <w:rFonts w:ascii="Calibri" w:eastAsia="Calibri" w:hAnsi="Calibri" w:cs="Cordia New"/>
          <w:szCs w:val="28"/>
          <w:lang w:val="es-ES" w:bidi="th-TH"/>
        </w:rPr>
        <w:t xml:space="preserve">a partir 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de </w:t>
      </w:r>
      <w:r w:rsidR="008D3A8D" w:rsidRPr="00EA7CEA">
        <w:rPr>
          <w:rFonts w:ascii="Calibri" w:eastAsia="Calibri" w:hAnsi="Calibri" w:cs="Cordia New"/>
          <w:szCs w:val="28"/>
          <w:lang w:val="es-ES" w:bidi="th-TH"/>
        </w:rPr>
        <w:t>los datos y la información puede a</w:t>
      </w:r>
      <w:r w:rsidRPr="00EA7CEA">
        <w:rPr>
          <w:rFonts w:ascii="Calibri" w:eastAsia="Calibri" w:hAnsi="Calibri" w:cs="Cordia New"/>
          <w:szCs w:val="28"/>
          <w:lang w:val="es-ES" w:bidi="th-TH"/>
        </w:rPr>
        <w:t>yudar al personal del proyecto</w:t>
      </w:r>
      <w:r w:rsidR="008D3A8D" w:rsidRPr="00EA7CEA"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="009A2484">
        <w:rPr>
          <w:rFonts w:ascii="Calibri" w:eastAsia="Calibri" w:hAnsi="Calibri" w:cs="Cordia New"/>
          <w:szCs w:val="28"/>
          <w:lang w:val="es-ES" w:bidi="th-TH"/>
        </w:rPr>
        <w:t xml:space="preserve">a </w:t>
      </w:r>
      <w:r w:rsidR="008D3A8D" w:rsidRPr="00EA7CEA">
        <w:rPr>
          <w:rFonts w:ascii="Calibri" w:eastAsia="Calibri" w:hAnsi="Calibri" w:cs="Cordia New"/>
          <w:szCs w:val="28"/>
          <w:lang w:val="es-ES" w:bidi="th-TH"/>
        </w:rPr>
        <w:t xml:space="preserve">tomar decisiones más informadas y aumentar la eficiencia y </w:t>
      </w:r>
      <w:r w:rsidR="009A2484">
        <w:rPr>
          <w:rFonts w:ascii="Calibri" w:eastAsia="Calibri" w:hAnsi="Calibri" w:cs="Cordia New"/>
          <w:szCs w:val="28"/>
          <w:lang w:val="es-ES" w:bidi="th-TH"/>
        </w:rPr>
        <w:t xml:space="preserve">la </w:t>
      </w:r>
      <w:r w:rsidR="008D3A8D" w:rsidRPr="00EA7CEA">
        <w:rPr>
          <w:rFonts w:ascii="Calibri" w:eastAsia="Calibri" w:hAnsi="Calibri" w:cs="Cordia New"/>
          <w:szCs w:val="28"/>
          <w:lang w:val="es-ES" w:bidi="th-TH"/>
        </w:rPr>
        <w:t xml:space="preserve">eficacia </w:t>
      </w:r>
      <w:r w:rsidR="009A2484">
        <w:rPr>
          <w:rFonts w:ascii="Calibri" w:eastAsia="Calibri" w:hAnsi="Calibri" w:cs="Cordia New"/>
          <w:szCs w:val="28"/>
          <w:lang w:val="es-ES" w:bidi="th-TH"/>
        </w:rPr>
        <w:t>en</w:t>
      </w:r>
      <w:r w:rsidR="008D3A8D" w:rsidRPr="00EA7CEA">
        <w:rPr>
          <w:rFonts w:ascii="Calibri" w:eastAsia="Calibri" w:hAnsi="Calibri" w:cs="Cordia New"/>
          <w:szCs w:val="28"/>
          <w:lang w:val="es-ES" w:bidi="th-TH"/>
        </w:rPr>
        <w:t xml:space="preserve"> la ejecución del proyecto.</w:t>
      </w:r>
    </w:p>
    <w:p w:rsidR="001A0B4A" w:rsidRDefault="009A2484" w:rsidP="00430EF5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  <w:r>
        <w:rPr>
          <w:rFonts w:ascii="Calibri" w:eastAsia="Calibri" w:hAnsi="Calibri" w:cs="Cordia New"/>
          <w:szCs w:val="28"/>
          <w:lang w:val="es-ES" w:bidi="th-TH"/>
        </w:rPr>
        <w:t>Se pueden documentar y aplicar las l</w:t>
      </w:r>
      <w:r w:rsidR="008D3A8D" w:rsidRPr="00EA7CEA">
        <w:rPr>
          <w:rFonts w:ascii="Calibri" w:eastAsia="Calibri" w:hAnsi="Calibri" w:cs="Cordia New"/>
          <w:szCs w:val="28"/>
          <w:lang w:val="es-ES" w:bidi="th-TH"/>
        </w:rPr>
        <w:t xml:space="preserve">ecciones aprendidas a los nuevos proyectos, lo </w:t>
      </w:r>
      <w:r>
        <w:rPr>
          <w:rFonts w:ascii="Calibri" w:eastAsia="Calibri" w:hAnsi="Calibri" w:cs="Cordia New"/>
          <w:szCs w:val="28"/>
          <w:lang w:val="es-ES" w:bidi="th-TH"/>
        </w:rPr>
        <w:t>cual</w:t>
      </w:r>
      <w:r w:rsidR="008D3A8D" w:rsidRPr="00EA7CEA">
        <w:rPr>
          <w:rFonts w:ascii="Calibri" w:eastAsia="Calibri" w:hAnsi="Calibri" w:cs="Cordia New"/>
          <w:szCs w:val="28"/>
          <w:lang w:val="es-ES" w:bidi="th-TH"/>
        </w:rPr>
        <w:t xml:space="preserve"> beneficia</w:t>
      </w:r>
      <w:r>
        <w:rPr>
          <w:rFonts w:ascii="Calibri" w:eastAsia="Calibri" w:hAnsi="Calibri" w:cs="Cordia New"/>
          <w:szCs w:val="28"/>
          <w:lang w:val="es-ES" w:bidi="th-TH"/>
        </w:rPr>
        <w:t xml:space="preserve"> a</w:t>
      </w:r>
      <w:r w:rsidR="008D3A8D" w:rsidRPr="00EA7CEA">
        <w:rPr>
          <w:rFonts w:ascii="Calibri" w:eastAsia="Calibri" w:hAnsi="Calibri" w:cs="Cordia New"/>
          <w:szCs w:val="28"/>
          <w:lang w:val="es-ES" w:bidi="th-TH"/>
        </w:rPr>
        <w:t xml:space="preserve"> LWR como organización.</w:t>
      </w:r>
      <w:r w:rsidR="001A0B4A" w:rsidRPr="00EA7CEA">
        <w:rPr>
          <w:rFonts w:ascii="Calibri" w:eastAsia="Calibri" w:hAnsi="Calibri" w:cs="Cordia New"/>
          <w:szCs w:val="28"/>
          <w:lang w:val="es-ES" w:bidi="th-TH"/>
        </w:rPr>
        <w:t xml:space="preserve"> </w:t>
      </w:r>
    </w:p>
    <w:p w:rsidR="00455F6D" w:rsidRDefault="00455F6D" w:rsidP="00455F6D">
      <w:pPr>
        <w:pStyle w:val="ListParagraph"/>
        <w:spacing w:after="0" w:line="240" w:lineRule="auto"/>
        <w:ind w:left="1440"/>
        <w:jc w:val="both"/>
        <w:rPr>
          <w:rFonts w:ascii="Calibri" w:eastAsia="Calibri" w:hAnsi="Calibri" w:cs="Cordia New"/>
          <w:szCs w:val="28"/>
          <w:lang w:val="es-ES" w:bidi="th-TH"/>
        </w:rPr>
      </w:pPr>
    </w:p>
    <w:tbl>
      <w:tblPr>
        <w:tblStyle w:val="TableGrid"/>
        <w:tblW w:w="11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0"/>
      </w:tblGrid>
      <w:tr w:rsidR="00CD0173" w:rsidRPr="00B74944" w:rsidTr="00AA15BB">
        <w:trPr>
          <w:trHeight w:val="476"/>
        </w:trPr>
        <w:tc>
          <w:tcPr>
            <w:tcW w:w="11180" w:type="dxa"/>
            <w:shd w:val="clear" w:color="auto" w:fill="02AFA2"/>
            <w:vAlign w:val="center"/>
          </w:tcPr>
          <w:p w:rsidR="00CD0173" w:rsidRPr="00BC388D" w:rsidRDefault="00CD0173" w:rsidP="00AA15BB">
            <w:pPr>
              <w:rPr>
                <w:rFonts w:ascii="Franklin Gothic Heavy" w:hAnsi="Franklin Gothic Heavy"/>
                <w:color w:val="FFFFFF" w:themeColor="background1"/>
                <w:sz w:val="12"/>
                <w:szCs w:val="12"/>
                <w:lang w:val="es-ES"/>
              </w:rPr>
            </w:pPr>
          </w:p>
          <w:p w:rsidR="00CD0173" w:rsidRPr="009A2484" w:rsidRDefault="00CD0173" w:rsidP="00AA15BB">
            <w:pPr>
              <w:rPr>
                <w:rFonts w:ascii="Franklin Gothic Heavy" w:hAnsi="Franklin Gothic Heavy"/>
                <w:color w:val="FFFFFF" w:themeColor="background1"/>
                <w:sz w:val="24"/>
                <w:szCs w:val="24"/>
                <w:lang w:val="es-CR"/>
              </w:rPr>
            </w:pPr>
            <w:r w:rsidRPr="009A2484">
              <w:rPr>
                <w:rFonts w:ascii="Franklin Gothic Heavy" w:hAnsi="Franklin Gothic Heavy"/>
                <w:color w:val="FFFFFF" w:themeColor="background1"/>
                <w:sz w:val="24"/>
                <w:szCs w:val="24"/>
                <w:lang w:val="es-CR"/>
              </w:rPr>
              <w:t>3. PARTICIPACIÓN</w:t>
            </w:r>
          </w:p>
          <w:p w:rsidR="00CD0173" w:rsidRPr="00B74944" w:rsidRDefault="00CD0173" w:rsidP="00AA15BB">
            <w:pPr>
              <w:rPr>
                <w:b/>
                <w:sz w:val="8"/>
                <w:szCs w:val="8"/>
              </w:rPr>
            </w:pPr>
          </w:p>
        </w:tc>
      </w:tr>
    </w:tbl>
    <w:p w:rsidR="00CD0173" w:rsidRDefault="00CD0173" w:rsidP="00CD0173">
      <w:p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</w:p>
    <w:p w:rsidR="00CD0173" w:rsidRPr="00CD0173" w:rsidRDefault="00CD0173" w:rsidP="00CD0173">
      <w:p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  <w:r w:rsidRPr="00CD0173">
        <w:rPr>
          <w:rFonts w:ascii="Calibri" w:eastAsia="Calibri" w:hAnsi="Calibri" w:cs="Cordia New"/>
          <w:szCs w:val="28"/>
          <w:lang w:val="es-ES" w:bidi="th-TH"/>
        </w:rPr>
        <w:t>LWR hace especial hincapié en</w:t>
      </w:r>
      <w:r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="009A2484">
        <w:rPr>
          <w:rFonts w:ascii="Calibri" w:eastAsia="Calibri" w:hAnsi="Calibri" w:cs="Cordia New"/>
          <w:szCs w:val="28"/>
          <w:lang w:val="es-ES" w:bidi="th-TH"/>
        </w:rPr>
        <w:t xml:space="preserve">el hecho de </w:t>
      </w:r>
      <w:r>
        <w:rPr>
          <w:rFonts w:ascii="Calibri" w:eastAsia="Calibri" w:hAnsi="Calibri" w:cs="Cordia New"/>
          <w:szCs w:val="28"/>
          <w:lang w:val="es-ES" w:bidi="th-TH"/>
        </w:rPr>
        <w:t xml:space="preserve">trabajar a través de </w:t>
      </w:r>
      <w:r w:rsidR="009A2484">
        <w:rPr>
          <w:rFonts w:ascii="Calibri" w:eastAsia="Calibri" w:hAnsi="Calibri" w:cs="Cordia New"/>
          <w:szCs w:val="28"/>
          <w:lang w:val="es-ES" w:bidi="th-TH"/>
        </w:rPr>
        <w:t xml:space="preserve">las </w:t>
      </w:r>
      <w:r>
        <w:rPr>
          <w:rFonts w:ascii="Calibri" w:eastAsia="Calibri" w:hAnsi="Calibri" w:cs="Cordia New"/>
          <w:szCs w:val="28"/>
          <w:lang w:val="es-ES" w:bidi="th-TH"/>
        </w:rPr>
        <w:t>contrapartes</w:t>
      </w:r>
      <w:r w:rsidRPr="00CD0173">
        <w:rPr>
          <w:rFonts w:ascii="Calibri" w:eastAsia="Calibri" w:hAnsi="Calibri" w:cs="Cordia New"/>
          <w:szCs w:val="28"/>
          <w:lang w:val="es-ES" w:bidi="th-TH"/>
        </w:rPr>
        <w:t xml:space="preserve">. Las razones </w:t>
      </w:r>
      <w:r w:rsidR="009A2484">
        <w:rPr>
          <w:rFonts w:ascii="Calibri" w:eastAsia="Calibri" w:hAnsi="Calibri" w:cs="Cordia New"/>
          <w:szCs w:val="28"/>
          <w:lang w:val="es-ES" w:bidi="th-TH"/>
        </w:rPr>
        <w:t>de</w:t>
      </w:r>
      <w:r w:rsidRPr="00CD0173">
        <w:rPr>
          <w:rFonts w:ascii="Calibri" w:eastAsia="Calibri" w:hAnsi="Calibri" w:cs="Cordia New"/>
          <w:szCs w:val="28"/>
          <w:lang w:val="es-ES" w:bidi="th-TH"/>
        </w:rPr>
        <w:t xml:space="preserve"> esto son varias</w:t>
      </w:r>
      <w:r w:rsidR="009A2484">
        <w:rPr>
          <w:rFonts w:ascii="Calibri" w:eastAsia="Calibri" w:hAnsi="Calibri" w:cs="Cordia New"/>
          <w:szCs w:val="28"/>
          <w:lang w:val="es-ES" w:bidi="th-TH"/>
        </w:rPr>
        <w:t xml:space="preserve">, tales como </w:t>
      </w:r>
      <w:r w:rsidRPr="00CD0173">
        <w:rPr>
          <w:rFonts w:ascii="Calibri" w:eastAsia="Calibri" w:hAnsi="Calibri" w:cs="Cordia New"/>
          <w:szCs w:val="28"/>
          <w:lang w:val="es-ES" w:bidi="th-TH"/>
        </w:rPr>
        <w:t xml:space="preserve">el valor que LWR </w:t>
      </w:r>
      <w:r w:rsidR="009A2484">
        <w:rPr>
          <w:rFonts w:ascii="Calibri" w:eastAsia="Calibri" w:hAnsi="Calibri" w:cs="Cordia New"/>
          <w:szCs w:val="28"/>
          <w:lang w:val="es-ES" w:bidi="th-TH"/>
        </w:rPr>
        <w:t xml:space="preserve">considera que </w:t>
      </w:r>
      <w:r w:rsidR="00455F6D">
        <w:rPr>
          <w:rFonts w:ascii="Calibri" w:eastAsia="Calibri" w:hAnsi="Calibri" w:cs="Cordia New"/>
          <w:szCs w:val="28"/>
          <w:lang w:val="es-ES" w:bidi="th-TH"/>
        </w:rPr>
        <w:t xml:space="preserve">tiene </w:t>
      </w:r>
      <w:r w:rsidRPr="00CD0173">
        <w:rPr>
          <w:rFonts w:ascii="Calibri" w:eastAsia="Calibri" w:hAnsi="Calibri" w:cs="Cordia New"/>
          <w:szCs w:val="28"/>
          <w:lang w:val="es-ES" w:bidi="th-TH"/>
        </w:rPr>
        <w:t xml:space="preserve">la dignidad de todas las personas, el valor atribuido a las </w:t>
      </w:r>
      <w:r w:rsidR="009A2484">
        <w:rPr>
          <w:rFonts w:ascii="Calibri" w:eastAsia="Calibri" w:hAnsi="Calibri" w:cs="Cordia New"/>
          <w:szCs w:val="28"/>
          <w:lang w:val="es-ES" w:bidi="th-TH"/>
        </w:rPr>
        <w:t xml:space="preserve">alianzas de trabajo </w:t>
      </w:r>
      <w:r w:rsidR="00455F6D">
        <w:rPr>
          <w:rFonts w:ascii="Calibri" w:eastAsia="Calibri" w:hAnsi="Calibri" w:cs="Cordia New"/>
          <w:szCs w:val="28"/>
          <w:lang w:val="es-ES" w:bidi="th-TH"/>
        </w:rPr>
        <w:t>con las contrapartes</w:t>
      </w:r>
      <w:r w:rsidRPr="00CD0173">
        <w:rPr>
          <w:rFonts w:ascii="Calibri" w:eastAsia="Calibri" w:hAnsi="Calibri" w:cs="Cordia New"/>
          <w:szCs w:val="28"/>
          <w:lang w:val="es-ES" w:bidi="th-TH"/>
        </w:rPr>
        <w:t xml:space="preserve"> debido a la forma en que nos transform</w:t>
      </w:r>
      <w:r w:rsidR="009A2484">
        <w:rPr>
          <w:rFonts w:ascii="Calibri" w:eastAsia="Calibri" w:hAnsi="Calibri" w:cs="Cordia New"/>
          <w:szCs w:val="28"/>
          <w:lang w:val="es-ES" w:bidi="th-TH"/>
        </w:rPr>
        <w:t>a</w:t>
      </w:r>
      <w:r w:rsidR="00BD64CA">
        <w:rPr>
          <w:rFonts w:ascii="Calibri" w:eastAsia="Calibri" w:hAnsi="Calibri" w:cs="Cordia New"/>
          <w:szCs w:val="28"/>
          <w:lang w:val="es-ES" w:bidi="th-TH"/>
        </w:rPr>
        <w:t>n</w:t>
      </w:r>
      <w:r w:rsidR="009A2484">
        <w:rPr>
          <w:rFonts w:ascii="Calibri" w:eastAsia="Calibri" w:hAnsi="Calibri" w:cs="Cordia New"/>
          <w:szCs w:val="28"/>
          <w:lang w:val="es-ES" w:bidi="th-TH"/>
        </w:rPr>
        <w:t xml:space="preserve">, tanto </w:t>
      </w:r>
      <w:r w:rsidR="00455F6D">
        <w:rPr>
          <w:rFonts w:ascii="Calibri" w:eastAsia="Calibri" w:hAnsi="Calibri" w:cs="Cordia New"/>
          <w:szCs w:val="28"/>
          <w:lang w:val="es-ES" w:bidi="th-TH"/>
        </w:rPr>
        <w:t>a</w:t>
      </w:r>
      <w:r w:rsidRPr="00CD0173"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="00455F6D">
        <w:rPr>
          <w:rFonts w:ascii="Calibri" w:eastAsia="Calibri" w:hAnsi="Calibri" w:cs="Cordia New"/>
          <w:szCs w:val="28"/>
          <w:lang w:val="es-ES" w:bidi="th-TH"/>
        </w:rPr>
        <w:t>nosotros como a las contrapartes</w:t>
      </w:r>
      <w:r w:rsidR="009A2484">
        <w:rPr>
          <w:rFonts w:ascii="Calibri" w:eastAsia="Calibri" w:hAnsi="Calibri" w:cs="Cordia New"/>
          <w:szCs w:val="28"/>
          <w:lang w:val="es-ES" w:bidi="th-TH"/>
        </w:rPr>
        <w:t>; una</w:t>
      </w:r>
      <w:r w:rsidRPr="00CD0173">
        <w:rPr>
          <w:rFonts w:ascii="Calibri" w:eastAsia="Calibri" w:hAnsi="Calibri" w:cs="Cordia New"/>
          <w:szCs w:val="28"/>
          <w:lang w:val="es-ES" w:bidi="th-TH"/>
        </w:rPr>
        <w:t xml:space="preserve"> mayor sostenibilidad que </w:t>
      </w:r>
      <w:r w:rsidR="009A2484">
        <w:rPr>
          <w:rFonts w:ascii="Calibri" w:eastAsia="Calibri" w:hAnsi="Calibri" w:cs="Cordia New"/>
          <w:szCs w:val="28"/>
          <w:lang w:val="es-ES" w:bidi="th-TH"/>
        </w:rPr>
        <w:t>pro</w:t>
      </w:r>
      <w:r w:rsidRPr="00CD0173">
        <w:rPr>
          <w:rFonts w:ascii="Calibri" w:eastAsia="Calibri" w:hAnsi="Calibri" w:cs="Cordia New"/>
          <w:szCs w:val="28"/>
          <w:lang w:val="es-ES" w:bidi="th-TH"/>
        </w:rPr>
        <w:t xml:space="preserve">viene de </w:t>
      </w:r>
      <w:r w:rsidR="009A2484">
        <w:rPr>
          <w:rFonts w:ascii="Calibri" w:eastAsia="Calibri" w:hAnsi="Calibri" w:cs="Cordia New"/>
          <w:szCs w:val="28"/>
          <w:lang w:val="es-ES" w:bidi="th-TH"/>
        </w:rPr>
        <w:t xml:space="preserve">la </w:t>
      </w:r>
      <w:r w:rsidRPr="00CD0173">
        <w:rPr>
          <w:rFonts w:ascii="Calibri" w:eastAsia="Calibri" w:hAnsi="Calibri" w:cs="Cordia New"/>
          <w:szCs w:val="28"/>
          <w:lang w:val="es-ES" w:bidi="th-TH"/>
        </w:rPr>
        <w:t xml:space="preserve">inversión </w:t>
      </w:r>
      <w:r w:rsidR="009A2484">
        <w:rPr>
          <w:rFonts w:ascii="Calibri" w:eastAsia="Calibri" w:hAnsi="Calibri" w:cs="Cordia New"/>
          <w:szCs w:val="28"/>
          <w:lang w:val="es-ES" w:bidi="th-TH"/>
        </w:rPr>
        <w:t xml:space="preserve">a fondo </w:t>
      </w:r>
      <w:r w:rsidR="00455F6D">
        <w:rPr>
          <w:rFonts w:ascii="Calibri" w:eastAsia="Calibri" w:hAnsi="Calibri" w:cs="Cordia New"/>
          <w:szCs w:val="28"/>
          <w:lang w:val="es-ES" w:bidi="th-TH"/>
        </w:rPr>
        <w:t>de</w:t>
      </w:r>
      <w:r w:rsidRPr="00CD0173">
        <w:rPr>
          <w:rFonts w:ascii="Calibri" w:eastAsia="Calibri" w:hAnsi="Calibri" w:cs="Cordia New"/>
          <w:szCs w:val="28"/>
          <w:lang w:val="es-ES" w:bidi="th-TH"/>
        </w:rPr>
        <w:t xml:space="preserve"> los participantes, </w:t>
      </w:r>
      <w:r w:rsidR="009A2484">
        <w:rPr>
          <w:rFonts w:ascii="Calibri" w:eastAsia="Calibri" w:hAnsi="Calibri" w:cs="Cordia New"/>
          <w:szCs w:val="28"/>
          <w:lang w:val="es-ES" w:bidi="th-TH"/>
        </w:rPr>
        <w:t xml:space="preserve">y </w:t>
      </w:r>
      <w:r w:rsidRPr="00CD0173">
        <w:rPr>
          <w:rFonts w:ascii="Calibri" w:eastAsia="Calibri" w:hAnsi="Calibri" w:cs="Cordia New"/>
          <w:szCs w:val="28"/>
          <w:lang w:val="es-ES" w:bidi="th-TH"/>
        </w:rPr>
        <w:t>la in</w:t>
      </w:r>
      <w:r w:rsidR="00455F6D">
        <w:rPr>
          <w:rFonts w:ascii="Calibri" w:eastAsia="Calibri" w:hAnsi="Calibri" w:cs="Cordia New"/>
          <w:szCs w:val="28"/>
          <w:lang w:val="es-ES" w:bidi="th-TH"/>
        </w:rPr>
        <w:t xml:space="preserve">novación que </w:t>
      </w:r>
      <w:r w:rsidR="009A2484">
        <w:rPr>
          <w:rFonts w:ascii="Calibri" w:eastAsia="Calibri" w:hAnsi="Calibri" w:cs="Cordia New"/>
          <w:szCs w:val="28"/>
          <w:lang w:val="es-ES" w:bidi="th-TH"/>
        </w:rPr>
        <w:t>pro</w:t>
      </w:r>
      <w:r w:rsidR="00455F6D">
        <w:rPr>
          <w:rFonts w:ascii="Calibri" w:eastAsia="Calibri" w:hAnsi="Calibri" w:cs="Cordia New"/>
          <w:szCs w:val="28"/>
          <w:lang w:val="es-ES" w:bidi="th-TH"/>
        </w:rPr>
        <w:t xml:space="preserve">viene </w:t>
      </w:r>
      <w:r w:rsidR="009A2484">
        <w:rPr>
          <w:rFonts w:ascii="Calibri" w:eastAsia="Calibri" w:hAnsi="Calibri" w:cs="Cordia New"/>
          <w:szCs w:val="28"/>
          <w:lang w:val="es-ES" w:bidi="th-TH"/>
        </w:rPr>
        <w:t xml:space="preserve">de las labores </w:t>
      </w:r>
      <w:r w:rsidR="00455F6D">
        <w:rPr>
          <w:rFonts w:ascii="Calibri" w:eastAsia="Calibri" w:hAnsi="Calibri" w:cs="Cordia New"/>
          <w:szCs w:val="28"/>
          <w:lang w:val="es-ES" w:bidi="th-TH"/>
        </w:rPr>
        <w:t xml:space="preserve">con </w:t>
      </w:r>
      <w:r w:rsidR="009A2484">
        <w:rPr>
          <w:rFonts w:ascii="Calibri" w:eastAsia="Calibri" w:hAnsi="Calibri" w:cs="Cordia New"/>
          <w:szCs w:val="28"/>
          <w:lang w:val="es-ES" w:bidi="th-TH"/>
        </w:rPr>
        <w:t xml:space="preserve">las </w:t>
      </w:r>
      <w:r w:rsidR="00455F6D">
        <w:rPr>
          <w:rFonts w:ascii="Calibri" w:eastAsia="Calibri" w:hAnsi="Calibri" w:cs="Cordia New"/>
          <w:szCs w:val="28"/>
          <w:lang w:val="es-ES" w:bidi="th-TH"/>
        </w:rPr>
        <w:t>contrapartes</w:t>
      </w:r>
      <w:r w:rsidRPr="00CD0173">
        <w:rPr>
          <w:rFonts w:ascii="Calibri" w:eastAsia="Calibri" w:hAnsi="Calibri" w:cs="Cordia New"/>
          <w:szCs w:val="28"/>
          <w:lang w:val="es-ES" w:bidi="th-TH"/>
        </w:rPr>
        <w:t xml:space="preserve"> locales que entienden cómo </w:t>
      </w:r>
      <w:r w:rsidR="009A2484">
        <w:rPr>
          <w:rFonts w:ascii="Calibri" w:eastAsia="Calibri" w:hAnsi="Calibri" w:cs="Cordia New"/>
          <w:szCs w:val="28"/>
          <w:lang w:val="es-ES" w:bidi="th-TH"/>
        </w:rPr>
        <w:t xml:space="preserve">incidir </w:t>
      </w:r>
      <w:r w:rsidRPr="00CD0173">
        <w:rPr>
          <w:rFonts w:ascii="Calibri" w:eastAsia="Calibri" w:hAnsi="Calibri" w:cs="Cordia New"/>
          <w:szCs w:val="28"/>
          <w:lang w:val="es-ES" w:bidi="th-TH"/>
        </w:rPr>
        <w:t xml:space="preserve">mejor </w:t>
      </w:r>
      <w:r w:rsidR="009A2484">
        <w:rPr>
          <w:rFonts w:ascii="Calibri" w:eastAsia="Calibri" w:hAnsi="Calibri" w:cs="Cordia New"/>
          <w:szCs w:val="28"/>
          <w:lang w:val="es-ES" w:bidi="th-TH"/>
        </w:rPr>
        <w:t xml:space="preserve">en </w:t>
      </w:r>
      <w:r w:rsidRPr="00CD0173">
        <w:rPr>
          <w:rFonts w:ascii="Calibri" w:eastAsia="Calibri" w:hAnsi="Calibri" w:cs="Cordia New"/>
          <w:szCs w:val="28"/>
          <w:lang w:val="es-ES" w:bidi="th-TH"/>
        </w:rPr>
        <w:t xml:space="preserve">el contexto local y </w:t>
      </w:r>
      <w:r w:rsidR="009A2484">
        <w:rPr>
          <w:rFonts w:ascii="Calibri" w:eastAsia="Calibri" w:hAnsi="Calibri" w:cs="Cordia New"/>
          <w:szCs w:val="28"/>
          <w:lang w:val="es-ES" w:bidi="th-TH"/>
        </w:rPr>
        <w:t xml:space="preserve">en </w:t>
      </w:r>
      <w:r w:rsidRPr="00CD0173">
        <w:rPr>
          <w:rFonts w:ascii="Calibri" w:eastAsia="Calibri" w:hAnsi="Calibri" w:cs="Cordia New"/>
          <w:szCs w:val="28"/>
          <w:lang w:val="es-ES" w:bidi="th-TH"/>
        </w:rPr>
        <w:t xml:space="preserve">la eficiencia de </w:t>
      </w:r>
      <w:r w:rsidR="009A2484">
        <w:rPr>
          <w:rFonts w:ascii="Calibri" w:eastAsia="Calibri" w:hAnsi="Calibri" w:cs="Cordia New"/>
          <w:szCs w:val="28"/>
          <w:lang w:val="es-ES" w:bidi="th-TH"/>
        </w:rPr>
        <w:t>trabajar con los demás</w:t>
      </w:r>
      <w:r w:rsidRPr="00CD0173">
        <w:rPr>
          <w:rFonts w:ascii="Calibri" w:eastAsia="Calibri" w:hAnsi="Calibri" w:cs="Cordia New"/>
          <w:szCs w:val="28"/>
          <w:lang w:val="es-ES" w:bidi="th-TH"/>
        </w:rPr>
        <w:t xml:space="preserve">. En general, para LWR, </w:t>
      </w:r>
      <w:r w:rsidR="009A2484">
        <w:rPr>
          <w:rFonts w:ascii="Calibri" w:eastAsia="Calibri" w:hAnsi="Calibri" w:cs="Cordia New"/>
          <w:szCs w:val="28"/>
          <w:lang w:val="es-ES" w:bidi="th-TH"/>
        </w:rPr>
        <w:t>las alianzas de trabajo</w:t>
      </w:r>
      <w:r w:rsidR="00455F6D">
        <w:rPr>
          <w:rFonts w:ascii="Calibri" w:eastAsia="Calibri" w:hAnsi="Calibri" w:cs="Cordia New"/>
          <w:szCs w:val="28"/>
          <w:lang w:val="es-ES" w:bidi="th-TH"/>
        </w:rPr>
        <w:t xml:space="preserve"> con </w:t>
      </w:r>
      <w:r w:rsidR="00074D99">
        <w:rPr>
          <w:rFonts w:ascii="Calibri" w:eastAsia="Calibri" w:hAnsi="Calibri" w:cs="Cordia New"/>
          <w:szCs w:val="28"/>
          <w:lang w:val="es-ES" w:bidi="th-TH"/>
        </w:rPr>
        <w:t xml:space="preserve">las </w:t>
      </w:r>
      <w:r w:rsidR="00455F6D">
        <w:rPr>
          <w:rFonts w:ascii="Calibri" w:eastAsia="Calibri" w:hAnsi="Calibri" w:cs="Cordia New"/>
          <w:szCs w:val="28"/>
          <w:lang w:val="es-ES" w:bidi="th-TH"/>
        </w:rPr>
        <w:t xml:space="preserve">contrapartes </w:t>
      </w:r>
      <w:r w:rsidR="00416372">
        <w:rPr>
          <w:rFonts w:ascii="Calibri" w:eastAsia="Calibri" w:hAnsi="Calibri" w:cs="Cordia New"/>
          <w:szCs w:val="28"/>
          <w:lang w:val="es-ES" w:bidi="th-TH"/>
        </w:rPr>
        <w:t>son un asunto de aplicar las mejores</w:t>
      </w:r>
      <w:r w:rsidR="00416372" w:rsidRPr="00CD0173">
        <w:rPr>
          <w:rFonts w:ascii="Calibri" w:eastAsia="Calibri" w:hAnsi="Calibri" w:cs="Cordia New"/>
          <w:szCs w:val="28"/>
          <w:lang w:val="es-ES" w:bidi="th-TH"/>
        </w:rPr>
        <w:t xml:space="preserve"> práctica</w:t>
      </w:r>
      <w:r w:rsidR="00416372">
        <w:rPr>
          <w:rFonts w:ascii="Calibri" w:eastAsia="Calibri" w:hAnsi="Calibri" w:cs="Cordia New"/>
          <w:szCs w:val="28"/>
          <w:lang w:val="es-ES" w:bidi="th-TH"/>
        </w:rPr>
        <w:t>s</w:t>
      </w:r>
      <w:r w:rsidRPr="00CD0173">
        <w:rPr>
          <w:rFonts w:ascii="Calibri" w:eastAsia="Calibri" w:hAnsi="Calibri" w:cs="Cordia New"/>
          <w:szCs w:val="28"/>
          <w:lang w:val="es-ES" w:bidi="th-TH"/>
        </w:rPr>
        <w:t>.</w:t>
      </w:r>
    </w:p>
    <w:p w:rsidR="00CD0173" w:rsidRPr="00CD0173" w:rsidRDefault="00CD0173" w:rsidP="00CD0173">
      <w:p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</w:p>
    <w:p w:rsidR="00074D99" w:rsidRDefault="00CD0173" w:rsidP="00CD0173">
      <w:p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  <w:r w:rsidRPr="00CD0173">
        <w:rPr>
          <w:rFonts w:ascii="Calibri" w:eastAsia="Calibri" w:hAnsi="Calibri" w:cs="Cordia New"/>
          <w:szCs w:val="28"/>
          <w:lang w:val="es-ES" w:bidi="th-TH"/>
        </w:rPr>
        <w:t xml:space="preserve">LWR </w:t>
      </w:r>
      <w:r w:rsidR="00074D99">
        <w:rPr>
          <w:rFonts w:ascii="Calibri" w:eastAsia="Calibri" w:hAnsi="Calibri" w:cs="Cordia New"/>
          <w:szCs w:val="28"/>
          <w:lang w:val="es-ES" w:bidi="th-TH"/>
        </w:rPr>
        <w:t>insta a la</w:t>
      </w:r>
      <w:r w:rsidRPr="00CD0173"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="00455F6D">
        <w:rPr>
          <w:rFonts w:ascii="Calibri" w:eastAsia="Calibri" w:hAnsi="Calibri" w:cs="Cordia New"/>
          <w:szCs w:val="28"/>
          <w:lang w:val="es-ES" w:bidi="th-TH"/>
        </w:rPr>
        <w:t xml:space="preserve">participación </w:t>
      </w:r>
      <w:r w:rsidR="00074D99">
        <w:rPr>
          <w:rFonts w:ascii="Calibri" w:eastAsia="Calibri" w:hAnsi="Calibri" w:cs="Cordia New"/>
          <w:szCs w:val="28"/>
          <w:lang w:val="es-ES" w:bidi="th-TH"/>
        </w:rPr>
        <w:t xml:space="preserve">más </w:t>
      </w:r>
      <w:r w:rsidRPr="00CD0173">
        <w:rPr>
          <w:rFonts w:ascii="Calibri" w:eastAsia="Calibri" w:hAnsi="Calibri" w:cs="Cordia New"/>
          <w:szCs w:val="28"/>
          <w:lang w:val="es-ES" w:bidi="th-TH"/>
        </w:rPr>
        <w:t>inclusiva</w:t>
      </w:r>
      <w:r w:rsidR="00455F6D">
        <w:rPr>
          <w:rFonts w:ascii="Calibri" w:eastAsia="Calibri" w:hAnsi="Calibri" w:cs="Cordia New"/>
          <w:szCs w:val="28"/>
          <w:lang w:val="es-ES" w:bidi="th-TH"/>
        </w:rPr>
        <w:t xml:space="preserve"> posible</w:t>
      </w:r>
      <w:r w:rsidR="00074D99">
        <w:rPr>
          <w:rFonts w:ascii="Calibri" w:eastAsia="Calibri" w:hAnsi="Calibri" w:cs="Cordia New"/>
          <w:szCs w:val="28"/>
          <w:lang w:val="es-ES" w:bidi="th-TH"/>
        </w:rPr>
        <w:t xml:space="preserve"> de todas las partes interesadas </w:t>
      </w:r>
      <w:r w:rsidRPr="00CD0173">
        <w:rPr>
          <w:rFonts w:ascii="Calibri" w:eastAsia="Calibri" w:hAnsi="Calibri" w:cs="Cordia New"/>
          <w:szCs w:val="28"/>
          <w:lang w:val="es-ES" w:bidi="th-TH"/>
        </w:rPr>
        <w:t>​​</w:t>
      </w:r>
      <w:r w:rsidR="00074D99">
        <w:rPr>
          <w:rFonts w:ascii="Calibri" w:eastAsia="Calibri" w:hAnsi="Calibri" w:cs="Cordia New"/>
          <w:szCs w:val="28"/>
          <w:lang w:val="es-ES" w:bidi="th-TH"/>
        </w:rPr>
        <w:t xml:space="preserve">en el proyecto </w:t>
      </w:r>
      <w:r w:rsidR="00033D45">
        <w:rPr>
          <w:rFonts w:ascii="Calibri" w:eastAsia="Calibri" w:hAnsi="Calibri" w:cs="Cordia New"/>
          <w:szCs w:val="28"/>
          <w:lang w:val="es-ES" w:bidi="th-TH"/>
        </w:rPr>
        <w:t xml:space="preserve">en </w:t>
      </w:r>
      <w:r w:rsidR="00074D99">
        <w:rPr>
          <w:rFonts w:ascii="Calibri" w:eastAsia="Calibri" w:hAnsi="Calibri" w:cs="Cordia New"/>
          <w:szCs w:val="28"/>
          <w:lang w:val="es-ES" w:bidi="th-TH"/>
        </w:rPr>
        <w:t>toda su duración</w:t>
      </w:r>
      <w:r w:rsidRPr="00CD0173">
        <w:rPr>
          <w:rFonts w:ascii="Calibri" w:eastAsia="Calibri" w:hAnsi="Calibri" w:cs="Cordia New"/>
          <w:szCs w:val="28"/>
          <w:lang w:val="es-ES" w:bidi="th-TH"/>
        </w:rPr>
        <w:t xml:space="preserve">, desde el diseño hasta la evaluación. </w:t>
      </w:r>
      <w:r w:rsidR="00074D99">
        <w:rPr>
          <w:rFonts w:ascii="Calibri" w:eastAsia="Calibri" w:hAnsi="Calibri" w:cs="Cordia New"/>
          <w:szCs w:val="28"/>
          <w:lang w:val="es-ES" w:bidi="th-TH"/>
        </w:rPr>
        <w:t xml:space="preserve">Se debe tomar esta postura como </w:t>
      </w:r>
      <w:r w:rsidRPr="00CD0173">
        <w:rPr>
          <w:rFonts w:ascii="Calibri" w:eastAsia="Calibri" w:hAnsi="Calibri" w:cs="Cordia New"/>
          <w:szCs w:val="28"/>
          <w:lang w:val="es-ES" w:bidi="th-TH"/>
        </w:rPr>
        <w:t>algo implícito en todas las herramientas y rec</w:t>
      </w:r>
      <w:r w:rsidR="00455F6D">
        <w:rPr>
          <w:rFonts w:ascii="Calibri" w:eastAsia="Calibri" w:hAnsi="Calibri" w:cs="Cordia New"/>
          <w:szCs w:val="28"/>
          <w:lang w:val="es-ES" w:bidi="th-TH"/>
        </w:rPr>
        <w:t>ursos incluidos en el Marco DMEA</w:t>
      </w:r>
      <w:r w:rsidRPr="00CD0173">
        <w:rPr>
          <w:rFonts w:ascii="Calibri" w:eastAsia="Calibri" w:hAnsi="Calibri" w:cs="Cordia New"/>
          <w:szCs w:val="28"/>
          <w:lang w:val="es-ES" w:bidi="th-TH"/>
        </w:rPr>
        <w:t>. Las herramientas y los recur</w:t>
      </w:r>
      <w:r w:rsidR="00455F6D">
        <w:rPr>
          <w:rFonts w:ascii="Calibri" w:eastAsia="Calibri" w:hAnsi="Calibri" w:cs="Cordia New"/>
          <w:szCs w:val="28"/>
          <w:lang w:val="es-ES" w:bidi="th-TH"/>
        </w:rPr>
        <w:t xml:space="preserve">sos de la Fase I del Marco DMEA </w:t>
      </w:r>
      <w:r w:rsidRPr="00CD0173">
        <w:rPr>
          <w:rFonts w:ascii="Calibri" w:eastAsia="Calibri" w:hAnsi="Calibri" w:cs="Cordia New"/>
          <w:szCs w:val="28"/>
          <w:lang w:val="es-ES" w:bidi="th-TH"/>
        </w:rPr>
        <w:t xml:space="preserve">están orientados a guiar al personal del proyecto (tanto </w:t>
      </w:r>
      <w:r w:rsidR="00455F6D">
        <w:rPr>
          <w:rFonts w:ascii="Calibri" w:eastAsia="Calibri" w:hAnsi="Calibri" w:cs="Cordia New"/>
          <w:szCs w:val="28"/>
          <w:lang w:val="es-ES" w:bidi="th-TH"/>
        </w:rPr>
        <w:t xml:space="preserve">de la oficina de LWR </w:t>
      </w:r>
      <w:r w:rsidR="00074D99">
        <w:rPr>
          <w:rFonts w:ascii="Calibri" w:eastAsia="Calibri" w:hAnsi="Calibri" w:cs="Cordia New"/>
          <w:szCs w:val="28"/>
          <w:lang w:val="es-ES" w:bidi="th-TH"/>
        </w:rPr>
        <w:t xml:space="preserve">en el país </w:t>
      </w:r>
      <w:r w:rsidR="00455F6D">
        <w:rPr>
          <w:rFonts w:ascii="Calibri" w:eastAsia="Calibri" w:hAnsi="Calibri" w:cs="Cordia New"/>
          <w:szCs w:val="28"/>
          <w:lang w:val="es-ES" w:bidi="th-TH"/>
        </w:rPr>
        <w:t>como</w:t>
      </w:r>
      <w:r w:rsidRPr="00CD0173"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="00455F6D">
        <w:rPr>
          <w:rFonts w:ascii="Calibri" w:eastAsia="Calibri" w:hAnsi="Calibri" w:cs="Cordia New"/>
          <w:szCs w:val="28"/>
          <w:lang w:val="es-ES" w:bidi="th-TH"/>
        </w:rPr>
        <w:t>de las contrapartes</w:t>
      </w:r>
      <w:r w:rsidRPr="00CD0173">
        <w:rPr>
          <w:rFonts w:ascii="Calibri" w:eastAsia="Calibri" w:hAnsi="Calibri" w:cs="Cordia New"/>
          <w:szCs w:val="28"/>
          <w:lang w:val="es-ES" w:bidi="th-TH"/>
        </w:rPr>
        <w:t xml:space="preserve">) y ayudarles a organizar, documentar y analizar la información y </w:t>
      </w:r>
      <w:r w:rsidR="00074D99">
        <w:rPr>
          <w:rFonts w:ascii="Calibri" w:eastAsia="Calibri" w:hAnsi="Calibri" w:cs="Cordia New"/>
          <w:szCs w:val="28"/>
          <w:lang w:val="es-ES" w:bidi="th-TH"/>
        </w:rPr>
        <w:t xml:space="preserve">los </w:t>
      </w:r>
      <w:r w:rsidRPr="00CD0173">
        <w:rPr>
          <w:rFonts w:ascii="Calibri" w:eastAsia="Calibri" w:hAnsi="Calibri" w:cs="Cordia New"/>
          <w:szCs w:val="28"/>
          <w:lang w:val="es-ES" w:bidi="th-TH"/>
        </w:rPr>
        <w:t>datos que se deriva</w:t>
      </w:r>
      <w:r w:rsidR="00074D99">
        <w:rPr>
          <w:rFonts w:ascii="Calibri" w:eastAsia="Calibri" w:hAnsi="Calibri" w:cs="Cordia New"/>
          <w:szCs w:val="28"/>
          <w:lang w:val="es-ES" w:bidi="th-TH"/>
        </w:rPr>
        <w:t>n</w:t>
      </w:r>
      <w:r w:rsidRPr="00CD0173"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="00074D99" w:rsidRPr="00CD0173">
        <w:rPr>
          <w:rFonts w:ascii="Calibri" w:eastAsia="Calibri" w:hAnsi="Calibri" w:cs="Cordia New"/>
          <w:szCs w:val="28"/>
          <w:lang w:val="es-ES" w:bidi="th-TH"/>
        </w:rPr>
        <w:t xml:space="preserve">lógicamente </w:t>
      </w:r>
      <w:r w:rsidRPr="00CD0173">
        <w:rPr>
          <w:rFonts w:ascii="Calibri" w:eastAsia="Calibri" w:hAnsi="Calibri" w:cs="Cordia New"/>
          <w:szCs w:val="28"/>
          <w:lang w:val="es-ES" w:bidi="th-TH"/>
        </w:rPr>
        <w:t xml:space="preserve">de un </w:t>
      </w:r>
      <w:r w:rsidR="00455F6D">
        <w:rPr>
          <w:rFonts w:ascii="Calibri" w:eastAsia="Calibri" w:hAnsi="Calibri" w:cs="Cordia New"/>
          <w:szCs w:val="28"/>
          <w:lang w:val="es-ES" w:bidi="th-TH"/>
        </w:rPr>
        <w:t>proceso participativo inclusivo.</w:t>
      </w:r>
    </w:p>
    <w:p w:rsidR="00455F6D" w:rsidRDefault="00455F6D" w:rsidP="00CD0173">
      <w:p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</w:p>
    <w:tbl>
      <w:tblPr>
        <w:tblStyle w:val="TableGrid"/>
        <w:tblW w:w="11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0"/>
      </w:tblGrid>
      <w:tr w:rsidR="00CD0173" w:rsidTr="00AA15BB">
        <w:trPr>
          <w:trHeight w:val="476"/>
        </w:trPr>
        <w:tc>
          <w:tcPr>
            <w:tcW w:w="11180" w:type="dxa"/>
            <w:shd w:val="clear" w:color="auto" w:fill="02AFA2"/>
            <w:vAlign w:val="center"/>
          </w:tcPr>
          <w:p w:rsidR="00CD0173" w:rsidRPr="00074D99" w:rsidRDefault="00CD0173" w:rsidP="00AA15BB">
            <w:pPr>
              <w:rPr>
                <w:rFonts w:ascii="Franklin Gothic Heavy" w:hAnsi="Franklin Gothic Heavy"/>
                <w:color w:val="FFFFFF" w:themeColor="background1"/>
                <w:sz w:val="12"/>
                <w:szCs w:val="12"/>
                <w:lang w:val="es-CR"/>
              </w:rPr>
            </w:pPr>
          </w:p>
          <w:p w:rsidR="00CD0173" w:rsidRPr="00074D99" w:rsidRDefault="00CD0173" w:rsidP="00CD0173">
            <w:pPr>
              <w:rPr>
                <w:rFonts w:ascii="Franklin Gothic Heavy" w:hAnsi="Franklin Gothic Heavy"/>
                <w:color w:val="FFFFFF" w:themeColor="background1"/>
                <w:sz w:val="24"/>
                <w:szCs w:val="24"/>
                <w:lang w:val="es-CR"/>
              </w:rPr>
            </w:pPr>
            <w:r w:rsidRPr="00074D99">
              <w:rPr>
                <w:rFonts w:ascii="Franklin Gothic Heavy" w:hAnsi="Franklin Gothic Heavy"/>
                <w:color w:val="FFFFFF" w:themeColor="background1"/>
                <w:sz w:val="24"/>
                <w:szCs w:val="24"/>
                <w:lang w:val="es-CR"/>
              </w:rPr>
              <w:t>4. ESTRUCTURA DEL MARCO DMEA</w:t>
            </w:r>
          </w:p>
          <w:p w:rsidR="00CD0173" w:rsidRPr="00B74944" w:rsidRDefault="00CD0173" w:rsidP="00AA15BB">
            <w:pPr>
              <w:rPr>
                <w:b/>
                <w:sz w:val="8"/>
                <w:szCs w:val="8"/>
              </w:rPr>
            </w:pPr>
          </w:p>
        </w:tc>
      </w:tr>
    </w:tbl>
    <w:p w:rsidR="00CD0173" w:rsidRPr="00CD0173" w:rsidRDefault="00CD0173" w:rsidP="00CD0173">
      <w:p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</w:p>
    <w:p w:rsidR="00B90811" w:rsidRPr="00EA7CEA" w:rsidRDefault="00B90811" w:rsidP="00B57712">
      <w:p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El </w:t>
      </w:r>
      <w:r w:rsidR="00074D99">
        <w:rPr>
          <w:rFonts w:ascii="Calibri" w:eastAsia="Calibri" w:hAnsi="Calibri" w:cs="Cordia New"/>
          <w:szCs w:val="28"/>
          <w:lang w:val="es-ES" w:bidi="th-TH"/>
        </w:rPr>
        <w:t>propósito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de la estructura del Marco</w:t>
      </w:r>
      <w:r w:rsidR="00DC2B4D" w:rsidRPr="00EA7CEA">
        <w:rPr>
          <w:rFonts w:ascii="Calibri" w:eastAsia="Calibri" w:hAnsi="Calibri" w:cs="Cordia New"/>
          <w:szCs w:val="28"/>
          <w:lang w:val="es-ES" w:bidi="th-TH"/>
        </w:rPr>
        <w:t xml:space="preserve"> DMEA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es ayudar a todos los usuarios </w:t>
      </w:r>
      <w:r w:rsidR="00694AA5">
        <w:rPr>
          <w:rFonts w:ascii="Calibri" w:eastAsia="Calibri" w:hAnsi="Calibri" w:cs="Cordia New"/>
          <w:szCs w:val="28"/>
          <w:lang w:val="es-ES" w:bidi="th-TH"/>
        </w:rPr>
        <w:t xml:space="preserve">a </w:t>
      </w:r>
      <w:r w:rsidRPr="00EA7CEA">
        <w:rPr>
          <w:rFonts w:ascii="Calibri" w:eastAsia="Calibri" w:hAnsi="Calibri" w:cs="Cordia New"/>
          <w:szCs w:val="28"/>
          <w:lang w:val="es-ES" w:bidi="th-TH"/>
        </w:rPr>
        <w:t>acc</w:t>
      </w:r>
      <w:r w:rsidR="00DC2B4D" w:rsidRPr="00EA7CEA">
        <w:rPr>
          <w:rFonts w:ascii="Calibri" w:eastAsia="Calibri" w:hAnsi="Calibri" w:cs="Cordia New"/>
          <w:szCs w:val="28"/>
          <w:lang w:val="es-ES" w:bidi="th-TH"/>
        </w:rPr>
        <w:t xml:space="preserve">eder fácilmente la información más relevante </w:t>
      </w:r>
      <w:r w:rsidR="00694AA5">
        <w:rPr>
          <w:rFonts w:ascii="Calibri" w:eastAsia="Calibri" w:hAnsi="Calibri" w:cs="Cordia New"/>
          <w:szCs w:val="28"/>
          <w:lang w:val="es-ES" w:bidi="th-TH"/>
        </w:rPr>
        <w:t>para</w:t>
      </w:r>
      <w:r w:rsidR="00DC2B4D" w:rsidRPr="00EA7CEA">
        <w:rPr>
          <w:rFonts w:ascii="Calibri" w:eastAsia="Calibri" w:hAnsi="Calibri" w:cs="Cordia New"/>
          <w:szCs w:val="28"/>
          <w:lang w:val="es-ES" w:bidi="th-TH"/>
        </w:rPr>
        <w:t xml:space="preserve"> sus necesidades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. La experiencia ha demostrado que la presentación de toda la información en un manual de gran tamaño hace que </w:t>
      </w:r>
      <w:r w:rsidR="004C1F57">
        <w:rPr>
          <w:rFonts w:ascii="Calibri" w:eastAsia="Calibri" w:hAnsi="Calibri" w:cs="Cordia New"/>
          <w:szCs w:val="28"/>
          <w:lang w:val="es-ES" w:bidi="th-TH"/>
        </w:rPr>
        <w:t xml:space="preserve">su acceso 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sea difícil y </w:t>
      </w:r>
      <w:r w:rsidR="00694AA5">
        <w:rPr>
          <w:rFonts w:ascii="Calibri" w:eastAsia="Calibri" w:hAnsi="Calibri" w:cs="Cordia New"/>
          <w:szCs w:val="28"/>
          <w:lang w:val="es-ES" w:bidi="th-TH"/>
        </w:rPr>
        <w:t xml:space="preserve">los usuarios necesitan mucho tiempo para </w:t>
      </w:r>
      <w:r w:rsidR="004C1F57">
        <w:rPr>
          <w:rFonts w:ascii="Calibri" w:eastAsia="Calibri" w:hAnsi="Calibri" w:cs="Cordia New"/>
          <w:szCs w:val="28"/>
          <w:lang w:val="es-ES" w:bidi="th-TH"/>
        </w:rPr>
        <w:t xml:space="preserve">consultar </w:t>
      </w:r>
      <w:r w:rsidR="00694AA5">
        <w:rPr>
          <w:rFonts w:ascii="Calibri" w:eastAsia="Calibri" w:hAnsi="Calibri" w:cs="Cordia New"/>
          <w:szCs w:val="28"/>
          <w:lang w:val="es-ES" w:bidi="th-TH"/>
        </w:rPr>
        <w:t>un recurso de</w:t>
      </w:r>
      <w:r w:rsidR="00624170">
        <w:rPr>
          <w:rFonts w:ascii="Calibri" w:eastAsia="Calibri" w:hAnsi="Calibri" w:cs="Cordia New"/>
          <w:szCs w:val="28"/>
          <w:lang w:val="es-ES" w:bidi="th-TH"/>
        </w:rPr>
        <w:t xml:space="preserve"> M</w:t>
      </w:r>
      <w:r w:rsidR="00DC2B4D" w:rsidRPr="00EA7CEA">
        <w:rPr>
          <w:rFonts w:ascii="Calibri" w:eastAsia="Calibri" w:hAnsi="Calibri" w:cs="Cordia New"/>
          <w:szCs w:val="28"/>
          <w:lang w:val="es-ES" w:bidi="th-TH"/>
        </w:rPr>
        <w:t xml:space="preserve">&amp;E </w:t>
      </w:r>
      <w:r w:rsidR="00694AA5">
        <w:rPr>
          <w:rFonts w:ascii="Calibri" w:eastAsia="Calibri" w:hAnsi="Calibri" w:cs="Cordia New"/>
          <w:szCs w:val="28"/>
          <w:lang w:val="es-ES" w:bidi="th-TH"/>
        </w:rPr>
        <w:t>sobre un asunto o tema específico</w:t>
      </w:r>
      <w:r w:rsidRPr="00EA7CEA">
        <w:rPr>
          <w:rFonts w:ascii="Calibri" w:eastAsia="Calibri" w:hAnsi="Calibri" w:cs="Cordia New"/>
          <w:szCs w:val="28"/>
          <w:lang w:val="es-ES" w:bidi="th-TH"/>
        </w:rPr>
        <w:t>. Para que toda la inform</w:t>
      </w:r>
      <w:r w:rsidR="00DC2B4D" w:rsidRPr="00EA7CEA">
        <w:rPr>
          <w:rFonts w:ascii="Calibri" w:eastAsia="Calibri" w:hAnsi="Calibri" w:cs="Cordia New"/>
          <w:szCs w:val="28"/>
          <w:lang w:val="es-ES" w:bidi="th-TH"/>
        </w:rPr>
        <w:t xml:space="preserve">ación </w:t>
      </w:r>
      <w:r w:rsidR="00694AA5">
        <w:rPr>
          <w:rFonts w:ascii="Calibri" w:eastAsia="Calibri" w:hAnsi="Calibri" w:cs="Cordia New"/>
          <w:szCs w:val="28"/>
          <w:lang w:val="es-ES" w:bidi="th-TH"/>
        </w:rPr>
        <w:t xml:space="preserve">y los recursos </w:t>
      </w:r>
      <w:r w:rsidR="00DC2B4D" w:rsidRPr="00EA7CEA">
        <w:rPr>
          <w:rFonts w:ascii="Calibri" w:eastAsia="Calibri" w:hAnsi="Calibri" w:cs="Cordia New"/>
          <w:szCs w:val="28"/>
          <w:lang w:val="es-ES" w:bidi="th-TH"/>
        </w:rPr>
        <w:t>sea</w:t>
      </w:r>
      <w:r w:rsidR="00694AA5">
        <w:rPr>
          <w:rFonts w:ascii="Calibri" w:eastAsia="Calibri" w:hAnsi="Calibri" w:cs="Cordia New"/>
          <w:szCs w:val="28"/>
          <w:lang w:val="es-ES" w:bidi="th-TH"/>
        </w:rPr>
        <w:t>n</w:t>
      </w:r>
      <w:r w:rsidR="00DC2B4D" w:rsidRPr="00EA7CEA"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="00694AA5">
        <w:rPr>
          <w:rFonts w:ascii="Calibri" w:eastAsia="Calibri" w:hAnsi="Calibri" w:cs="Cordia New"/>
          <w:szCs w:val="28"/>
          <w:lang w:val="es-ES" w:bidi="th-TH"/>
        </w:rPr>
        <w:t xml:space="preserve">de fácil acceso, </w:t>
      </w:r>
      <w:r w:rsidR="00DC2B4D" w:rsidRPr="00EA7CEA">
        <w:rPr>
          <w:rFonts w:ascii="Calibri" w:eastAsia="Calibri" w:hAnsi="Calibri" w:cs="Cordia New"/>
          <w:szCs w:val="28"/>
          <w:lang w:val="es-ES" w:bidi="th-TH"/>
        </w:rPr>
        <w:t>e</w:t>
      </w:r>
      <w:r w:rsidRPr="00EA7CEA">
        <w:rPr>
          <w:rFonts w:ascii="Calibri" w:eastAsia="Calibri" w:hAnsi="Calibri" w:cs="Cordia New"/>
          <w:szCs w:val="28"/>
          <w:lang w:val="es-ES" w:bidi="th-TH"/>
        </w:rPr>
        <w:t>l Marco</w:t>
      </w:r>
      <w:r w:rsidR="00DC2B4D" w:rsidRPr="00EA7CEA">
        <w:rPr>
          <w:rFonts w:ascii="Calibri" w:eastAsia="Calibri" w:hAnsi="Calibri" w:cs="Cordia New"/>
          <w:szCs w:val="28"/>
          <w:lang w:val="es-ES" w:bidi="th-TH"/>
        </w:rPr>
        <w:t xml:space="preserve"> DMEA se divide en </w:t>
      </w:r>
      <w:r w:rsidR="001B27CE">
        <w:rPr>
          <w:rFonts w:ascii="Calibri" w:eastAsia="Calibri" w:hAnsi="Calibri" w:cs="Cordia New"/>
          <w:szCs w:val="28"/>
          <w:lang w:val="es-ES" w:bidi="th-TH"/>
        </w:rPr>
        <w:t xml:space="preserve">varias </w:t>
      </w:r>
      <w:r w:rsidR="00DC2B4D" w:rsidRPr="00EA7CEA">
        <w:rPr>
          <w:rFonts w:ascii="Calibri" w:eastAsia="Calibri" w:hAnsi="Calibri" w:cs="Cordia New"/>
          <w:szCs w:val="28"/>
          <w:lang w:val="es-ES" w:bidi="th-TH"/>
        </w:rPr>
        <w:t>partes</w:t>
      </w:r>
      <w:r w:rsidR="00624170">
        <w:rPr>
          <w:rFonts w:ascii="Calibri" w:eastAsia="Calibri" w:hAnsi="Calibri" w:cs="Cordia New"/>
          <w:szCs w:val="28"/>
          <w:lang w:val="es-ES" w:bidi="th-TH"/>
        </w:rPr>
        <w:t xml:space="preserve"> más accesibles</w:t>
      </w:r>
      <w:r w:rsidR="00DC2B4D" w:rsidRPr="00EA7CEA">
        <w:rPr>
          <w:rFonts w:ascii="Calibri" w:eastAsia="Calibri" w:hAnsi="Calibri" w:cs="Cordia New"/>
          <w:szCs w:val="28"/>
          <w:lang w:val="es-ES" w:bidi="th-TH"/>
        </w:rPr>
        <w:t xml:space="preserve"> (</w:t>
      </w:r>
      <w:r w:rsidR="00694AA5">
        <w:rPr>
          <w:rFonts w:ascii="Calibri" w:eastAsia="Calibri" w:hAnsi="Calibri" w:cs="Cordia New"/>
          <w:szCs w:val="28"/>
          <w:lang w:val="es-ES" w:bidi="th-TH"/>
        </w:rPr>
        <w:t xml:space="preserve">un vistazo general </w:t>
      </w:r>
      <w:r w:rsidR="00624170">
        <w:rPr>
          <w:rFonts w:ascii="Calibri" w:eastAsia="Calibri" w:hAnsi="Calibri" w:cs="Cordia New"/>
          <w:szCs w:val="28"/>
          <w:lang w:val="es-ES" w:bidi="th-TH"/>
        </w:rPr>
        <w:t xml:space="preserve">del </w:t>
      </w:r>
      <w:r w:rsidR="00694AA5">
        <w:rPr>
          <w:rFonts w:ascii="Calibri" w:eastAsia="Calibri" w:hAnsi="Calibri" w:cs="Cordia New"/>
          <w:szCs w:val="28"/>
          <w:lang w:val="es-ES" w:bidi="th-TH"/>
        </w:rPr>
        <w:t>p</w:t>
      </w:r>
      <w:r w:rsidR="00624170">
        <w:rPr>
          <w:rFonts w:ascii="Calibri" w:eastAsia="Calibri" w:hAnsi="Calibri" w:cs="Cordia New"/>
          <w:szCs w:val="28"/>
          <w:lang w:val="es-ES" w:bidi="th-TH"/>
        </w:rPr>
        <w:t>roceso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, la </w:t>
      </w:r>
      <w:r w:rsidR="00694AA5">
        <w:rPr>
          <w:rFonts w:ascii="Calibri" w:eastAsia="Calibri" w:hAnsi="Calibri" w:cs="Cordia New"/>
          <w:szCs w:val="28"/>
          <w:lang w:val="es-ES" w:bidi="th-TH"/>
        </w:rPr>
        <w:t>g</w:t>
      </w:r>
      <w:r w:rsidRPr="00EA7CEA">
        <w:rPr>
          <w:rFonts w:ascii="Calibri" w:eastAsia="Calibri" w:hAnsi="Calibri" w:cs="Cordia New"/>
          <w:szCs w:val="28"/>
          <w:lang w:val="es-ES" w:bidi="th-TH"/>
        </w:rPr>
        <w:t>uía-</w:t>
      </w:r>
      <w:r w:rsidR="00694AA5">
        <w:rPr>
          <w:rFonts w:ascii="Calibri" w:eastAsia="Calibri" w:hAnsi="Calibri" w:cs="Cordia New"/>
          <w:szCs w:val="28"/>
          <w:lang w:val="es-ES" w:bidi="th-TH"/>
        </w:rPr>
        <w:t>m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anual, </w:t>
      </w:r>
      <w:r w:rsidR="004C1F57">
        <w:rPr>
          <w:rFonts w:ascii="Calibri" w:eastAsia="Calibri" w:hAnsi="Calibri" w:cs="Cordia New"/>
          <w:szCs w:val="28"/>
          <w:lang w:val="es-ES" w:bidi="th-TH"/>
        </w:rPr>
        <w:t xml:space="preserve">las </w:t>
      </w:r>
      <w:r w:rsidRPr="00EA7CEA">
        <w:rPr>
          <w:rFonts w:ascii="Calibri" w:eastAsia="Calibri" w:hAnsi="Calibri" w:cs="Cordia New"/>
          <w:szCs w:val="28"/>
          <w:lang w:val="es-ES" w:bidi="th-TH"/>
        </w:rPr>
        <w:t>herramientas</w:t>
      </w:r>
      <w:r w:rsidR="001B27CE">
        <w:rPr>
          <w:rFonts w:ascii="Calibri" w:eastAsia="Calibri" w:hAnsi="Calibri" w:cs="Cordia New"/>
          <w:szCs w:val="28"/>
          <w:lang w:val="es-ES" w:bidi="th-TH"/>
        </w:rPr>
        <w:t xml:space="preserve"> y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="004C1F57">
        <w:rPr>
          <w:rFonts w:ascii="Calibri" w:eastAsia="Calibri" w:hAnsi="Calibri" w:cs="Cordia New"/>
          <w:szCs w:val="28"/>
          <w:lang w:val="es-ES" w:bidi="th-TH"/>
        </w:rPr>
        <w:t xml:space="preserve">los 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recursos adicionales). </w:t>
      </w:r>
      <w:r w:rsidR="00624170">
        <w:rPr>
          <w:rFonts w:ascii="Calibri" w:eastAsia="Calibri" w:hAnsi="Calibri" w:cs="Cordia New"/>
          <w:szCs w:val="28"/>
          <w:lang w:val="es-ES" w:bidi="th-TH"/>
        </w:rPr>
        <w:t>La combinación de estos cuatro recursos</w:t>
      </w:r>
      <w:r w:rsidR="00624170" w:rsidRPr="00EA7CEA"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="00624170">
        <w:rPr>
          <w:rFonts w:ascii="Calibri" w:eastAsia="Calibri" w:hAnsi="Calibri" w:cs="Cordia New"/>
          <w:szCs w:val="28"/>
          <w:lang w:val="es-ES" w:bidi="th-TH"/>
        </w:rPr>
        <w:t xml:space="preserve">forma </w:t>
      </w:r>
      <w:r w:rsidR="004C1F57">
        <w:rPr>
          <w:rFonts w:ascii="Calibri" w:eastAsia="Calibri" w:hAnsi="Calibri" w:cs="Cordia New"/>
          <w:szCs w:val="28"/>
          <w:lang w:val="es-ES" w:bidi="th-TH"/>
        </w:rPr>
        <w:t>procesos</w:t>
      </w:r>
      <w:r w:rsidR="00624170" w:rsidRPr="00EA7CEA">
        <w:rPr>
          <w:rFonts w:ascii="Calibri" w:eastAsia="Calibri" w:hAnsi="Calibri" w:cs="Cordia New"/>
          <w:szCs w:val="28"/>
          <w:lang w:val="es-ES" w:bidi="th-TH"/>
        </w:rPr>
        <w:t xml:space="preserve"> o etapas principales del </w:t>
      </w:r>
      <w:r w:rsidR="001B27CE">
        <w:rPr>
          <w:rFonts w:ascii="Calibri" w:eastAsia="Calibri" w:hAnsi="Calibri" w:cs="Cordia New"/>
          <w:szCs w:val="28"/>
          <w:lang w:val="es-ES" w:bidi="th-TH"/>
        </w:rPr>
        <w:t>M</w:t>
      </w:r>
      <w:r w:rsidR="004C1F57">
        <w:rPr>
          <w:rFonts w:ascii="Calibri" w:eastAsia="Calibri" w:hAnsi="Calibri" w:cs="Cordia New"/>
          <w:szCs w:val="28"/>
          <w:lang w:val="es-ES" w:bidi="th-TH"/>
        </w:rPr>
        <w:t xml:space="preserve">arco DMEA. Existe un vínculo entre los procesos y </w:t>
      </w:r>
      <w:r w:rsidR="00B90E74">
        <w:rPr>
          <w:rFonts w:ascii="Calibri" w:eastAsia="Calibri" w:hAnsi="Calibri" w:cs="Cordia New"/>
          <w:szCs w:val="28"/>
          <w:lang w:val="es-ES" w:bidi="th-TH"/>
        </w:rPr>
        <w:t xml:space="preserve">el punto donde </w:t>
      </w:r>
      <w:r w:rsidR="00624170" w:rsidRPr="00EA7CEA">
        <w:rPr>
          <w:rFonts w:ascii="Calibri" w:eastAsia="Calibri" w:hAnsi="Calibri" w:cs="Cordia New"/>
          <w:szCs w:val="28"/>
          <w:lang w:val="es-ES" w:bidi="th-TH"/>
        </w:rPr>
        <w:t xml:space="preserve">generalmente </w:t>
      </w:r>
      <w:r w:rsidR="004C1F57">
        <w:rPr>
          <w:rFonts w:ascii="Calibri" w:eastAsia="Calibri" w:hAnsi="Calibri" w:cs="Cordia New"/>
          <w:szCs w:val="28"/>
          <w:lang w:val="es-ES" w:bidi="th-TH"/>
        </w:rPr>
        <w:t xml:space="preserve">éstos </w:t>
      </w:r>
      <w:r w:rsidR="00B90E74">
        <w:rPr>
          <w:rFonts w:ascii="Calibri" w:eastAsia="Calibri" w:hAnsi="Calibri" w:cs="Cordia New"/>
          <w:szCs w:val="28"/>
          <w:lang w:val="es-ES" w:bidi="th-TH"/>
        </w:rPr>
        <w:t xml:space="preserve">calzan </w:t>
      </w:r>
      <w:r w:rsidR="004C1F57">
        <w:rPr>
          <w:rFonts w:ascii="Calibri" w:eastAsia="Calibri" w:hAnsi="Calibri" w:cs="Cordia New"/>
          <w:szCs w:val="28"/>
          <w:lang w:val="es-ES" w:bidi="th-TH"/>
        </w:rPr>
        <w:t>d</w:t>
      </w:r>
      <w:r w:rsidR="00624170" w:rsidRPr="00EA7CEA">
        <w:rPr>
          <w:rFonts w:ascii="Calibri" w:eastAsia="Calibri" w:hAnsi="Calibri" w:cs="Cordia New"/>
          <w:szCs w:val="28"/>
          <w:lang w:val="es-ES" w:bidi="th-TH"/>
        </w:rPr>
        <w:t>en</w:t>
      </w:r>
      <w:r w:rsidR="004C1F57">
        <w:rPr>
          <w:rFonts w:ascii="Calibri" w:eastAsia="Calibri" w:hAnsi="Calibri" w:cs="Cordia New"/>
          <w:szCs w:val="28"/>
          <w:lang w:val="es-ES" w:bidi="th-TH"/>
        </w:rPr>
        <w:t>tro</w:t>
      </w:r>
      <w:r w:rsidR="00624170" w:rsidRPr="00EA7CEA"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="004C1F57">
        <w:rPr>
          <w:rFonts w:ascii="Calibri" w:eastAsia="Calibri" w:hAnsi="Calibri" w:cs="Cordia New"/>
          <w:szCs w:val="28"/>
          <w:lang w:val="es-ES" w:bidi="th-TH"/>
        </w:rPr>
        <w:t>d</w:t>
      </w:r>
      <w:r w:rsidR="00624170" w:rsidRPr="00EA7CEA">
        <w:rPr>
          <w:rFonts w:ascii="Calibri" w:eastAsia="Calibri" w:hAnsi="Calibri" w:cs="Cordia New"/>
          <w:szCs w:val="28"/>
          <w:lang w:val="es-ES" w:bidi="th-TH"/>
        </w:rPr>
        <w:t>el ciclo de gestión de proyectos</w:t>
      </w:r>
      <w:r w:rsidR="00624170">
        <w:rPr>
          <w:rFonts w:ascii="Calibri" w:eastAsia="Calibri" w:hAnsi="Calibri" w:cs="Cordia New"/>
          <w:szCs w:val="28"/>
          <w:lang w:val="es-ES" w:bidi="th-TH"/>
        </w:rPr>
        <w:t xml:space="preserve"> (</w:t>
      </w:r>
      <w:r w:rsidR="00B90E74">
        <w:rPr>
          <w:rFonts w:ascii="Calibri" w:eastAsia="Calibri" w:hAnsi="Calibri" w:cs="Cordia New"/>
          <w:szCs w:val="28"/>
          <w:lang w:val="es-ES" w:bidi="th-TH"/>
        </w:rPr>
        <w:t xml:space="preserve">inicio, planificación, implementación y finalización). 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El gráfico siguiente es un ejemplo para ilustrar cómo </w:t>
      </w:r>
      <w:r w:rsidR="00B90E74">
        <w:rPr>
          <w:rFonts w:ascii="Calibri" w:eastAsia="Calibri" w:hAnsi="Calibri" w:cs="Cordia New"/>
          <w:szCs w:val="28"/>
          <w:lang w:val="es-ES" w:bidi="th-TH"/>
        </w:rPr>
        <w:t xml:space="preserve">está estructurado 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el Marco </w:t>
      </w:r>
      <w:r w:rsidR="00DC2B4D" w:rsidRPr="00EA7CEA">
        <w:rPr>
          <w:rFonts w:ascii="Calibri" w:eastAsia="Calibri" w:hAnsi="Calibri" w:cs="Cordia New"/>
          <w:szCs w:val="28"/>
          <w:lang w:val="es-ES" w:bidi="th-TH"/>
        </w:rPr>
        <w:t>DMEA</w:t>
      </w:r>
      <w:r w:rsidR="00624170">
        <w:rPr>
          <w:rFonts w:ascii="Calibri" w:eastAsia="Calibri" w:hAnsi="Calibri" w:cs="Cordia New"/>
          <w:szCs w:val="28"/>
          <w:lang w:val="es-ES" w:bidi="th-TH"/>
        </w:rPr>
        <w:t xml:space="preserve">. Los </w:t>
      </w:r>
      <w:r w:rsidR="00B90E74">
        <w:rPr>
          <w:rFonts w:ascii="Calibri" w:eastAsia="Calibri" w:hAnsi="Calibri" w:cs="Cordia New"/>
          <w:szCs w:val="28"/>
          <w:lang w:val="es-ES" w:bidi="th-TH"/>
        </w:rPr>
        <w:t xml:space="preserve">cuatro recuadros 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en la parte inferior del gráfico r</w:t>
      </w:r>
      <w:r w:rsidR="00DC2B4D" w:rsidRPr="00EA7CEA">
        <w:rPr>
          <w:rFonts w:ascii="Calibri" w:eastAsia="Calibri" w:hAnsi="Calibri" w:cs="Cordia New"/>
          <w:szCs w:val="28"/>
          <w:lang w:val="es-ES" w:bidi="th-TH"/>
        </w:rPr>
        <w:t>epresentan los documentos</w:t>
      </w:r>
      <w:r w:rsidR="00624170">
        <w:rPr>
          <w:rFonts w:ascii="Calibri" w:eastAsia="Calibri" w:hAnsi="Calibri" w:cs="Cordia New"/>
          <w:szCs w:val="28"/>
          <w:lang w:val="es-ES" w:bidi="th-TH"/>
        </w:rPr>
        <w:t xml:space="preserve"> (recursos)</w:t>
      </w:r>
      <w:r w:rsidR="00DC2B4D" w:rsidRPr="00EA7CEA">
        <w:rPr>
          <w:rFonts w:ascii="Calibri" w:eastAsia="Calibri" w:hAnsi="Calibri" w:cs="Cordia New"/>
          <w:szCs w:val="28"/>
          <w:lang w:val="es-ES" w:bidi="th-TH"/>
        </w:rPr>
        <w:t xml:space="preserve"> actuales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del </w:t>
      </w:r>
      <w:r w:rsidR="004C1F57">
        <w:rPr>
          <w:rFonts w:ascii="Calibri" w:eastAsia="Calibri" w:hAnsi="Calibri" w:cs="Cordia New"/>
          <w:szCs w:val="28"/>
          <w:lang w:val="es-ES" w:bidi="th-TH"/>
        </w:rPr>
        <w:t>m</w:t>
      </w:r>
      <w:r w:rsidRPr="00EA7CEA">
        <w:rPr>
          <w:rFonts w:ascii="Calibri" w:eastAsia="Calibri" w:hAnsi="Calibri" w:cs="Cordia New"/>
          <w:szCs w:val="28"/>
          <w:lang w:val="es-ES" w:bidi="th-TH"/>
        </w:rPr>
        <w:t>arco</w:t>
      </w:r>
      <w:r w:rsidR="00624170">
        <w:rPr>
          <w:rFonts w:ascii="Calibri" w:eastAsia="Calibri" w:hAnsi="Calibri" w:cs="Cordia New"/>
          <w:szCs w:val="28"/>
          <w:lang w:val="es-ES" w:bidi="th-TH"/>
        </w:rPr>
        <w:t xml:space="preserve"> que se utiliza</w:t>
      </w:r>
      <w:r w:rsidR="00B90E74">
        <w:rPr>
          <w:rFonts w:ascii="Calibri" w:eastAsia="Calibri" w:hAnsi="Calibri" w:cs="Cordia New"/>
          <w:szCs w:val="28"/>
          <w:lang w:val="es-ES" w:bidi="th-TH"/>
        </w:rPr>
        <w:t>n</w:t>
      </w:r>
      <w:r w:rsidR="00624170">
        <w:rPr>
          <w:rFonts w:ascii="Calibri" w:eastAsia="Calibri" w:hAnsi="Calibri" w:cs="Cordia New"/>
          <w:szCs w:val="28"/>
          <w:lang w:val="es-ES" w:bidi="th-TH"/>
        </w:rPr>
        <w:t xml:space="preserve"> para </w:t>
      </w:r>
      <w:r w:rsidR="00B90E74">
        <w:rPr>
          <w:rFonts w:ascii="Calibri" w:eastAsia="Calibri" w:hAnsi="Calibri" w:cs="Cordia New"/>
          <w:szCs w:val="28"/>
          <w:lang w:val="es-ES" w:bidi="th-TH"/>
        </w:rPr>
        <w:t xml:space="preserve">completar un proceso </w:t>
      </w:r>
      <w:r w:rsidR="00624170">
        <w:rPr>
          <w:rFonts w:ascii="Calibri" w:eastAsia="Calibri" w:hAnsi="Calibri" w:cs="Cordia New"/>
          <w:szCs w:val="28"/>
          <w:lang w:val="es-ES" w:bidi="th-TH"/>
        </w:rPr>
        <w:t>(</w:t>
      </w:r>
      <w:r w:rsidR="00B90E74">
        <w:rPr>
          <w:rFonts w:ascii="Calibri" w:eastAsia="Calibri" w:hAnsi="Calibri" w:cs="Cordia New"/>
          <w:szCs w:val="28"/>
          <w:lang w:val="es-ES" w:bidi="th-TH"/>
        </w:rPr>
        <w:t xml:space="preserve">determinar </w:t>
      </w:r>
      <w:r w:rsidR="00624170">
        <w:rPr>
          <w:rFonts w:ascii="Calibri" w:eastAsia="Calibri" w:hAnsi="Calibri" w:cs="Cordia New"/>
          <w:szCs w:val="28"/>
          <w:lang w:val="es-ES" w:bidi="th-TH"/>
        </w:rPr>
        <w:t xml:space="preserve">los problemas y las soluciones o </w:t>
      </w:r>
      <w:r w:rsidR="00B90E74">
        <w:rPr>
          <w:rFonts w:ascii="Calibri" w:eastAsia="Calibri" w:hAnsi="Calibri" w:cs="Cordia New"/>
          <w:szCs w:val="28"/>
          <w:lang w:val="es-ES" w:bidi="th-TH"/>
        </w:rPr>
        <w:t>d</w:t>
      </w:r>
      <w:r w:rsidR="00624170">
        <w:rPr>
          <w:rFonts w:ascii="Calibri" w:eastAsia="Calibri" w:hAnsi="Calibri" w:cs="Cordia New"/>
          <w:szCs w:val="28"/>
          <w:lang w:val="es-ES" w:bidi="th-TH"/>
        </w:rPr>
        <w:t>e</w:t>
      </w:r>
      <w:r w:rsidR="00B90E74">
        <w:rPr>
          <w:rFonts w:ascii="Calibri" w:eastAsia="Calibri" w:hAnsi="Calibri" w:cs="Cordia New"/>
          <w:szCs w:val="28"/>
          <w:lang w:val="es-ES" w:bidi="th-TH"/>
        </w:rPr>
        <w:t xml:space="preserve">sarrollar el marco conceptual) y estos dos procesos en particular calzan dentro de la etapa de inicio </w:t>
      </w:r>
      <w:r w:rsidR="00624170">
        <w:rPr>
          <w:rFonts w:ascii="Calibri" w:eastAsia="Calibri" w:hAnsi="Calibri" w:cs="Cordia New"/>
          <w:szCs w:val="28"/>
          <w:lang w:val="es-ES" w:bidi="th-TH"/>
        </w:rPr>
        <w:t>en el ci</w:t>
      </w:r>
      <w:r w:rsidR="00881716">
        <w:rPr>
          <w:rFonts w:ascii="Calibri" w:eastAsia="Calibri" w:hAnsi="Calibri" w:cs="Cordia New"/>
          <w:szCs w:val="28"/>
          <w:lang w:val="es-ES" w:bidi="th-TH"/>
        </w:rPr>
        <w:t>clo de gestión de proyectos</w:t>
      </w:r>
      <w:r w:rsidRPr="00EA7CEA">
        <w:rPr>
          <w:rFonts w:ascii="Calibri" w:eastAsia="Calibri" w:hAnsi="Calibri" w:cs="Cordia New"/>
          <w:szCs w:val="28"/>
          <w:lang w:val="es-ES" w:bidi="th-TH"/>
        </w:rPr>
        <w:t>.</w:t>
      </w:r>
    </w:p>
    <w:p w:rsidR="00927688" w:rsidRPr="00455F6D" w:rsidRDefault="00455F6D" w:rsidP="00430EF5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Calibri" w:hAnsi="Calibri" w:cs="Cordia New"/>
          <w:szCs w:val="28"/>
          <w:lang w:val="es-ES" w:bidi="th-TH"/>
        </w:rPr>
      </w:pPr>
      <w:r w:rsidRPr="00455F6D">
        <w:rPr>
          <w:rFonts w:ascii="Calibri" w:eastAsia="Calibri" w:hAnsi="Calibri" w:cs="Cordia New"/>
          <w:szCs w:val="28"/>
          <w:lang w:val="es-ES" w:bidi="th-TH"/>
        </w:rPr>
        <w:t xml:space="preserve">Es </w:t>
      </w:r>
      <w:r w:rsidR="00B90E74">
        <w:rPr>
          <w:rFonts w:ascii="Calibri" w:eastAsia="Calibri" w:hAnsi="Calibri" w:cs="Cordia New"/>
          <w:szCs w:val="28"/>
          <w:lang w:val="es-ES" w:bidi="th-TH"/>
        </w:rPr>
        <w:t>importante</w:t>
      </w:r>
      <w:r w:rsidRPr="00455F6D">
        <w:rPr>
          <w:rFonts w:ascii="Calibri" w:eastAsia="Calibri" w:hAnsi="Calibri" w:cs="Cordia New"/>
          <w:szCs w:val="28"/>
          <w:lang w:val="es-ES" w:bidi="th-TH"/>
        </w:rPr>
        <w:t xml:space="preserve"> recordar que esta es una manera de conceptualizar y organizar los documentos del </w:t>
      </w:r>
      <w:r w:rsidR="00B90E74">
        <w:rPr>
          <w:rFonts w:ascii="Calibri" w:eastAsia="Calibri" w:hAnsi="Calibri" w:cs="Cordia New"/>
          <w:szCs w:val="28"/>
          <w:lang w:val="es-ES" w:bidi="th-TH"/>
        </w:rPr>
        <w:t>m</w:t>
      </w:r>
      <w:r w:rsidRPr="00455F6D">
        <w:rPr>
          <w:rFonts w:ascii="Calibri" w:eastAsia="Calibri" w:hAnsi="Calibri" w:cs="Cordia New"/>
          <w:szCs w:val="28"/>
          <w:lang w:val="es-ES" w:bidi="th-TH"/>
        </w:rPr>
        <w:t xml:space="preserve">arco. No todos los cuatro tipos de recursos </w:t>
      </w:r>
      <w:r>
        <w:rPr>
          <w:rFonts w:ascii="Calibri" w:eastAsia="Calibri" w:hAnsi="Calibri" w:cs="Cordia New"/>
          <w:szCs w:val="28"/>
          <w:lang w:val="es-ES" w:bidi="th-TH"/>
        </w:rPr>
        <w:t>están incluidos</w:t>
      </w:r>
      <w:r w:rsidRPr="00455F6D">
        <w:rPr>
          <w:rFonts w:ascii="Calibri" w:eastAsia="Calibri" w:hAnsi="Calibri" w:cs="Cordia New"/>
          <w:szCs w:val="28"/>
          <w:lang w:val="es-ES" w:bidi="th-TH"/>
        </w:rPr>
        <w:t xml:space="preserve"> en cada proceso</w:t>
      </w:r>
      <w:r w:rsidR="00B90E74">
        <w:rPr>
          <w:rFonts w:ascii="Calibri" w:eastAsia="Calibri" w:hAnsi="Calibri" w:cs="Cordia New"/>
          <w:szCs w:val="28"/>
          <w:lang w:val="es-ES" w:bidi="th-TH"/>
        </w:rPr>
        <w:t xml:space="preserve">. Asimismo, </w:t>
      </w:r>
      <w:r w:rsidRPr="00455F6D">
        <w:rPr>
          <w:rFonts w:ascii="Calibri" w:eastAsia="Calibri" w:hAnsi="Calibri" w:cs="Cordia New"/>
          <w:szCs w:val="28"/>
          <w:lang w:val="es-ES" w:bidi="th-TH"/>
        </w:rPr>
        <w:t xml:space="preserve">no todos los procesos </w:t>
      </w:r>
      <w:r w:rsidR="004C1F57">
        <w:rPr>
          <w:rFonts w:ascii="Calibri" w:eastAsia="Calibri" w:hAnsi="Calibri" w:cs="Cordia New"/>
          <w:szCs w:val="28"/>
          <w:lang w:val="es-ES" w:bidi="th-TH"/>
        </w:rPr>
        <w:t xml:space="preserve">le </w:t>
      </w:r>
      <w:r>
        <w:rPr>
          <w:rFonts w:ascii="Calibri" w:eastAsia="Calibri" w:hAnsi="Calibri" w:cs="Cordia New"/>
          <w:szCs w:val="28"/>
          <w:lang w:val="es-ES" w:bidi="th-TH"/>
        </w:rPr>
        <w:t xml:space="preserve">siguen </w:t>
      </w:r>
      <w:r w:rsidRPr="00455F6D">
        <w:rPr>
          <w:rFonts w:ascii="Calibri" w:eastAsia="Calibri" w:hAnsi="Calibri" w:cs="Cordia New"/>
          <w:szCs w:val="28"/>
          <w:lang w:val="es-ES" w:bidi="th-TH"/>
        </w:rPr>
        <w:t>linealmente a</w:t>
      </w:r>
      <w:r w:rsidR="00B90E74">
        <w:rPr>
          <w:rFonts w:ascii="Calibri" w:eastAsia="Calibri" w:hAnsi="Calibri" w:cs="Cordia New"/>
          <w:szCs w:val="28"/>
          <w:lang w:val="es-ES" w:bidi="th-TH"/>
        </w:rPr>
        <w:t>l</w:t>
      </w:r>
      <w:r w:rsidRPr="00455F6D">
        <w:rPr>
          <w:rFonts w:ascii="Calibri" w:eastAsia="Calibri" w:hAnsi="Calibri" w:cs="Cordia New"/>
          <w:szCs w:val="28"/>
          <w:lang w:val="es-ES" w:bidi="th-TH"/>
        </w:rPr>
        <w:t xml:space="preserve"> siguiente y no todos </w:t>
      </w:r>
      <w:r w:rsidR="004C1F57">
        <w:rPr>
          <w:rFonts w:ascii="Calibri" w:eastAsia="Calibri" w:hAnsi="Calibri" w:cs="Cordia New"/>
          <w:szCs w:val="28"/>
          <w:lang w:val="es-ES" w:bidi="th-TH"/>
        </w:rPr>
        <w:t>se sitúan</w:t>
      </w:r>
      <w:r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="00B90E74">
        <w:rPr>
          <w:rFonts w:ascii="Calibri" w:eastAsia="Calibri" w:hAnsi="Calibri" w:cs="Cordia New"/>
          <w:szCs w:val="28"/>
          <w:lang w:val="es-ES" w:bidi="th-TH"/>
        </w:rPr>
        <w:t xml:space="preserve">sólo en una </w:t>
      </w:r>
      <w:r w:rsidRPr="00455F6D">
        <w:rPr>
          <w:rFonts w:ascii="Calibri" w:eastAsia="Calibri" w:hAnsi="Calibri" w:cs="Cordia New"/>
          <w:szCs w:val="28"/>
          <w:lang w:val="es-ES" w:bidi="th-TH"/>
        </w:rPr>
        <w:t>etapa del ciclo de gestión del proyecto.</w:t>
      </w:r>
    </w:p>
    <w:p w:rsidR="00455F6D" w:rsidRDefault="00455F6D" w:rsidP="00817F77">
      <w:pPr>
        <w:spacing w:after="0" w:line="240" w:lineRule="auto"/>
        <w:rPr>
          <w:rFonts w:ascii="Calibri" w:eastAsia="Calibri" w:hAnsi="Calibri" w:cs="Cordia New"/>
          <w:szCs w:val="28"/>
          <w:lang w:val="es-ES" w:bidi="th-TH"/>
        </w:rPr>
      </w:pPr>
    </w:p>
    <w:p w:rsidR="00455F6D" w:rsidRDefault="00455F6D" w:rsidP="00817F77">
      <w:pPr>
        <w:spacing w:after="0" w:line="240" w:lineRule="auto"/>
        <w:rPr>
          <w:rFonts w:ascii="Calibri" w:eastAsia="Calibri" w:hAnsi="Calibri" w:cs="Cordia New"/>
          <w:szCs w:val="28"/>
          <w:lang w:val="es-ES" w:bidi="th-TH"/>
        </w:rPr>
      </w:pPr>
    </w:p>
    <w:p w:rsidR="00455F6D" w:rsidRDefault="00455F6D" w:rsidP="00817F77">
      <w:pPr>
        <w:spacing w:after="0" w:line="240" w:lineRule="auto"/>
        <w:rPr>
          <w:rFonts w:ascii="Calibri" w:eastAsia="Calibri" w:hAnsi="Calibri" w:cs="Cordia New"/>
          <w:szCs w:val="28"/>
          <w:lang w:val="es-ES" w:bidi="th-TH"/>
        </w:rPr>
      </w:pPr>
    </w:p>
    <w:p w:rsidR="00455F6D" w:rsidRDefault="00455F6D" w:rsidP="00817F77">
      <w:pPr>
        <w:spacing w:after="0" w:line="240" w:lineRule="auto"/>
        <w:rPr>
          <w:rFonts w:ascii="Calibri" w:eastAsia="Calibri" w:hAnsi="Calibri" w:cs="Cordia New"/>
          <w:szCs w:val="28"/>
          <w:lang w:val="es-ES" w:bidi="th-TH"/>
        </w:rPr>
      </w:pPr>
    </w:p>
    <w:p w:rsidR="00455F6D" w:rsidRDefault="00455F6D" w:rsidP="00817F77">
      <w:pPr>
        <w:spacing w:after="0" w:line="240" w:lineRule="auto"/>
        <w:rPr>
          <w:rFonts w:ascii="Calibri" w:eastAsia="Calibri" w:hAnsi="Calibri" w:cs="Cordia New"/>
          <w:szCs w:val="28"/>
          <w:lang w:val="es-ES" w:bidi="th-TH"/>
        </w:rPr>
      </w:pPr>
    </w:p>
    <w:p w:rsidR="00455F6D" w:rsidRDefault="00455F6D" w:rsidP="00817F77">
      <w:pPr>
        <w:spacing w:after="0" w:line="240" w:lineRule="auto"/>
        <w:rPr>
          <w:rFonts w:ascii="Calibri" w:eastAsia="Calibri" w:hAnsi="Calibri" w:cs="Cordia New"/>
          <w:szCs w:val="28"/>
          <w:lang w:val="es-ES" w:bidi="th-TH"/>
        </w:rPr>
      </w:pPr>
    </w:p>
    <w:p w:rsidR="00FD6FBE" w:rsidRPr="00EA7CEA" w:rsidRDefault="00BC388D" w:rsidP="00817F77">
      <w:pPr>
        <w:spacing w:after="0" w:line="240" w:lineRule="auto"/>
        <w:rPr>
          <w:rFonts w:ascii="Calibri" w:eastAsia="Calibri" w:hAnsi="Calibri" w:cs="Cordia New"/>
          <w:szCs w:val="28"/>
          <w:lang w:val="es-ES" w:bidi="th-TH"/>
        </w:rPr>
      </w:pPr>
      <w:r>
        <w:rPr>
          <w:rFonts w:ascii="Calibri" w:eastAsia="Calibri" w:hAnsi="Calibri" w:cs="Cordia New"/>
          <w:noProof/>
          <w:szCs w:val="28"/>
          <w:lang w:bidi="th-TH"/>
        </w:rPr>
        <w:pict>
          <v:group id="Group 75" o:spid="_x0000_s1026" style="position:absolute;margin-left:63.6pt;margin-top:.9pt;width:387.05pt;height:208.35pt;z-index:251709440" coordsize="49155,26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">
            <v:group id="Group 73" o:spid="_x0000_s1027" style="position:absolute;width:49155;height:26460" coordsize="49155,26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group id="Group 71" o:spid="_x0000_s1028" style="position:absolute;width:49155;height:26460" coordsize="49155,26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<v:group id="Group 69" o:spid="_x0000_s1029" style="position:absolute;width:49155;height:26460" coordsize="49155,26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group id="Group 67" o:spid="_x0000_s1030" style="position:absolute;width:49155;height:26460" coordsize="49155,26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<v:group id="Group 63" o:spid="_x0000_s1031" style="position:absolute;width:49155;height:26460" coordsize="49155,26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<v:group id="Group 15" o:spid="_x0000_s1032" style="position:absolute;width:49155;height:26289" coordorigin="5696" coordsize="49155,26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shapetype id="_x0000_t34" coordsize="21600,21600" o:spt="34" o:oned="t" adj="10800" path="m,l@0,0@0,21600,21600,21600e" filled="f">
                          <v:stroke joinstyle="miter"/>
                          <v:formulas>
                            <v:f eqn="val #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Elbow Connector 11" o:spid="_x0000_s1033" type="#_x0000_t34" style="position:absolute;left:15965;top:23413;width:2323;height:18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dtp8EAAADbAAAADwAAAGRycy9kb3ducmV2LnhtbERP22qDQBB9L/Qflinkra4mxQSbjZQS&#10;IUgpxPYDBneqEndW3I2av88WCn2bw7nOPl9MLyYaXWdZQRLFIIhrqztuFHx/Fc87EM4ja+wtk4Ib&#10;OcgPjw97zLSd+UxT5RsRQthlqKD1fsikdHVLBl1kB+LA/djRoA9wbKQecQ7hppfrOE6lwY5DQ4sD&#10;vbdUX6qrUTBPVFw+i01dvhzLj6rberlLtVKrp+XtFYSnxf+L/9wnHeYn8PtLOEAe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J22nwQAAANsAAAAPAAAAAAAAAAAAAAAA&#10;AKECAABkcnMvZG93bnJldi54bWxQSwUGAAAAAAQABAD5AAAAjwMAAAAA&#10;" strokecolor="black [3200]" strokeweight="1pt">
                          <v:stroke startarrow="open" endarrow="open"/>
                          <v:shadow on="t" color="black" opacity="24903f" origin=",.5" offset="0,.55556mm"/>
                        </v:shape>
                        <v:group id="Group 14" o:spid="_x0000_s1034" style="position:absolute;left:5696;width:49156;height:26289" coordsize="49155,26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group id="Group 13" o:spid="_x0000_s1035" style="position:absolute;width:49155;height:26289" coordsize="49155,26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  <v:group id="Group 9" o:spid="_x0000_s1036" style="position:absolute;width:49155;height:26289" coordsize="49155,26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    <v:group id="Group 24" o:spid="_x0000_s1037" style="position:absolute;width:49155;height:26289" coordsize="49155,26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  <v:roundrect id="Rounded Rectangle 27" o:spid="_x0000_s1038" style="position:absolute;width:49149;height:357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S0ksYA&#10;AADbAAAADwAAAGRycy9kb3ducmV2LnhtbESPS4vCQBCE7wv+h6EFL4tOVPARHUWFRdmD4AP02GTa&#10;JJjpiZlZjf56Z2Fhj0VVfUVN57UpxJ0ql1tW0O1EIIgTq3NOFRwPX+0RCOeRNRaWScGTHMxnjY8p&#10;xto+eEf3vU9FgLCLUUHmfRlL6ZKMDLqOLYmDd7GVQR9klUpd4SPATSF7UTSQBnMOCxmWtMooue5/&#10;jILzYK23eFxG1/Hr8/u07p/zW7pRqtWsFxMQnmr/H/5rb7SC3hB+v4QfIGd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S0ksYAAADbAAAADwAAAAAAAAAAAAAAAACYAgAAZHJz&#10;L2Rvd25yZXYueG1sUEsFBgAAAAAEAAQA9QAAAIsDAAAAAA==&#10;" fillcolor="#a3c4ff" strokecolor="#4a7ebb">
                                  <v:fill color2="#e5eeff" rotate="t" angle="180" colors="0 #a3c4ff;22938f #bfd5ff;1 #e5eeff" focus="100%" type="gradient"/>
                                  <v:shadow on="t" color="black" opacity="24903f" origin=",.5" offset="0,.55556mm"/>
                                  <v:textbox style="mso-next-textbox:#Rounded Rectangle 27">
                                    <w:txbxContent>
                                      <w:p w:rsidR="005913C3" w:rsidRPr="00DC2B4D" w:rsidRDefault="005913C3" w:rsidP="00FD6FBE">
                                        <w:pPr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</w:pPr>
                                        <w:r w:rsidRPr="00DC2B4D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  <w:t>CICLO DEL PROYECTO</w:t>
                                        </w:r>
                                        <w:r w:rsidRPr="00DC2B4D">
                                          <w:rPr>
                                            <w:sz w:val="28"/>
                                            <w:lang w:val="es-ES"/>
                                          </w:rPr>
                                          <w:t xml:space="preserve">: </w:t>
                                        </w:r>
                                        <w:r>
                                          <w:rPr>
                                            <w:sz w:val="28"/>
                                            <w:lang w:val="es-ES"/>
                                          </w:rPr>
                                          <w:t>INICIO</w:t>
                                        </w:r>
                                      </w:p>
                                    </w:txbxContent>
                                  </v:textbox>
                                </v:roundrect>
                                <v:roundrect id="Rounded Rectangle 28" o:spid="_x0000_s1039" style="position:absolute;top:12673;width:10255;height:571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sYZ8MA&#10;AADbAAAADwAAAGRycy9kb3ducmV2LnhtbERPz2vCMBS+C/sfwhO8yExVEOmaiswNtl1kddv50by1&#10;6ZqX0kSt/vXLQfD48f3ONoNtxYl6bxwrmM8SEMSl04YrBV+H18c1CB+QNbaOScGFPGzyh1GGqXZn&#10;/qRTESoRQ9inqKAOoUul9GVNFv3MdcSR+3W9xRBhX0nd4zmG21YukmQlLRqODTV29FxT+VccrYIl&#10;N9fv5DI9vPysTfHx3jT7qdkpNRkP2ycQgYZwF9/cb1rBIo6NX+IP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sYZ8MAAADbAAAADwAAAAAAAAAAAAAAAACYAgAAZHJzL2Rv&#10;d25yZXYueG1sUEsFBgAAAAAEAAQA9QAAAIgDAAAAAA==&#10;" fillcolor="#bcbcbc">
                                  <v:fill color2="#ededed" rotate="t" angle="180" colors="0 #bcbcbc;22938f #d0d0d0;1 #ededed" focus="100%" type="gradient"/>
                                  <v:shadow on="t" color="black" opacity="24903f" origin=",.5" offset="0,.55556mm"/>
                                  <v:textbox style="mso-next-textbox:#Rounded Rectangle 28">
                                    <w:txbxContent>
                                      <w:p w:rsidR="005913C3" w:rsidRPr="00B90E74" w:rsidRDefault="005913C3" w:rsidP="00FD6FBE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lang w:val="es-ES"/>
                                          </w:rPr>
                                        </w:pPr>
                                        <w:r w:rsidRPr="00B90E74">
                                          <w:rPr>
                                            <w:sz w:val="20"/>
                                            <w:szCs w:val="20"/>
                                            <w:lang w:val="es-ES"/>
                                          </w:rPr>
                                          <w:t>Vistazo general del proceso</w:t>
                                        </w:r>
                                      </w:p>
                                    </w:txbxContent>
                                  </v:textbox>
                                </v:roundrect>
                                <v:roundrect id="Rounded Rectangle 29" o:spid="_x0000_s1040" style="position:absolute;left:13;top:4663;width:22867;height:567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bwcQA&#10;AADbAAAADwAAAGRycy9kb3ducmV2LnhtbESPQWvCQBSE7wX/w/KE3uomwRYbXUWkLU09acXzI/ua&#10;hGbfht2tSf59VxA8DjPzDbPaDKYVF3K+sawgnSUgiEurG64UnL7fnxYgfEDW2FomBSN52KwnDyvM&#10;te35QJdjqESEsM9RQR1Cl0vpy5oM+pntiKP3Y53BEKWrpHbYR7hpZZYkL9Jgw3Ghxo52NZW/xz+j&#10;oBiK/qOXXy55ew7z+X5/Po2pUepxOmyXIAIN4R6+tT+1guwVrl/i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KW8HEAAAA2wAAAA8AAAAAAAAAAAAAAAAAmAIAAGRycy9k&#10;b3ducmV2LnhtbFBLBQYAAAAABAAEAPUAAACJAwAAAAA=&#10;" fillcolor="#dafda7" strokecolor="#98b954">
                                  <v:fill color2="#f5ffe6" rotate="t" angle="180" colors="0 #dafda7;22938f #e4fdc2;1 #f5ffe6" focus="100%" type="gradient"/>
                                  <v:shadow on="t" color="black" opacity="24903f" origin=",.5" offset="0,.55556mm"/>
                                  <v:textbox style="mso-next-textbox:#Rounded Rectangle 29">
                                    <w:txbxContent>
                                      <w:p w:rsidR="005913C3" w:rsidRPr="00DC2B4D" w:rsidRDefault="005913C3" w:rsidP="00FD6FBE">
                                        <w:pPr>
                                          <w:jc w:val="center"/>
                                          <w:rPr>
                                            <w:lang w:val="es-ES"/>
                                          </w:rPr>
                                        </w:pPr>
                                        <w:r w:rsidRPr="00DC2B4D">
                                          <w:rPr>
                                            <w:b/>
                                            <w:bCs/>
                                            <w:lang w:val="es-ES"/>
                                          </w:rPr>
                                          <w:t>Proceso</w:t>
                                        </w:r>
                                        <w:r w:rsidRPr="00DC2B4D">
                                          <w:rPr>
                                            <w:lang w:val="es-ES"/>
                                          </w:rPr>
                                          <w:t xml:space="preserve">: </w:t>
                                        </w:r>
                                        <w:r>
                                          <w:rPr>
                                            <w:lang w:val="es-ES"/>
                                          </w:rPr>
                                          <w:t>Determinar</w:t>
                                        </w:r>
                                        <w:r w:rsidRPr="00DC2B4D">
                                          <w:rPr>
                                            <w:lang w:val="es-ES"/>
                                          </w:rPr>
                                          <w:t xml:space="preserve"> los problemas y las soluciones</w:t>
                                        </w:r>
                                      </w:p>
                                    </w:txbxContent>
                                  </v:textbox>
                                </v:roundrect>
                                <v:roundrect id="Rounded Rectangle 30" o:spid="_x0000_s1041" style="position:absolute;left:26289;top:4672;width:22866;height:567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lkgcEA&#10;AADbAAAADwAAAGRycy9kb3ducmV2LnhtbERPz2vCMBS+D/wfwhN2W9NOJ1KNImOOOU9W8fxonm2x&#10;eSlJ1tb/fjkMdvz4fq+3o2lFT843lhVkSQqCuLS64UrB5bx/WYLwAVlja5kUPMjDdjN5WmOu7cAn&#10;6otQiRjCPkcFdQhdLqUvazLoE9sRR+5mncEQoaukdjjEcNPK1zRdSIMNx4YaO3qvqbwXP0bBYTwM&#10;n4P8dunHW5jPj8fr5ZEZpZ6n424FItAY/sV/7i+tYBbXxy/x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ZIHBAAAA2wAAAA8AAAAAAAAAAAAAAAAAmAIAAGRycy9kb3du&#10;cmV2LnhtbFBLBQYAAAAABAAEAPUAAACGAwAAAAA=&#10;" fillcolor="#dafda7" strokecolor="#98b954">
                                  <v:fill color2="#f5ffe6" rotate="t" angle="180" colors="0 #dafda7;22938f #e4fdc2;1 #f5ffe6" focus="100%" type="gradient"/>
                                  <v:shadow on="t" color="black" opacity="24903f" origin=",.5" offset="0,.55556mm"/>
                                  <v:textbox style="mso-next-textbox:#Rounded Rectangle 30">
                                    <w:txbxContent>
                                      <w:p w:rsidR="005913C3" w:rsidRPr="00DC2B4D" w:rsidRDefault="005913C3" w:rsidP="00FD6FBE">
                                        <w:pPr>
                                          <w:jc w:val="center"/>
                                          <w:rPr>
                                            <w:lang w:val="es-ES"/>
                                          </w:rPr>
                                        </w:pPr>
                                        <w:r w:rsidRPr="00DC2B4D">
                                          <w:rPr>
                                            <w:b/>
                                            <w:bCs/>
                                            <w:lang w:val="es-ES"/>
                                          </w:rPr>
                                          <w:t>Proceso</w:t>
                                        </w:r>
                                        <w:r w:rsidRPr="00DC2B4D">
                                          <w:rPr>
                                            <w:lang w:val="es-ES"/>
                                          </w:rPr>
                                          <w:t>: Desarrollar el marco conceptual</w:t>
                                        </w:r>
                                      </w:p>
                                    </w:txbxContent>
                                  </v:textbox>
                                </v:roundrect>
                                <v:roundrect id="Rounded Rectangle 31" o:spid="_x0000_s1042" style="position:absolute;left:13;top:20555;width:10256;height:571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gnJ8QA&#10;AADbAAAADwAAAGRycy9kb3ducmV2LnhtbESPQWvCQBSE7wX/w/IEL1I3KhSJrlK0heqlNFbPj+wz&#10;2TT7NmS3Gv31rlDocZj5ZpjFqrO1OFPrjWMF41ECgjh32nCh4Hv//jwD4QOyxtoxKbiSh9Wy97TA&#10;VLsLf9E5C4WIJexTVFCG0KRS+rwki37kGuLonVxrMUTZFlK3eInltpaTJHmRFg3HhRIbWpeU/2S/&#10;VsGUq9shuQ73b8eZyXbbqvocmo1Sg373OgcRqAv/4T/6Q0duDI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IJyfEAAAA2wAAAA8AAAAAAAAAAAAAAAAAmAIAAGRycy9k&#10;b3ducmV2LnhtbFBLBQYAAAAABAAEAPUAAACJAwAAAAA=&#10;" fillcolor="#bcbcbc">
                                  <v:fill color2="#ededed" rotate="t" angle="180" colors="0 #bcbcbc;22938f #d0d0d0;1 #ededed" focus="100%" type="gradient"/>
                                  <v:shadow on="t" color="black" opacity="24903f" origin=",.5" offset="0,.55556mm"/>
                                  <v:textbox style="mso-next-textbox:#Rounded Rectangle 31">
                                    <w:txbxContent>
                                      <w:p w:rsidR="005913C3" w:rsidRPr="00B90E74" w:rsidRDefault="005913C3" w:rsidP="00FD6FBE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lang w:val="es-ES"/>
                                          </w:rPr>
                                        </w:pPr>
                                        <w:r w:rsidRPr="00B90E74">
                                          <w:rPr>
                                            <w:sz w:val="20"/>
                                            <w:szCs w:val="20"/>
                                            <w:lang w:val="es-ES"/>
                                          </w:rPr>
                                          <w:t xml:space="preserve">Herramienta </w:t>
                                        </w:r>
                                      </w:p>
                                    </w:txbxContent>
                                  </v:textbox>
                                </v:roundrect>
                                <v:roundrect id="Rounded Rectangle 32" o:spid="_x0000_s1043" style="position:absolute;left:12591;top:20574;width:10255;height:571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q5UMQA&#10;AADbAAAADwAAAGRycy9kb3ducmV2LnhtbESPQWvCQBSE7wX/w/IEL1I3VSgSXaVoheqlNFbPj+wz&#10;2TT7NmS3Gv31rlDocZj5Zpj5srO1OFPrjWMFL6MEBHHutOFCwfd+8zwF4QOyxtoxKbiSh+Wi9zTH&#10;VLsLf9E5C4WIJexTVFCG0KRS+rwki37kGuLonVxrMUTZFlK3eInltpbjJHmVFg3HhRIbWpWU/2S/&#10;VsGEq9shuQ7378epyXbbqvocmrVSg373NgMRqAv/4T/6Q0duDI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auVDEAAAA2wAAAA8AAAAAAAAAAAAAAAAAmAIAAGRycy9k&#10;b3ducmV2LnhtbFBLBQYAAAAABAAEAPUAAACJAwAAAAA=&#10;" fillcolor="#bcbcbc">
                                  <v:fill color2="#ededed" rotate="t" angle="180" colors="0 #bcbcbc;22938f #d0d0d0;1 #ededed" focus="100%" type="gradient"/>
                                  <v:shadow on="t" color="black" opacity="24903f" origin=",.5" offset="0,.55556mm"/>
                                  <v:textbox style="mso-next-textbox:#Rounded Rectangle 32">
                                    <w:txbxContent>
                                      <w:p w:rsidR="005913C3" w:rsidRPr="00B90E74" w:rsidRDefault="005913C3" w:rsidP="00FD6FBE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lang w:val="es-ES"/>
                                          </w:rPr>
                                        </w:pPr>
                                        <w:r w:rsidRPr="00B90E74">
                                          <w:rPr>
                                            <w:sz w:val="20"/>
                                            <w:szCs w:val="20"/>
                                            <w:lang w:val="es-ES"/>
                                          </w:rPr>
                                          <w:t>Recursos adicionales</w:t>
                                        </w:r>
                                      </w:p>
                                    </w:txbxContent>
                                  </v:textbox>
                                </v:roundrect>
                                <v:roundrect id="Rounded Rectangle 33" o:spid="_x0000_s1044" style="position:absolute;left:12611;top:12673;width:10255;height:571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Ycy8UA&#10;AADbAAAADwAAAGRycy9kb3ducmV2LnhtbESPT2vCQBTE70K/w/IKXqRuWkFCdJXSP6BepLF6fmSf&#10;yabZtyG7avTTdwtCj8PMb4aZL3vbiDN13jhW8DxOQBAXThsuFXzvPp9SED4ga2wck4IreVguHgZz&#10;zLS78Bed81CKWMI+QwVVCG0mpS8qsujHriWO3tF1FkOUXSl1h5dYbhv5kiRTadFwXKiwpbeKip/8&#10;ZBVMuL7tk+to93FITb5Z1/V2ZN6VGj72rzMQgfrwH77TKx25Cf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hzLxQAAANsAAAAPAAAAAAAAAAAAAAAAAJgCAABkcnMv&#10;ZG93bnJldi54bWxQSwUGAAAAAAQABAD1AAAAigMAAAAA&#10;" fillcolor="#bcbcbc">
                                  <v:fill color2="#ededed" rotate="t" angle="180" colors="0 #bcbcbc;22938f #d0d0d0;1 #ededed" focus="100%" type="gradient"/>
                                  <v:shadow on="t" color="black" opacity="24903f" origin=",.5" offset="0,.55556mm"/>
                                  <v:textbox style="mso-next-textbox:#Rounded Rectangle 33">
                                    <w:txbxContent>
                                      <w:p w:rsidR="005913C3" w:rsidRPr="00B90E74" w:rsidRDefault="005913C3" w:rsidP="00FD6FBE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lang w:val="es-ES"/>
                                          </w:rPr>
                                        </w:pPr>
                                        <w:r w:rsidRPr="00B90E74">
                                          <w:rPr>
                                            <w:sz w:val="20"/>
                                            <w:szCs w:val="20"/>
                                            <w:lang w:val="es-ES"/>
                                          </w:rPr>
                                          <w:t>Guía –</w:t>
                                        </w:r>
                                        <w:r w:rsidR="004C1F57">
                                          <w:rPr>
                                            <w:sz w:val="20"/>
                                            <w:szCs w:val="20"/>
                                            <w:lang w:val="es-ES"/>
                                          </w:rPr>
                                          <w:t>m</w:t>
                                        </w:r>
                                        <w:r w:rsidRPr="00B90E74">
                                          <w:rPr>
                                            <w:sz w:val="20"/>
                                            <w:szCs w:val="20"/>
                                            <w:lang w:val="es-ES"/>
                                          </w:rPr>
                                          <w:t xml:space="preserve">anual </w:t>
                                        </w:r>
                                      </w:p>
                                    </w:txbxContent>
                                  </v:textbox>
                                </v:roundrect>
                              </v:group>
                              <v:shape id="Elbow Connector 8" o:spid="_x0000_s1045" type="#_x0000_t34" style="position:absolute;left:4050;top:19465;width:2167;height:14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yGZr8AAADaAAAADwAAAGRycy9kb3ducmV2LnhtbERPTYvCMBC9C/sfwix403Q9iHaNIgsu&#10;oie1B/c2NmNbbCYlyWr015uD4PHxvmeLaFpxJecbywq+hhkI4tLqhisFxWE1mIDwAVlja5kU3MnD&#10;Yv7Rm2Gu7Y13dN2HSqQQ9jkqqEPocil9WZNBP7QdceLO1hkMCbpKaoe3FG5aOcqysTTYcGqosaOf&#10;msrL/t8oiPzYFtvf6So2fxvn3WF92o2OSvU/4/IbRKAY3uKXe60VpK3pSroBcv4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jyGZr8AAADaAAAADwAAAAAAAAAAAAAAAACh&#10;AgAAZHJzL2Rvd25yZXYueG1sUEsFBgAAAAAEAAQA+QAAAI0DAAAAAA==&#10;" strokecolor="black [3200]" strokeweight="1pt">
                                <v:stroke startarrow="open" endarrow="open"/>
                                <v:shadow on="t" color="black" opacity="24903f" origin=",.5" offset="0,.55556mm"/>
                              </v:shape>
                            </v:group>
                            <v:shape id="Elbow Connector 10" o:spid="_x0000_s1046" type="#_x0000_t34" style="position:absolute;left:10255;top:15531;width:2356;height:0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rJgsUAAADbAAAADwAAAGRycy9kb3ducmV2LnhtbESPT2sCQQzF7wW/wxChtzpjkSJbRxFF&#10;tJTiX+g17MTdbXcy251R12/fHAq9JbyX936ZzDpfqyu1sQpsYTgwoIjz4CouLJyOq6cxqJiQHdaB&#10;ycKdIsymvYcJZi7ceE/XQyqUhHDM0EKZUpNpHfOSPMZBaIhFO4fWY5K1LbRr8SbhvtbPxrxojxVL&#10;Q4kNLUrKvw8Xb+G8Me9f5rR7m39clqOf7d3x+tNZ+9jv5q+gEnXp3/x3vXGCL/Tyiwygp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BrJgsUAAADbAAAADwAAAAAAAAAA&#10;AAAAAAChAgAAZHJzL2Rvd25yZXYueG1sUEsFBgAAAAAEAAQA+QAAAJMDAAAAAA==&#10;" strokecolor="black [3200]" strokeweight="1pt">
                              <v:stroke startarrow="open" endarrow="open"/>
                              <v:shadow on="t" color="black" opacity="24903f" origin=",.5" offset="0,.55556mm"/>
                            </v:shape>
                          </v:group>
                          <v:shape id="Elbow Connector 12" o:spid="_x0000_s1047" type="#_x0000_t34" style="position:absolute;left:16635;top:19471;width:2186;height:20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yAScIAAADbAAAADwAAAGRycy9kb3ducmV2LnhtbERP22rCQBB9F/yHZYS+iG5MwdrUVWwh&#10;0Dcx9QOm2Wk2mJ0N2W0u/fpuoeDbHM519sfRNqKnzteOFWzWCQji0umaKwXXj3y1A+EDssbGMSmY&#10;yMPxMJ/tMdNu4Av1RahEDGGfoQITQptJ6UtDFv3atcSR+3KdxRBhV0nd4RDDbSPTJNlKizXHBoMt&#10;vRkqb8W3VVCY8fZ5Pv88Pef9tb0U0/LxtSelHhbj6QVEoDHcxf/udx3np/D3SzxAH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hyAScIAAADbAAAADwAAAAAAAAAAAAAA&#10;AAChAgAAZHJzL2Rvd25yZXYueG1sUEsFBgAAAAAEAAQA+QAAAJADAAAAAA==&#10;" strokecolor="black [3200]" strokeweight="1pt">
                            <v:stroke startarrow="open" endarrow="open"/>
                            <v:shadow on="t" color="black" opacity="24903f" origin=",.5" offset="0,.55556mm"/>
                          </v:shape>
                        </v:group>
                      </v:group>
                      <v:shape id="Elbow Connector 20" o:spid="_x0000_s1048" type="#_x0000_t34" style="position:absolute;left:36514;top:23596;width:2386;height:6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YDP8IAAADbAAAADwAAAGRycy9kb3ducmV2LnhtbERPW2vCMBR+H/gfwhnsbSYTEemMIhPR&#10;IcPLhL0emmPbrTmpSbTtv18eBnv8+O6zRWdrcScfKscaXoYKBHHuTMWFhvPn+nkKIkRkg7Vj0tBT&#10;gMV88DDDzLiWj3Q/xUKkEA4ZaihjbDIpQ16SxTB0DXHiLs5bjAn6QhqPbQq3tRwpNZEWK04NJTb0&#10;VlL+c7pZDZet2n2r8+F9+XFbja/73vDmy2j99NgtX0FE6uK/+M+9NRpGaX36kn6An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nYDP8IAAADbAAAADwAAAAAAAAAAAAAA&#10;AAChAgAAZHJzL2Rvd25yZXYueG1sUEsFBgAAAAAEAAQA+QAAAJADAAAAAA==&#10;" strokecolor="black [3200]" strokeweight="1pt">
                        <v:stroke startarrow="open" endarrow="open"/>
                        <v:shadow on="t" color="black" opacity="24903f" origin=",.5" offset="0,.55556mm"/>
                      </v:shape>
                      <v:roundrect id="Rounded Rectangle 21" o:spid="_x0000_s1049" style="position:absolute;left:26289;top:12673;width:10255;height:571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x+sUA&#10;AADbAAAADwAAAGRycy9kb3ducmV2LnhtbESPW2vCQBSE3wv9D8sp9EV0o0KR6CqlF6i+iPHyfMge&#10;k43ZsyG71eiv7xYEH4eZ+YaZLTpbizO13jhWMBwkIIhzpw0XCnbb7/4EhA/IGmvHpOBKHhbz56cZ&#10;ptpdeEPnLBQiQtinqKAMoUml9HlJFv3ANcTRO7rWYoiyLaRu8RLhtpajJHmTFg3HhRIb+igpP2W/&#10;VsGYq9s+ufa2X4eJyVbLqlr3zKdSry/d+xREoC48wvf2j1YwGsL/l/g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UbH6xQAAANsAAAAPAAAAAAAAAAAAAAAAAJgCAABkcnMv&#10;ZG93bnJldi54bWxQSwUGAAAAAAQABAD1AAAAigMAAAAA&#10;" fillcolor="#bcbcbc">
                        <v:fill color2="#ededed" rotate="t" angle="180" colors="0 #bcbcbc;22938f #d0d0d0;1 #ededed" focus="100%" type="gradient"/>
                        <v:shadow on="t" color="black" opacity="24903f" origin=",.5" offset="0,.55556mm"/>
                        <v:textbox style="mso-next-textbox:#Rounded Rectangle 21">
                          <w:txbxContent>
                            <w:p w:rsidR="005913C3" w:rsidRPr="00B90E74" w:rsidRDefault="005913C3" w:rsidP="00B90E74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B90E74">
                                <w:rPr>
                                  <w:sz w:val="20"/>
                                  <w:szCs w:val="20"/>
                                  <w:lang w:val="es-ES"/>
                                </w:rPr>
                                <w:t>Vistazo general del proceso</w:t>
                              </w:r>
                            </w:p>
                            <w:p w:rsidR="005913C3" w:rsidRPr="00B90E74" w:rsidRDefault="005913C3" w:rsidP="00B90E74"/>
                          </w:txbxContent>
                        </v:textbox>
                      </v:roundrect>
                      <v:roundrect id="Rounded Rectangle 56" o:spid="_x0000_s1050" style="position:absolute;left:26259;top:20745;width:10255;height:571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5a88UA&#10;AADbAAAADwAAAGRycy9kb3ducmV2LnhtbESPQWvCQBSE70L/w/IKvUjd2KJIdBWxFWov0lg9P7LP&#10;ZGP2bciuGv313UKhx2FmvmFmi87W4kKtN44VDAcJCOLcacOFgu/d+nkCwgdkjbVjUnAjD4v5Q2+G&#10;qXZX/qJLFgoRIexTVFCG0KRS+rwki37gGuLoHV1rMUTZFlK3eI1wW8uXJBlLi4bjQokNrUrKT9nZ&#10;Knjl6r5Pbv3d+2Fiss9NVW375k2pp8duOQURqAv/4b/2h1YwGsPvl/gD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vlrzxQAAANsAAAAPAAAAAAAAAAAAAAAAAJgCAABkcnMv&#10;ZG93bnJldi54bWxQSwUGAAAAAAQABAD1AAAAigMAAAAA&#10;" fillcolor="#bcbcbc">
                        <v:fill color2="#ededed" rotate="t" angle="180" colors="0 #bcbcbc;22938f #d0d0d0;1 #ededed" focus="100%" type="gradient"/>
                        <v:shadow on="t" color="black" opacity="24903f" origin=",.5" offset="0,.55556mm"/>
                        <v:textbox style="mso-next-textbox:#Rounded Rectangle 56">
                          <w:txbxContent>
                            <w:p w:rsidR="005913C3" w:rsidRPr="00B90E74" w:rsidRDefault="005913C3" w:rsidP="00917208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B90E74">
                                <w:rPr>
                                  <w:sz w:val="20"/>
                                  <w:szCs w:val="20"/>
                                  <w:lang w:val="es-ES"/>
                                </w:rPr>
                                <w:t xml:space="preserve">Herramienta </w:t>
                              </w:r>
                            </w:p>
                          </w:txbxContent>
                        </v:textbox>
                      </v:roundrect>
                      <v:roundrect id="Rounded Rectangle 57" o:spid="_x0000_s1051" style="position:absolute;left:38900;top:20739;width:10255;height:571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/aMYA&#10;AADbAAAADwAAAGRycy9kb3ducmV2LnhtbESPW2vCQBSE3wv+h+UIfRHdtKUqqatIL1B9EePl+ZA9&#10;TTZmz4bsVmN/fVco9HGYmW+Y2aKztThT641jBQ+jBARx7rThQsF+9zGcgvABWWPtmBRcycNi3rub&#10;Yardhbd0zkIhIoR9igrKEJpUSp+XZNGPXEMcvS/XWgxRtoXULV4i3NbyMUnG0qLhuFBiQ68l5afs&#10;2yp44urnkFwHu/fj1GTrVVVtBuZNqft+t3wBEagL/+G/9qdW8DyB25f4A+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L/aMYAAADbAAAADwAAAAAAAAAAAAAAAACYAgAAZHJz&#10;L2Rvd25yZXYueG1sUEsFBgAAAAAEAAQA9QAAAIsDAAAAAA==&#10;" fillcolor="#bcbcbc">
                        <v:fill color2="#ededed" rotate="t" angle="180" colors="0 #bcbcbc;22938f #d0d0d0;1 #ededed" focus="100%" type="gradient"/>
                        <v:shadow on="t" color="black" opacity="24903f" origin=",.5" offset="0,.55556mm"/>
                        <v:textbox style="mso-next-textbox:#Rounded Rectangle 57">
                          <w:txbxContent>
                            <w:p w:rsidR="005913C3" w:rsidRPr="00B90E74" w:rsidRDefault="005913C3" w:rsidP="00917208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B90E74">
                                <w:rPr>
                                  <w:sz w:val="20"/>
                                  <w:szCs w:val="20"/>
                                  <w:lang w:val="es-ES"/>
                                </w:rPr>
                                <w:t>Recursos adicionales</w:t>
                              </w:r>
                            </w:p>
                          </w:txbxContent>
                        </v:textbox>
                      </v:roundrect>
                      <v:roundrect id="Rounded Rectangle 58" o:spid="_x0000_s1052" style="position:absolute;left:38880;top:12673;width:10255;height:571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1rGsMA&#10;AADbAAAADwAAAGRycy9kb3ducmV2LnhtbERPy2rCQBTdC/7DcIVuRCdtaZHoKNIHtG6kibq+ZK7J&#10;xMydkJlq7Nc7i4LLw3kvVr1txJk6bxwreJwmIIgLpw2XCnb552QGwgdkjY1jUnAlD6vlcLDAVLsL&#10;/9A5C6WIIexTVFCF0KZS+qIii37qWuLIHV1nMUTYlVJ3eInhtpFPSfIqLRqODRW29FZRccp+rYJn&#10;rv/2yXWcfxxmJtt81/V2bN6Vehj16zmIQH24i//dX1rBSxwbv8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1rGsMAAADbAAAADwAAAAAAAAAAAAAAAACYAgAAZHJzL2Rv&#10;d25yZXYueG1sUEsFBgAAAAAEAAQA9QAAAIgDAAAAAA==&#10;" fillcolor="#bcbcbc">
                        <v:fill color2="#ededed" rotate="t" angle="180" colors="0 #bcbcbc;22938f #d0d0d0;1 #ededed" focus="100%" type="gradient"/>
                        <v:shadow on="t" color="black" opacity="24903f" origin=",.5" offset="0,.55556mm"/>
                        <v:textbox style="mso-next-textbox:#Rounded Rectangle 58">
                          <w:txbxContent>
                            <w:p w:rsidR="005913C3" w:rsidRPr="00B90E74" w:rsidRDefault="005913C3" w:rsidP="00917208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B90E74">
                                <w:rPr>
                                  <w:sz w:val="20"/>
                                  <w:szCs w:val="20"/>
                                  <w:lang w:val="es-ES"/>
                                </w:rPr>
                                <w:t>Guía –</w:t>
                              </w:r>
                              <w:r w:rsidR="004C1F57">
                                <w:rPr>
                                  <w:sz w:val="20"/>
                                  <w:szCs w:val="20"/>
                                  <w:lang w:val="es-ES"/>
                                </w:rPr>
                                <w:t>m</w:t>
                              </w:r>
                              <w:r w:rsidRPr="00B90E74">
                                <w:rPr>
                                  <w:sz w:val="20"/>
                                  <w:szCs w:val="20"/>
                                  <w:lang w:val="es-ES"/>
                                </w:rPr>
                                <w:t xml:space="preserve">anual </w:t>
                              </w:r>
                            </w:p>
                          </w:txbxContent>
                        </v:textbox>
                      </v:roundrect>
                      <v:shape id="Elbow Connector 59" o:spid="_x0000_s1053" type="#_x0000_t34" style="position:absolute;left:30222;top:19552;width:2357;height:30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Kr+MQAAADbAAAADwAAAGRycy9kb3ducmV2LnhtbESP0WrCQBRE3wv9h+UW+lLqxpa2GrOK&#10;CoJvYuoHXLPXbEj2bsiuMfr1XaHg4zAzZ5hsMdhG9NT5yrGC8SgBQVw4XXGp4PC7eZ+A8AFZY+OY&#10;FFzJw2L+/JRhqt2F99TnoRQRwj5FBSaENpXSF4Ys+pFriaN3cp3FEGVXSt3hJcJtIz+S5FtarDgu&#10;GGxpbaio87NVkJuhPu52t5/ppj+0+/z69rnqSanXl2E5AxFoCI/wf3urFXxN4f4l/gA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0qv4xAAAANsAAAAPAAAAAAAAAAAA&#10;AAAAAKECAABkcnMvZG93bnJldi54bWxQSwUGAAAAAAQABAD5AAAAkgMAAAAA&#10;" strokecolor="black [3200]" strokeweight="1pt">
                        <v:stroke startarrow="open" endarrow="open"/>
                        <v:shadow on="t" color="black" opacity="24903f" origin=",.5" offset="0,.55556mm"/>
                      </v:shape>
                      <v:shape id="Elbow Connector 60" o:spid="_x0000_s1054" type="#_x0000_t34" style="position:absolute;left:36544;top:15531;width:2336;height: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27QcAAAADbAAAADwAAAGRycy9kb3ducmV2LnhtbERP3WrCMBS+H+wdwhG8m6lzdFKNZQwL&#10;UsZg3R7g0BzbYnNSktjWt18uBC8/vv99PptejOR8Z1nBepWAIK6t7rhR8PdbvGxB+ICssbdMCm7k&#10;IT88P+0x03biHxqr0IgYwj5DBW0IQyalr1sy6Fd2II7c2TqDIULXSO1wiuGml69JkkqDHceGFgf6&#10;bKm+VFejYBqpuHwXm7p8O5ZfVfce5DbVSi0X88cORKA5PMR390krSOP6+CX+AHn4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Ftu0HAAAAA2wAAAA8AAAAAAAAAAAAAAAAA&#10;oQIAAGRycy9kb3ducmV2LnhtbFBLBQYAAAAABAAEAPkAAACOAwAAAAA=&#10;" strokecolor="black [3200]" strokeweight="1pt">
                        <v:stroke startarrow="open" endarrow="open"/>
                        <v:shadow on="t" color="black" opacity="24903f" origin=",.5" offset="0,.55556mm"/>
                      </v:shape>
                      <v:shape id="Elbow Connector 61" o:spid="_x0000_s1055" type="#_x0000_t34" style="position:absolute;left:42841;top:19554;width:2351;height:20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rPR8MAAADbAAAADwAAAGRycy9kb3ducmV2LnhtbESPzYoCMRCE7wu+Q2jB25rRg7ijUZYF&#10;RfTkz2H31k7amcFJZ0iiRp/eCMIei6r6iprOo2nElZyvLSsY9DMQxIXVNZcKDvvF5xiED8gaG8uk&#10;4E4e5rPOxxRzbW+8pesulCJB2OeooAqhzaX0RUUGfd+2xMk7WWcwJOlKqR3eEtw0cphlI2mw5rRQ&#10;YUs/FRXn3cUoiPzYHDbLr0Ws/9bOu/3quB3+KtXrxu8JiEAx/Iff7ZVWMBrA60v6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az0fDAAAA2wAAAA8AAAAAAAAAAAAA&#10;AAAAoQIAAGRycy9kb3ducmV2LnhtbFBLBQYAAAAABAAEAPkAAACRAwAAAAA=&#10;" strokecolor="black [3200]" strokeweight="1pt">
                        <v:stroke startarrow="open" endarrow="open"/>
                        <v:shadow on="t" color="black" opacity="24903f" origin=",.5" offset="0,.55556mm"/>
                      </v:shape>
                    </v:group>
                    <v:shape id="Elbow Connector 66" o:spid="_x0000_s1056" type="#_x0000_t34" style="position:absolute;left:7117;top:8343;width:2340;height:6319;rotation:90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NQRMYAAADbAAAADwAAAGRycy9kb3ducmV2LnhtbESPQWvCQBSE7wX/w/IKvRTdWCTY1FVU&#10;EPTgobGHeHtkn0k0+zZk1xj767tCweMwM98ws0VvatFR6yrLCsajCARxbnXFhYKfw2Y4BeE8ssba&#10;Mim4k4PFfPAyw0TbG39Tl/pCBAi7BBWU3jeJlC4vyaAb2YY4eCfbGvRBtoXULd4C3NTyI4piabDi&#10;sFBiQ+uS8kt6NQo+953vcfKbZuf0sns/ZcfVedUo9fbaL79AeOr9M/zf3moFcQyPL+EH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DUETGAAAA2wAAAA8AAAAAAAAA&#10;AAAAAAAAoQIAAGRycy9kb3ducmV2LnhtbFBLBQYAAAAABAAEAPkAAACUAwAAAAA=&#10;" strokecolor="black [3200]" strokeweight="1pt">
                      <v:stroke endarrow="open"/>
                      <v:shadow on="t" color="black" opacity="24903f" origin=",.5" offset="0,.55556mm"/>
                    </v:shape>
                  </v:group>
                  <v:shape id="Elbow Connector 68" o:spid="_x0000_s1057" type="#_x0000_t34" style="position:absolute;left:13422;top:8357;width:2340;height:6292;rotation:9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YrjMIAAADbAAAADwAAAGRycy9kb3ducmV2LnhtbESPTW/CMAyG75P2HyJP2m2kYwxBIaAJ&#10;hDRx42N3q/HaiMapklDKv58PSDtar9/Hfpbrwbeqp5hcYAPvowIUcRWs49rA+bR7m4FKGdliG5gM&#10;3CnBevX8tMTShhsfqD/mWgmEU4kGmpy7UutUNeQxjUJHLNlviB6zjLHWNuJN4L7V46KYao+O5UKD&#10;HW0aqi7HqxeKnW8np/3s2s+7z4+f6B21Y2fM68vwtQCVacj/y4/2tzUwlWfFRTxAr/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7YrjMIAAADbAAAADwAAAAAAAAAAAAAA&#10;AAChAgAAZHJzL2Rvd25yZXYueG1sUEsFBgAAAAAEAAQA+QAAAJADAAAAAA==&#10;" strokecolor="black [3200]" strokeweight="1pt">
                    <v:stroke endarrow="open"/>
                    <v:shadow on="t" color="black" opacity="24903f" origin=",.5" offset="0,.55556mm"/>
                  </v:shape>
                </v:group>
                <v:shape id="Elbow Connector 70" o:spid="_x0000_s1058" type="#_x0000_t34" style="position:absolute;left:33404;top:8355;width:2330;height:6306;rotation:90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/7dsQAAADbAAAADwAAAGRycy9kb3ducmV2LnhtbERPTWvCQBC9F/wPywheRDeV0mp0E0yh&#10;0B56aPSgtyE7JtHsbMhuk7S/vnsQeny87106mkb01LnasoLHZQSCuLC65lLB8fC2WINwHlljY5kU&#10;/JCDNJk87DDWduAv6nNfihDCLkYFlfdtLKUrKjLolrYlDtzFdgZ9gF0pdYdDCDeNXEXRszRYc2io&#10;sKXXiopb/m0UbD57P+LTb3665reP+eV0zq5Zq9RsOu63IDyN/l98d79rBS9hffgSfoBM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v/t2xAAAANsAAAAPAAAAAAAAAAAA&#10;AAAAAKECAABkcnMvZG93bnJldi54bWxQSwUGAAAAAAQABAD5AAAAkgMAAAAA&#10;" strokecolor="black [3200]" strokeweight="1pt">
                  <v:stroke endarrow="open"/>
                  <v:shadow on="t" color="black" opacity="24903f" origin=",.5" offset="0,.55556mm"/>
                </v:shape>
              </v:group>
              <v:shape id="Elbow Connector 72" o:spid="_x0000_s1059" type="#_x0000_t34" style="position:absolute;left:39700;top:8365;width:2330;height:6285;rotation:9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eKu8IAAADbAAAADwAAAGRycy9kb3ducmV2LnhtbESPQWvCQBSE74L/YXlCb7oxttWkWUUs&#10;hdJb1d4f2ddkafZt2F1j/PduodDjMDPfMNVutJ0YyAfjWMFykYEgrp023Cg4n97mGxAhImvsHJOC&#10;GwXYbaeTCkvtrvxJwzE2IkE4lKigjbEvpQx1SxbDwvXEyft23mJM0jdSe7wmuO1knmXP0qLhtNBi&#10;T4eW6p/jxSaKLl4fTx+by1D0T6svbw11uVHqYTbuX0BEGuN/+K/9rhWsc/j9kn6A3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4eKu8IAAADbAAAADwAAAAAAAAAAAAAA&#10;AAChAgAAZHJzL2Rvd25yZXYueG1sUEsFBgAAAAAEAAQA+QAAAJADAAAAAA==&#10;" strokecolor="black [3200]" strokeweight="1pt">
                <v:stroke endarrow="open"/>
                <v:shadow on="t" color="black" opacity="24903f" origin=",.5" offset="0,.55556mm"/>
              </v:shape>
            </v:group>
            <v:shape id="Elbow Connector 74" o:spid="_x0000_s1060" type="#_x0000_t34" style="position:absolute;left:22880;top:7498;width:3409;height:9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7NSMMAAADbAAAADwAAAGRycy9kb3ducmV2LnhtbESPT2vCQBTE7wW/w/KE3urGUlqNrmIt&#10;EXs0Cl4f2WeymH0bsps//fZuodDjMDO/Ydbb0daip9YbxwrmswQEceG04VLB5Zy9LED4gKyxdkwK&#10;fsjDdjN5WmOq3cAn6vNQighhn6KCKoQmldIXFVn0M9cQR+/mWoshyraUusUhwm0tX5PkXVo0HBcq&#10;bGhfUXHPO6sAzd7ky+x4+6o/3fX7fj50p8Iq9TwddysQgcbwH/5rH7WCjzf4/RJ/gN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+zUjDAAAA2wAAAA8AAAAAAAAAAAAA&#10;AAAAoQIAAGRycy9kb3ducmV2LnhtbFBLBQYAAAAABAAEAPkAAACRAwAAAAA=&#10;" strokecolor="black [3200]" strokeweight="1pt">
              <v:stroke endarrow="open"/>
              <v:shadow on="t" color="black" opacity="24903f" origin=",.5" offset="0,.55556mm"/>
            </v:shape>
          </v:group>
        </w:pict>
      </w:r>
    </w:p>
    <w:p w:rsidR="00FD6FBE" w:rsidRPr="00EA7CEA" w:rsidRDefault="00FD6FBE" w:rsidP="00817F77">
      <w:pPr>
        <w:spacing w:after="0" w:line="240" w:lineRule="auto"/>
        <w:rPr>
          <w:rFonts w:ascii="Calibri" w:eastAsia="Calibri" w:hAnsi="Calibri" w:cs="Cordia New"/>
          <w:szCs w:val="28"/>
          <w:lang w:val="es-ES" w:bidi="th-TH"/>
        </w:rPr>
      </w:pPr>
    </w:p>
    <w:p w:rsidR="00FD6FBE" w:rsidRPr="00EA7CEA" w:rsidRDefault="00FD6FBE" w:rsidP="00817F77">
      <w:pPr>
        <w:spacing w:after="0" w:line="240" w:lineRule="auto"/>
        <w:rPr>
          <w:rFonts w:ascii="Calibri" w:eastAsia="Calibri" w:hAnsi="Calibri" w:cs="Cordia New"/>
          <w:szCs w:val="28"/>
          <w:lang w:val="es-ES" w:bidi="th-TH"/>
        </w:rPr>
      </w:pPr>
    </w:p>
    <w:p w:rsidR="00FD6FBE" w:rsidRPr="00EA7CEA" w:rsidRDefault="00FD6FBE" w:rsidP="00817F77">
      <w:pPr>
        <w:spacing w:after="0" w:line="240" w:lineRule="auto"/>
        <w:rPr>
          <w:rFonts w:ascii="Calibri" w:eastAsia="Calibri" w:hAnsi="Calibri" w:cs="Cordia New"/>
          <w:szCs w:val="28"/>
          <w:lang w:val="es-ES" w:bidi="th-TH"/>
        </w:rPr>
      </w:pPr>
    </w:p>
    <w:p w:rsidR="00FD6FBE" w:rsidRPr="00EA7CEA" w:rsidRDefault="00FD6FBE" w:rsidP="00817F77">
      <w:pPr>
        <w:spacing w:after="0" w:line="240" w:lineRule="auto"/>
        <w:rPr>
          <w:rFonts w:ascii="Calibri" w:eastAsia="Calibri" w:hAnsi="Calibri" w:cs="Cordia New"/>
          <w:szCs w:val="28"/>
          <w:lang w:val="es-ES" w:bidi="th-TH"/>
        </w:rPr>
      </w:pPr>
    </w:p>
    <w:p w:rsidR="00FD6FBE" w:rsidRPr="00EA7CEA" w:rsidRDefault="00FD6FBE" w:rsidP="00817F77">
      <w:pPr>
        <w:spacing w:after="0" w:line="240" w:lineRule="auto"/>
        <w:rPr>
          <w:rFonts w:ascii="Calibri" w:eastAsia="Calibri" w:hAnsi="Calibri" w:cs="Cordia New"/>
          <w:szCs w:val="28"/>
          <w:lang w:val="es-ES" w:bidi="th-TH"/>
        </w:rPr>
      </w:pPr>
    </w:p>
    <w:p w:rsidR="00FD6FBE" w:rsidRPr="00EA7CEA" w:rsidRDefault="00FD6FBE" w:rsidP="00817F77">
      <w:pPr>
        <w:spacing w:after="0" w:line="240" w:lineRule="auto"/>
        <w:rPr>
          <w:rFonts w:ascii="Calibri" w:eastAsia="Calibri" w:hAnsi="Calibri" w:cs="Cordia New"/>
          <w:szCs w:val="28"/>
          <w:lang w:val="es-ES" w:bidi="th-TH"/>
        </w:rPr>
      </w:pPr>
    </w:p>
    <w:p w:rsidR="00900B36" w:rsidRPr="00EA7CEA" w:rsidRDefault="00817F77" w:rsidP="00817F77">
      <w:pPr>
        <w:spacing w:after="0" w:line="240" w:lineRule="auto"/>
        <w:rPr>
          <w:rFonts w:ascii="Calibri" w:eastAsia="Calibri" w:hAnsi="Calibri" w:cs="Cordia New"/>
          <w:szCs w:val="28"/>
          <w:lang w:val="es-ES" w:bidi="th-TH"/>
        </w:rPr>
      </w:pP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</w:t>
      </w:r>
    </w:p>
    <w:p w:rsidR="00817F77" w:rsidRPr="00EA7CEA" w:rsidRDefault="00817F77" w:rsidP="00900B36">
      <w:pPr>
        <w:spacing w:after="0" w:line="240" w:lineRule="auto"/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</w:pPr>
    </w:p>
    <w:p w:rsidR="00817F77" w:rsidRPr="00EA7CEA" w:rsidRDefault="00817F77" w:rsidP="00900B36">
      <w:pPr>
        <w:spacing w:after="0" w:line="240" w:lineRule="auto"/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</w:pPr>
    </w:p>
    <w:p w:rsidR="00233862" w:rsidRPr="00EA7CEA" w:rsidRDefault="00233862" w:rsidP="00900B36">
      <w:pPr>
        <w:spacing w:after="0" w:line="240" w:lineRule="auto"/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</w:pPr>
    </w:p>
    <w:p w:rsidR="00233862" w:rsidRPr="00EA7CEA" w:rsidRDefault="00233862" w:rsidP="00900B36">
      <w:pPr>
        <w:spacing w:after="0" w:line="240" w:lineRule="auto"/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</w:pPr>
    </w:p>
    <w:p w:rsidR="00233862" w:rsidRPr="00EA7CEA" w:rsidRDefault="00233862" w:rsidP="00900B36">
      <w:pPr>
        <w:spacing w:after="0" w:line="240" w:lineRule="auto"/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</w:pPr>
    </w:p>
    <w:p w:rsidR="00233862" w:rsidRPr="00EA7CEA" w:rsidRDefault="00233862" w:rsidP="00900B36">
      <w:pPr>
        <w:spacing w:after="0" w:line="240" w:lineRule="auto"/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</w:pPr>
    </w:p>
    <w:p w:rsidR="00233862" w:rsidRPr="00EA7CEA" w:rsidRDefault="00233862" w:rsidP="00900B36">
      <w:pPr>
        <w:spacing w:after="0" w:line="240" w:lineRule="auto"/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</w:pPr>
    </w:p>
    <w:p w:rsidR="00233862" w:rsidRPr="00EA7CEA" w:rsidRDefault="00233862" w:rsidP="00900B36">
      <w:pPr>
        <w:spacing w:after="0" w:line="240" w:lineRule="auto"/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</w:pPr>
    </w:p>
    <w:p w:rsidR="00233862" w:rsidRPr="00EA7CEA" w:rsidRDefault="00233862" w:rsidP="00900B36">
      <w:pPr>
        <w:spacing w:after="0" w:line="240" w:lineRule="auto"/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</w:pPr>
    </w:p>
    <w:p w:rsidR="00900B36" w:rsidRPr="00EA7CEA" w:rsidRDefault="00B23650" w:rsidP="00B57712">
      <w:pPr>
        <w:spacing w:after="0" w:line="240" w:lineRule="auto"/>
        <w:jc w:val="both"/>
        <w:rPr>
          <w:rFonts w:ascii="Calibri" w:eastAsia="Calibri" w:hAnsi="Calibri" w:cs="Cordia New"/>
          <w:b/>
          <w:bCs/>
          <w:sz w:val="32"/>
          <w:szCs w:val="32"/>
          <w:u w:val="single"/>
          <w:lang w:val="es-ES" w:bidi="th-TH"/>
        </w:rPr>
      </w:pPr>
      <w:r w:rsidRPr="00EA7CEA">
        <w:rPr>
          <w:rFonts w:ascii="Calibri" w:eastAsia="Calibri" w:hAnsi="Calibri" w:cs="Cordia New"/>
          <w:b/>
          <w:bCs/>
          <w:sz w:val="32"/>
          <w:szCs w:val="32"/>
          <w:u w:val="single"/>
          <w:lang w:val="es-ES" w:bidi="th-TH"/>
        </w:rPr>
        <w:t>EL CICLO DEL PROYECTO</w:t>
      </w:r>
    </w:p>
    <w:p w:rsidR="00873DD1" w:rsidRPr="00EA7CEA" w:rsidRDefault="00DD621E" w:rsidP="00B23650">
      <w:p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  <w:r w:rsidRPr="00EA7CEA">
        <w:rPr>
          <w:rFonts w:ascii="Calibri" w:eastAsia="Calibri" w:hAnsi="Calibri" w:cs="Cordia New"/>
          <w:szCs w:val="28"/>
          <w:lang w:val="es-ES" w:bidi="th-TH"/>
        </w:rPr>
        <w:t>La estructura del Marco DMEA está vinculada a</w:t>
      </w:r>
      <w:r w:rsidR="00B23650" w:rsidRPr="00EA7CEA">
        <w:rPr>
          <w:rFonts w:ascii="Calibri" w:eastAsia="Calibri" w:hAnsi="Calibri" w:cs="Cordia New"/>
          <w:szCs w:val="28"/>
          <w:lang w:val="es-ES" w:bidi="th-TH"/>
        </w:rPr>
        <w:t>l cicl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o de la gestión de proyecto y describe </w:t>
      </w:r>
      <w:r w:rsidR="00EA7C19">
        <w:rPr>
          <w:rFonts w:ascii="Calibri" w:eastAsia="Calibri" w:hAnsi="Calibri" w:cs="Cordia New"/>
          <w:szCs w:val="28"/>
          <w:lang w:val="es-ES" w:bidi="th-TH"/>
        </w:rPr>
        <w:t xml:space="preserve">todas las tareas básicas </w:t>
      </w:r>
      <w:r w:rsidRPr="00EA7CEA">
        <w:rPr>
          <w:rFonts w:ascii="Calibri" w:eastAsia="Calibri" w:hAnsi="Calibri" w:cs="Cordia New"/>
          <w:szCs w:val="28"/>
          <w:lang w:val="es-ES" w:bidi="th-TH"/>
        </w:rPr>
        <w:t>del diseño</w:t>
      </w:r>
      <w:r w:rsidR="00B23650" w:rsidRPr="00EA7CEA">
        <w:rPr>
          <w:rFonts w:ascii="Calibri" w:eastAsia="Calibri" w:hAnsi="Calibri" w:cs="Cordia New"/>
          <w:szCs w:val="28"/>
          <w:lang w:val="es-ES" w:bidi="th-TH"/>
        </w:rPr>
        <w:t xml:space="preserve">, </w:t>
      </w:r>
      <w:r w:rsidR="00EA7C19">
        <w:rPr>
          <w:rFonts w:ascii="Calibri" w:eastAsia="Calibri" w:hAnsi="Calibri" w:cs="Cordia New"/>
          <w:szCs w:val="28"/>
          <w:lang w:val="es-ES" w:bidi="th-TH"/>
        </w:rPr>
        <w:t xml:space="preserve">el </w:t>
      </w:r>
      <w:r w:rsidR="00B23650" w:rsidRPr="00EA7CEA">
        <w:rPr>
          <w:rFonts w:ascii="Calibri" w:eastAsia="Calibri" w:hAnsi="Calibri" w:cs="Cordia New"/>
          <w:szCs w:val="28"/>
          <w:lang w:val="es-ES" w:bidi="th-TH"/>
        </w:rPr>
        <w:t xml:space="preserve">monitoreo y </w:t>
      </w:r>
      <w:r w:rsidR="00EA7C19">
        <w:rPr>
          <w:rFonts w:ascii="Calibri" w:eastAsia="Calibri" w:hAnsi="Calibri" w:cs="Cordia New"/>
          <w:szCs w:val="28"/>
          <w:lang w:val="es-ES" w:bidi="th-TH"/>
        </w:rPr>
        <w:t xml:space="preserve">la </w:t>
      </w:r>
      <w:r w:rsidR="00B23650" w:rsidRPr="00EA7CEA">
        <w:rPr>
          <w:rFonts w:ascii="Calibri" w:eastAsia="Calibri" w:hAnsi="Calibri" w:cs="Cordia New"/>
          <w:szCs w:val="28"/>
          <w:lang w:val="es-ES" w:bidi="th-TH"/>
        </w:rPr>
        <w:t xml:space="preserve">evaluación 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que se </w:t>
      </w:r>
      <w:r w:rsidR="00EA7C19">
        <w:rPr>
          <w:rFonts w:ascii="Calibri" w:eastAsia="Calibri" w:hAnsi="Calibri" w:cs="Cordia New"/>
          <w:szCs w:val="28"/>
          <w:lang w:val="es-ES" w:bidi="th-TH"/>
        </w:rPr>
        <w:t xml:space="preserve">llevan a cabo </w:t>
      </w:r>
      <w:r w:rsidR="00B23650" w:rsidRPr="00EA7CEA">
        <w:rPr>
          <w:rFonts w:ascii="Calibri" w:eastAsia="Calibri" w:hAnsi="Calibri" w:cs="Cordia New"/>
          <w:szCs w:val="28"/>
          <w:lang w:val="es-ES" w:bidi="th-TH"/>
        </w:rPr>
        <w:t>durante el ciclo</w:t>
      </w:r>
      <w:r w:rsidR="00EA7C19">
        <w:rPr>
          <w:rFonts w:ascii="Calibri" w:eastAsia="Calibri" w:hAnsi="Calibri" w:cs="Cordia New"/>
          <w:szCs w:val="28"/>
          <w:lang w:val="es-ES" w:bidi="th-TH"/>
        </w:rPr>
        <w:t xml:space="preserve">, al desglosarlas en cuatro etapas: </w:t>
      </w:r>
    </w:p>
    <w:p w:rsidR="00EA7C19" w:rsidRPr="00EA7C19" w:rsidRDefault="00B23650" w:rsidP="00EA7C1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  <w:r w:rsidRPr="00EA7C19"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  <w:t>Inici</w:t>
      </w:r>
      <w:r w:rsidR="00263097" w:rsidRPr="00EA7C19"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  <w:t>o</w:t>
      </w:r>
      <w:r w:rsidRPr="00EA7C19"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  <w:t>:</w:t>
      </w:r>
      <w:r w:rsidRPr="00EA7C19">
        <w:rPr>
          <w:rFonts w:ascii="Calibri" w:eastAsia="Calibri" w:hAnsi="Calibri" w:cs="Cordia New"/>
          <w:szCs w:val="28"/>
          <w:lang w:val="es-ES" w:bidi="th-TH"/>
        </w:rPr>
        <w:t xml:space="preserve"> Incluye todas las acciones que se</w:t>
      </w:r>
      <w:r w:rsidR="00DD621E" w:rsidRPr="00EA7C19">
        <w:rPr>
          <w:rFonts w:ascii="Calibri" w:eastAsia="Calibri" w:hAnsi="Calibri" w:cs="Cordia New"/>
          <w:szCs w:val="28"/>
          <w:lang w:val="es-ES" w:bidi="th-TH"/>
        </w:rPr>
        <w:t xml:space="preserve"> llevan a cabo para completar los</w:t>
      </w:r>
      <w:r w:rsidRPr="00EA7C19">
        <w:rPr>
          <w:rFonts w:ascii="Calibri" w:eastAsia="Calibri" w:hAnsi="Calibri" w:cs="Cordia New"/>
          <w:szCs w:val="28"/>
          <w:lang w:val="es-ES" w:bidi="th-TH"/>
        </w:rPr>
        <w:t xml:space="preserve"> aspecto</w:t>
      </w:r>
      <w:r w:rsidR="00DD621E" w:rsidRPr="00EA7C19">
        <w:rPr>
          <w:rFonts w:ascii="Calibri" w:eastAsia="Calibri" w:hAnsi="Calibri" w:cs="Cordia New"/>
          <w:szCs w:val="28"/>
          <w:lang w:val="es-ES" w:bidi="th-TH"/>
        </w:rPr>
        <w:t>s de</w:t>
      </w:r>
      <w:r w:rsidRPr="00EA7C19"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="0011181E">
        <w:rPr>
          <w:rFonts w:ascii="Calibri" w:eastAsia="Calibri" w:hAnsi="Calibri" w:cs="Cordia New"/>
          <w:szCs w:val="28"/>
          <w:lang w:val="es-ES" w:bidi="th-TH"/>
        </w:rPr>
        <w:t xml:space="preserve">diseño, monitoreo y evaluación (DME) </w:t>
      </w:r>
      <w:r w:rsidR="00DD621E" w:rsidRPr="00EA7C19">
        <w:rPr>
          <w:rFonts w:ascii="Calibri" w:eastAsia="Calibri" w:hAnsi="Calibri" w:cs="Cordia New"/>
          <w:szCs w:val="28"/>
          <w:lang w:val="es-ES" w:bidi="th-TH"/>
        </w:rPr>
        <w:t>en</w:t>
      </w:r>
      <w:r w:rsidRPr="00EA7C19">
        <w:rPr>
          <w:rFonts w:ascii="Calibri" w:eastAsia="Calibri" w:hAnsi="Calibri" w:cs="Cordia New"/>
          <w:szCs w:val="28"/>
          <w:lang w:val="es-ES" w:bidi="th-TH"/>
        </w:rPr>
        <w:t xml:space="preserve"> la propuesta d</w:t>
      </w:r>
      <w:r w:rsidR="00EA7C19" w:rsidRPr="00EA7C19">
        <w:rPr>
          <w:rFonts w:ascii="Calibri" w:eastAsia="Calibri" w:hAnsi="Calibri" w:cs="Cordia New"/>
          <w:szCs w:val="28"/>
          <w:lang w:val="es-ES" w:bidi="th-TH"/>
        </w:rPr>
        <w:t>el</w:t>
      </w:r>
      <w:r w:rsidRPr="00EA7C19">
        <w:rPr>
          <w:rFonts w:ascii="Calibri" w:eastAsia="Calibri" w:hAnsi="Calibri" w:cs="Cordia New"/>
          <w:szCs w:val="28"/>
          <w:lang w:val="es-ES" w:bidi="th-TH"/>
        </w:rPr>
        <w:t xml:space="preserve"> proyecto. </w:t>
      </w:r>
      <w:r w:rsidR="00DD621E" w:rsidRPr="00EA7C19">
        <w:rPr>
          <w:rFonts w:ascii="Calibri" w:eastAsia="Calibri" w:hAnsi="Calibri" w:cs="Cordia New"/>
          <w:szCs w:val="28"/>
          <w:lang w:val="es-ES" w:bidi="th-TH"/>
        </w:rPr>
        <w:t>A menudo</w:t>
      </w:r>
      <w:r w:rsidR="00EA7C19" w:rsidRPr="00EA7C19">
        <w:rPr>
          <w:rFonts w:ascii="Calibri" w:eastAsia="Calibri" w:hAnsi="Calibri" w:cs="Cordia New"/>
          <w:szCs w:val="28"/>
          <w:lang w:val="es-ES" w:bidi="th-TH"/>
        </w:rPr>
        <w:t>, se hace referencia a</w:t>
      </w:r>
      <w:r w:rsidR="00DD621E" w:rsidRPr="00EA7C19"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="004C1F57">
        <w:rPr>
          <w:rFonts w:ascii="Calibri" w:eastAsia="Calibri" w:hAnsi="Calibri" w:cs="Cordia New"/>
          <w:szCs w:val="28"/>
          <w:lang w:val="es-ES" w:bidi="th-TH"/>
        </w:rPr>
        <w:t>ésta</w:t>
      </w:r>
      <w:r w:rsidR="00DD621E" w:rsidRPr="00EA7C19">
        <w:rPr>
          <w:rFonts w:ascii="Calibri" w:eastAsia="Calibri" w:hAnsi="Calibri" w:cs="Cordia New"/>
          <w:szCs w:val="28"/>
          <w:lang w:val="es-ES" w:bidi="th-TH"/>
        </w:rPr>
        <w:t xml:space="preserve"> como la etapa del</w:t>
      </w:r>
      <w:r w:rsidRPr="00EA7C19"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="00EA7C19" w:rsidRPr="00EA7C19">
        <w:rPr>
          <w:rFonts w:ascii="Calibri" w:eastAsia="Calibri" w:hAnsi="Calibri" w:cs="Cordia New"/>
          <w:szCs w:val="28"/>
          <w:lang w:val="es-ES" w:bidi="th-TH"/>
        </w:rPr>
        <w:t>“</w:t>
      </w:r>
      <w:r w:rsidRPr="00EA7C19">
        <w:rPr>
          <w:rFonts w:ascii="Calibri" w:eastAsia="Calibri" w:hAnsi="Calibri" w:cs="Cordia New"/>
          <w:szCs w:val="28"/>
          <w:lang w:val="es-ES" w:bidi="th-TH"/>
        </w:rPr>
        <w:t>diseño del proyecto" e incluye</w:t>
      </w:r>
      <w:r w:rsidR="00EA7C19" w:rsidRPr="00EA7C19">
        <w:rPr>
          <w:rFonts w:ascii="Calibri" w:eastAsia="Calibri" w:hAnsi="Calibri" w:cs="Cordia New"/>
          <w:szCs w:val="28"/>
          <w:lang w:val="es-ES" w:bidi="th-TH"/>
        </w:rPr>
        <w:t xml:space="preserve"> las siguientes acciones: analizar la</w:t>
      </w:r>
      <w:r w:rsidRPr="00EA7C19">
        <w:rPr>
          <w:rFonts w:ascii="Calibri" w:eastAsia="Calibri" w:hAnsi="Calibri" w:cs="Cordia New"/>
          <w:szCs w:val="28"/>
          <w:lang w:val="es-ES" w:bidi="th-TH"/>
        </w:rPr>
        <w:t xml:space="preserve"> situación</w:t>
      </w:r>
      <w:r w:rsidR="00EA7C19" w:rsidRPr="00EA7C19">
        <w:rPr>
          <w:rFonts w:ascii="Calibri" w:eastAsia="Calibri" w:hAnsi="Calibri" w:cs="Cordia New"/>
          <w:szCs w:val="28"/>
          <w:lang w:val="es-ES" w:bidi="th-TH"/>
        </w:rPr>
        <w:t xml:space="preserve"> centrándose en el área específica a la que se dirige el proyecto </w:t>
      </w:r>
      <w:r w:rsidR="00DD621E" w:rsidRPr="00EA7C19">
        <w:rPr>
          <w:rFonts w:ascii="Calibri" w:eastAsia="Calibri" w:hAnsi="Calibri" w:cs="Cordia New"/>
          <w:szCs w:val="28"/>
          <w:lang w:val="es-ES" w:bidi="th-TH"/>
        </w:rPr>
        <w:t>(análisis</w:t>
      </w:r>
      <w:r w:rsidRPr="00EA7C19">
        <w:rPr>
          <w:rFonts w:ascii="Calibri" w:eastAsia="Calibri" w:hAnsi="Calibri" w:cs="Cordia New"/>
          <w:szCs w:val="28"/>
          <w:lang w:val="es-ES" w:bidi="th-TH"/>
        </w:rPr>
        <w:t xml:space="preserve"> de las necesidades), </w:t>
      </w:r>
      <w:r w:rsidR="00EA7C19" w:rsidRPr="00EA7C19">
        <w:rPr>
          <w:rFonts w:ascii="Calibri" w:eastAsia="Calibri" w:hAnsi="Calibri" w:cs="Cordia New"/>
          <w:szCs w:val="28"/>
          <w:lang w:val="es-ES" w:bidi="th-TH"/>
        </w:rPr>
        <w:t xml:space="preserve">examinar el </w:t>
      </w:r>
      <w:r w:rsidRPr="00EA7C19">
        <w:rPr>
          <w:rFonts w:ascii="Calibri" w:eastAsia="Calibri" w:hAnsi="Calibri" w:cs="Cordia New"/>
          <w:szCs w:val="28"/>
          <w:lang w:val="es-ES" w:bidi="th-TH"/>
        </w:rPr>
        <w:t>probl</w:t>
      </w:r>
      <w:r w:rsidR="00DD621E" w:rsidRPr="00EA7C19">
        <w:rPr>
          <w:rFonts w:ascii="Calibri" w:eastAsia="Calibri" w:hAnsi="Calibri" w:cs="Cordia New"/>
          <w:szCs w:val="28"/>
          <w:lang w:val="es-ES" w:bidi="th-TH"/>
        </w:rPr>
        <w:t>ema (análisis de</w:t>
      </w:r>
      <w:r w:rsidR="00EA7C19" w:rsidRPr="00EA7C19">
        <w:rPr>
          <w:rFonts w:ascii="Calibri" w:eastAsia="Calibri" w:hAnsi="Calibri" w:cs="Cordia New"/>
          <w:szCs w:val="28"/>
          <w:lang w:val="es-ES" w:bidi="th-TH"/>
        </w:rPr>
        <w:t>l</w:t>
      </w:r>
      <w:r w:rsidR="00DD621E" w:rsidRPr="00EA7C19">
        <w:rPr>
          <w:rFonts w:ascii="Calibri" w:eastAsia="Calibri" w:hAnsi="Calibri" w:cs="Cordia New"/>
          <w:szCs w:val="28"/>
          <w:lang w:val="es-ES" w:bidi="th-TH"/>
        </w:rPr>
        <w:t xml:space="preserve"> problema), determinar las </w:t>
      </w:r>
      <w:r w:rsidRPr="00EA7C19">
        <w:rPr>
          <w:rFonts w:ascii="Calibri" w:eastAsia="Calibri" w:hAnsi="Calibri" w:cs="Cordia New"/>
          <w:szCs w:val="28"/>
          <w:lang w:val="es-ES" w:bidi="th-TH"/>
        </w:rPr>
        <w:t xml:space="preserve">soluciones a través de la formulación de </w:t>
      </w:r>
      <w:r w:rsidR="00EA7C19" w:rsidRPr="00EA7C19">
        <w:rPr>
          <w:rFonts w:ascii="Calibri" w:eastAsia="Calibri" w:hAnsi="Calibri" w:cs="Cordia New"/>
          <w:szCs w:val="28"/>
          <w:lang w:val="es-ES" w:bidi="th-TH"/>
        </w:rPr>
        <w:t xml:space="preserve">manifestaciones de los </w:t>
      </w:r>
      <w:r w:rsidRPr="00EA7C19">
        <w:rPr>
          <w:rFonts w:ascii="Calibri" w:eastAsia="Calibri" w:hAnsi="Calibri" w:cs="Cordia New"/>
          <w:szCs w:val="28"/>
          <w:lang w:val="es-ES" w:bidi="th-TH"/>
        </w:rPr>
        <w:t>objetivos del proyecto (</w:t>
      </w:r>
      <w:r w:rsidR="0086380A" w:rsidRPr="00EA7C19">
        <w:rPr>
          <w:rFonts w:ascii="Calibri" w:eastAsia="Calibri" w:hAnsi="Calibri" w:cs="Cordia New"/>
          <w:szCs w:val="28"/>
          <w:lang w:val="es-ES" w:bidi="th-TH"/>
        </w:rPr>
        <w:t>análisis de objetivos</w:t>
      </w:r>
      <w:r w:rsidRPr="00EA7C19">
        <w:rPr>
          <w:rFonts w:ascii="Calibri" w:eastAsia="Calibri" w:hAnsi="Calibri" w:cs="Cordia New"/>
          <w:szCs w:val="28"/>
          <w:lang w:val="es-ES" w:bidi="th-TH"/>
        </w:rPr>
        <w:t xml:space="preserve">), </w:t>
      </w:r>
      <w:r w:rsidR="00EA7C19" w:rsidRPr="00EA7C19">
        <w:rPr>
          <w:rFonts w:ascii="Calibri" w:eastAsia="Calibri" w:hAnsi="Calibri" w:cs="Cordia New"/>
          <w:szCs w:val="28"/>
          <w:lang w:val="es-ES" w:bidi="th-TH"/>
        </w:rPr>
        <w:t xml:space="preserve">velar por </w:t>
      </w:r>
      <w:r w:rsidRPr="00EA7C19">
        <w:rPr>
          <w:rFonts w:ascii="Calibri" w:eastAsia="Calibri" w:hAnsi="Calibri" w:cs="Cordia New"/>
          <w:szCs w:val="28"/>
          <w:lang w:val="es-ES" w:bidi="th-TH"/>
        </w:rPr>
        <w:t xml:space="preserve">la lógica de las soluciones elegidas </w:t>
      </w:r>
      <w:r w:rsidR="00EA7C19" w:rsidRPr="00EA7C19">
        <w:rPr>
          <w:rFonts w:ascii="Calibri" w:eastAsia="Calibri" w:hAnsi="Calibri" w:cs="Cordia New"/>
          <w:szCs w:val="28"/>
          <w:lang w:val="es-ES" w:bidi="th-TH"/>
        </w:rPr>
        <w:t xml:space="preserve">al incluirlas </w:t>
      </w:r>
      <w:r w:rsidRPr="00EA7C19">
        <w:rPr>
          <w:rFonts w:ascii="Calibri" w:eastAsia="Calibri" w:hAnsi="Calibri" w:cs="Cordia New"/>
          <w:szCs w:val="28"/>
          <w:lang w:val="es-ES" w:bidi="th-TH"/>
        </w:rPr>
        <w:t xml:space="preserve">en un marco conceptual (marco de resultados y marco lógico) y completar la planificación inicial para el monitoreo y </w:t>
      </w:r>
      <w:r w:rsidR="0086380A" w:rsidRPr="00EA7C19">
        <w:rPr>
          <w:rFonts w:ascii="Calibri" w:eastAsia="Calibri" w:hAnsi="Calibri" w:cs="Cordia New"/>
          <w:szCs w:val="28"/>
          <w:lang w:val="es-ES" w:bidi="th-TH"/>
        </w:rPr>
        <w:t xml:space="preserve">los requisitos de evaluación en la propuesta de proyecto (plan </w:t>
      </w:r>
      <w:r w:rsidRPr="00EA7C19">
        <w:rPr>
          <w:rFonts w:ascii="Calibri" w:eastAsia="Calibri" w:hAnsi="Calibri" w:cs="Cordia New"/>
          <w:szCs w:val="28"/>
          <w:lang w:val="es-ES" w:bidi="th-TH"/>
        </w:rPr>
        <w:t xml:space="preserve">inicial </w:t>
      </w:r>
      <w:r w:rsidR="0086380A" w:rsidRPr="00EA7C19">
        <w:rPr>
          <w:rFonts w:ascii="Calibri" w:eastAsia="Calibri" w:hAnsi="Calibri" w:cs="Cordia New"/>
          <w:szCs w:val="28"/>
          <w:lang w:val="es-ES" w:bidi="th-TH"/>
        </w:rPr>
        <w:t>de M&amp;E</w:t>
      </w:r>
      <w:r w:rsidRPr="00EA7C19">
        <w:rPr>
          <w:rFonts w:ascii="Calibri" w:eastAsia="Calibri" w:hAnsi="Calibri" w:cs="Cordia New"/>
          <w:szCs w:val="28"/>
          <w:lang w:val="es-ES" w:bidi="th-TH"/>
        </w:rPr>
        <w:t>).</w:t>
      </w:r>
    </w:p>
    <w:p w:rsidR="00873DD1" w:rsidRPr="00EA7CEA" w:rsidRDefault="00B23650" w:rsidP="00430EF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  <w:r w:rsidRPr="00EA7CEA"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  <w:t>Planificación: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La </w:t>
      </w:r>
      <w:r w:rsidR="00EA7C19">
        <w:rPr>
          <w:rFonts w:ascii="Calibri" w:eastAsia="Calibri" w:hAnsi="Calibri" w:cs="Cordia New"/>
          <w:szCs w:val="28"/>
          <w:lang w:val="es-ES" w:bidi="th-TH"/>
        </w:rPr>
        <w:t xml:space="preserve">etapa de 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planificación comienza una vez que </w:t>
      </w:r>
      <w:r w:rsidR="00EA7C19">
        <w:rPr>
          <w:rFonts w:ascii="Calibri" w:eastAsia="Calibri" w:hAnsi="Calibri" w:cs="Cordia New"/>
          <w:szCs w:val="28"/>
          <w:lang w:val="es-ES" w:bidi="th-TH"/>
        </w:rPr>
        <w:t xml:space="preserve">se ha aprobado (ganado) </w:t>
      </w:r>
      <w:r w:rsidRPr="00EA7CEA">
        <w:rPr>
          <w:rFonts w:ascii="Calibri" w:eastAsia="Calibri" w:hAnsi="Calibri" w:cs="Cordia New"/>
          <w:szCs w:val="28"/>
          <w:lang w:val="es-ES" w:bidi="th-TH"/>
        </w:rPr>
        <w:t>la propuesta de</w:t>
      </w:r>
      <w:r w:rsidR="00EA7C19">
        <w:rPr>
          <w:rFonts w:ascii="Calibri" w:eastAsia="Calibri" w:hAnsi="Calibri" w:cs="Cordia New"/>
          <w:szCs w:val="28"/>
          <w:lang w:val="es-ES" w:bidi="th-TH"/>
        </w:rPr>
        <w:t>l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proyecto. </w:t>
      </w:r>
      <w:r w:rsidR="00EA7C19">
        <w:rPr>
          <w:rFonts w:ascii="Calibri" w:eastAsia="Calibri" w:hAnsi="Calibri" w:cs="Cordia New"/>
          <w:szCs w:val="28"/>
          <w:lang w:val="es-ES" w:bidi="th-TH"/>
        </w:rPr>
        <w:t>Se i</w:t>
      </w:r>
      <w:r w:rsidRPr="00EA7CEA">
        <w:rPr>
          <w:rFonts w:ascii="Calibri" w:eastAsia="Calibri" w:hAnsi="Calibri" w:cs="Cordia New"/>
          <w:szCs w:val="28"/>
          <w:lang w:val="es-ES" w:bidi="th-TH"/>
        </w:rPr>
        <w:t>ncluye</w:t>
      </w:r>
      <w:r w:rsidR="00EA7C19">
        <w:rPr>
          <w:rFonts w:ascii="Calibri" w:eastAsia="Calibri" w:hAnsi="Calibri" w:cs="Cordia New"/>
          <w:szCs w:val="28"/>
          <w:lang w:val="es-ES" w:bidi="th-TH"/>
        </w:rPr>
        <w:t>n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todas las acciones necesarias para planificar de manera ef</w:t>
      </w:r>
      <w:r w:rsidR="00EA7C19">
        <w:rPr>
          <w:rFonts w:ascii="Calibri" w:eastAsia="Calibri" w:hAnsi="Calibri" w:cs="Cordia New"/>
          <w:szCs w:val="28"/>
          <w:lang w:val="es-ES" w:bidi="th-TH"/>
        </w:rPr>
        <w:t>i</w:t>
      </w:r>
      <w:r w:rsidRPr="00EA7CEA">
        <w:rPr>
          <w:rFonts w:ascii="Calibri" w:eastAsia="Calibri" w:hAnsi="Calibri" w:cs="Cordia New"/>
          <w:szCs w:val="28"/>
          <w:lang w:val="es-ES" w:bidi="th-TH"/>
        </w:rPr>
        <w:t>c</w:t>
      </w:r>
      <w:r w:rsidR="00EA7C19">
        <w:rPr>
          <w:rFonts w:ascii="Calibri" w:eastAsia="Calibri" w:hAnsi="Calibri" w:cs="Cordia New"/>
          <w:szCs w:val="28"/>
          <w:lang w:val="es-ES" w:bidi="th-TH"/>
        </w:rPr>
        <w:t>az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la </w:t>
      </w:r>
      <w:r w:rsidR="00EA7C19">
        <w:rPr>
          <w:rFonts w:ascii="Calibri" w:eastAsia="Calibri" w:hAnsi="Calibri" w:cs="Cordia New"/>
          <w:szCs w:val="28"/>
          <w:lang w:val="es-ES" w:bidi="th-TH"/>
        </w:rPr>
        <w:t xml:space="preserve">recopilación 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y </w:t>
      </w:r>
      <w:r w:rsidR="00EA7C19">
        <w:rPr>
          <w:rFonts w:ascii="Calibri" w:eastAsia="Calibri" w:hAnsi="Calibri" w:cs="Cordia New"/>
          <w:szCs w:val="28"/>
          <w:lang w:val="es-ES" w:bidi="th-TH"/>
        </w:rPr>
        <w:t xml:space="preserve">el </w:t>
      </w:r>
      <w:r w:rsidRPr="00EA7CEA">
        <w:rPr>
          <w:rFonts w:ascii="Calibri" w:eastAsia="Calibri" w:hAnsi="Calibri" w:cs="Cordia New"/>
          <w:szCs w:val="28"/>
          <w:lang w:val="es-ES" w:bidi="th-TH"/>
        </w:rPr>
        <w:t>análisis de los datos</w:t>
      </w:r>
      <w:r w:rsidR="0086380A" w:rsidRPr="00EA7CEA">
        <w:rPr>
          <w:rFonts w:ascii="Calibri" w:eastAsia="Calibri" w:hAnsi="Calibri" w:cs="Cordia New"/>
          <w:szCs w:val="28"/>
          <w:lang w:val="es-ES" w:bidi="th-TH"/>
        </w:rPr>
        <w:t xml:space="preserve"> y la información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del proyecto, el </w:t>
      </w:r>
      <w:r w:rsidR="00EA7C19">
        <w:rPr>
          <w:rFonts w:ascii="Calibri" w:eastAsia="Calibri" w:hAnsi="Calibri" w:cs="Cordia New"/>
          <w:szCs w:val="28"/>
          <w:lang w:val="es-ES" w:bidi="th-TH"/>
        </w:rPr>
        <w:t xml:space="preserve">monitoreo </w:t>
      </w:r>
      <w:r w:rsidRPr="00EA7CEA">
        <w:rPr>
          <w:rFonts w:ascii="Calibri" w:eastAsia="Calibri" w:hAnsi="Calibri" w:cs="Cordia New"/>
          <w:szCs w:val="28"/>
          <w:lang w:val="es-ES" w:bidi="th-TH"/>
        </w:rPr>
        <w:t>de los avances y la evaluación del proyecto (</w:t>
      </w:r>
      <w:r w:rsidR="0086380A" w:rsidRPr="00EA7CEA">
        <w:rPr>
          <w:rFonts w:ascii="Calibri" w:eastAsia="Calibri" w:hAnsi="Calibri" w:cs="Cordia New"/>
          <w:szCs w:val="28"/>
          <w:lang w:val="es-ES" w:bidi="th-TH"/>
        </w:rPr>
        <w:t>plan detallado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de M&amp;E).</w:t>
      </w:r>
    </w:p>
    <w:p w:rsidR="00873DD1" w:rsidRPr="00EA7CEA" w:rsidRDefault="00B23650" w:rsidP="00430EF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  <w:r w:rsidRPr="00EA7CEA"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  <w:t>Implementación:</w:t>
      </w:r>
      <w:r w:rsidR="0086380A" w:rsidRPr="00EA7CEA"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="00800286">
        <w:rPr>
          <w:rFonts w:ascii="Calibri" w:eastAsia="Calibri" w:hAnsi="Calibri" w:cs="Cordia New"/>
          <w:szCs w:val="28"/>
          <w:lang w:val="es-ES" w:bidi="th-TH"/>
        </w:rPr>
        <w:t>Se i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ncluye las acciones necesarias para </w:t>
      </w:r>
      <w:r w:rsidR="001845AB">
        <w:rPr>
          <w:rFonts w:ascii="Calibri" w:eastAsia="Calibri" w:hAnsi="Calibri" w:cs="Cordia New"/>
          <w:szCs w:val="28"/>
          <w:lang w:val="es-ES" w:bidi="th-TH"/>
        </w:rPr>
        <w:t xml:space="preserve">monitorear el 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progreso del proyecto, analizar </w:t>
      </w:r>
      <w:r w:rsidR="001845AB">
        <w:rPr>
          <w:rFonts w:ascii="Calibri" w:eastAsia="Calibri" w:hAnsi="Calibri" w:cs="Cordia New"/>
          <w:szCs w:val="28"/>
          <w:lang w:val="es-ES" w:bidi="th-TH"/>
        </w:rPr>
        <w:t>sus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datos</w:t>
      </w:r>
      <w:r w:rsidR="0086380A" w:rsidRPr="00EA7CEA"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="001845AB">
        <w:rPr>
          <w:rFonts w:ascii="Calibri" w:eastAsia="Calibri" w:hAnsi="Calibri" w:cs="Cordia New"/>
          <w:szCs w:val="28"/>
          <w:lang w:val="es-ES" w:bidi="th-TH"/>
        </w:rPr>
        <w:t>e</w:t>
      </w:r>
      <w:r w:rsidR="0086380A" w:rsidRPr="00EA7CEA">
        <w:rPr>
          <w:rFonts w:ascii="Calibri" w:eastAsia="Calibri" w:hAnsi="Calibri" w:cs="Cordia New"/>
          <w:szCs w:val="28"/>
          <w:lang w:val="es-ES" w:bidi="th-TH"/>
        </w:rPr>
        <w:t xml:space="preserve"> información</w:t>
      </w:r>
      <w:r w:rsidRPr="00EA7CEA">
        <w:rPr>
          <w:rFonts w:ascii="Calibri" w:eastAsia="Calibri" w:hAnsi="Calibri" w:cs="Cordia New"/>
          <w:szCs w:val="28"/>
          <w:lang w:val="es-ES" w:bidi="th-TH"/>
        </w:rPr>
        <w:t>, ident</w:t>
      </w:r>
      <w:r w:rsidR="0086380A" w:rsidRPr="00EA7CEA">
        <w:rPr>
          <w:rFonts w:ascii="Calibri" w:eastAsia="Calibri" w:hAnsi="Calibri" w:cs="Cordia New"/>
          <w:szCs w:val="28"/>
          <w:lang w:val="es-ES" w:bidi="th-TH"/>
        </w:rPr>
        <w:t xml:space="preserve">ificar las principales </w:t>
      </w:r>
      <w:r w:rsidR="001845AB">
        <w:rPr>
          <w:rFonts w:ascii="Calibri" w:eastAsia="Calibri" w:hAnsi="Calibri" w:cs="Cordia New"/>
          <w:szCs w:val="28"/>
          <w:lang w:val="es-ES" w:bidi="th-TH"/>
        </w:rPr>
        <w:t xml:space="preserve">lecciones </w:t>
      </w:r>
      <w:r w:rsidRPr="00EA7CEA">
        <w:rPr>
          <w:rFonts w:ascii="Calibri" w:eastAsia="Calibri" w:hAnsi="Calibri" w:cs="Cordia New"/>
          <w:szCs w:val="28"/>
          <w:lang w:val="es-ES" w:bidi="th-TH"/>
        </w:rPr>
        <w:t>aprendidas, ajust</w:t>
      </w:r>
      <w:r w:rsidR="001845AB">
        <w:rPr>
          <w:rFonts w:ascii="Calibri" w:eastAsia="Calibri" w:hAnsi="Calibri" w:cs="Cordia New"/>
          <w:szCs w:val="28"/>
          <w:lang w:val="es-ES" w:bidi="th-TH"/>
        </w:rPr>
        <w:t>ar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el pro</w:t>
      </w:r>
      <w:r w:rsidR="0086380A" w:rsidRPr="00EA7CEA">
        <w:rPr>
          <w:rFonts w:ascii="Calibri" w:eastAsia="Calibri" w:hAnsi="Calibri" w:cs="Cordia New"/>
          <w:szCs w:val="28"/>
          <w:lang w:val="es-ES" w:bidi="th-TH"/>
        </w:rPr>
        <w:t xml:space="preserve">yecto de acuerdo a </w:t>
      </w:r>
      <w:r w:rsidR="001845AB">
        <w:rPr>
          <w:rFonts w:ascii="Calibri" w:eastAsia="Calibri" w:hAnsi="Calibri" w:cs="Cordia New"/>
          <w:szCs w:val="28"/>
          <w:lang w:val="es-ES" w:bidi="th-TH"/>
        </w:rPr>
        <w:t>tales lecciones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, y </w:t>
      </w:r>
      <w:r w:rsidR="001845AB">
        <w:rPr>
          <w:rFonts w:ascii="Calibri" w:eastAsia="Calibri" w:hAnsi="Calibri" w:cs="Cordia New"/>
          <w:szCs w:val="28"/>
          <w:lang w:val="es-ES" w:bidi="th-TH"/>
        </w:rPr>
        <w:t xml:space="preserve">redactar 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informes </w:t>
      </w:r>
      <w:r w:rsidR="001845AB">
        <w:rPr>
          <w:rFonts w:ascii="Calibri" w:eastAsia="Calibri" w:hAnsi="Calibri" w:cs="Cordia New"/>
          <w:szCs w:val="28"/>
          <w:lang w:val="es-ES" w:bidi="th-TH"/>
        </w:rPr>
        <w:t>sobre cada uno de estos aspectos (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informes de </w:t>
      </w:r>
      <w:r w:rsidR="001845AB">
        <w:rPr>
          <w:rFonts w:ascii="Calibri" w:eastAsia="Calibri" w:hAnsi="Calibri" w:cs="Cordia New"/>
          <w:szCs w:val="28"/>
          <w:lang w:val="es-ES" w:bidi="th-TH"/>
        </w:rPr>
        <w:t>avance</w:t>
      </w:r>
      <w:r w:rsidRPr="00EA7CEA">
        <w:rPr>
          <w:rFonts w:ascii="Calibri" w:eastAsia="Calibri" w:hAnsi="Calibri" w:cs="Cordia New"/>
          <w:szCs w:val="28"/>
          <w:lang w:val="es-ES" w:bidi="th-TH"/>
        </w:rPr>
        <w:t>).</w:t>
      </w:r>
    </w:p>
    <w:p w:rsidR="00B23650" w:rsidRPr="00EA7CEA" w:rsidRDefault="00B23650" w:rsidP="00430EF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  <w:r w:rsidRPr="00EA7CEA"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  <w:t>Finalización</w:t>
      </w:r>
      <w:r w:rsidR="0011181E" w:rsidRPr="00EA7CEA"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  <w:t>:</w:t>
      </w:r>
      <w:r w:rsidR="0011181E" w:rsidRPr="00EA7CEA"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="0011181E">
        <w:rPr>
          <w:rFonts w:ascii="Calibri" w:eastAsia="Calibri" w:hAnsi="Calibri" w:cs="Cordia New"/>
          <w:szCs w:val="28"/>
          <w:lang w:val="es-ES" w:bidi="th-TH"/>
        </w:rPr>
        <w:t>Se</w:t>
      </w:r>
      <w:r w:rsidR="001845AB">
        <w:rPr>
          <w:rFonts w:ascii="Calibri" w:eastAsia="Calibri" w:hAnsi="Calibri" w:cs="Cordia New"/>
          <w:szCs w:val="28"/>
          <w:lang w:val="es-ES" w:bidi="th-TH"/>
        </w:rPr>
        <w:t xml:space="preserve"> i</w:t>
      </w:r>
      <w:r w:rsidRPr="00EA7CEA">
        <w:rPr>
          <w:rFonts w:ascii="Calibri" w:eastAsia="Calibri" w:hAnsi="Calibri" w:cs="Cordia New"/>
          <w:szCs w:val="28"/>
          <w:lang w:val="es-ES" w:bidi="th-TH"/>
        </w:rPr>
        <w:t>ncluye</w:t>
      </w:r>
      <w:r w:rsidR="001845AB">
        <w:rPr>
          <w:rFonts w:ascii="Calibri" w:eastAsia="Calibri" w:hAnsi="Calibri" w:cs="Cordia New"/>
          <w:szCs w:val="28"/>
          <w:lang w:val="es-ES" w:bidi="th-TH"/>
        </w:rPr>
        <w:t>n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las acciones necesarias para planificar </w:t>
      </w:r>
      <w:r w:rsidR="0086380A" w:rsidRPr="00EA7CEA">
        <w:rPr>
          <w:rFonts w:ascii="Calibri" w:eastAsia="Calibri" w:hAnsi="Calibri" w:cs="Cordia New"/>
          <w:szCs w:val="28"/>
          <w:lang w:val="es-ES" w:bidi="th-TH"/>
        </w:rPr>
        <w:t xml:space="preserve">y evaluar </w:t>
      </w:r>
      <w:r w:rsidR="00EE3070" w:rsidRPr="00EA7CEA">
        <w:rPr>
          <w:rFonts w:ascii="Calibri" w:eastAsia="Calibri" w:hAnsi="Calibri" w:cs="Cordia New"/>
          <w:szCs w:val="28"/>
          <w:lang w:val="es-ES" w:bidi="th-TH"/>
        </w:rPr>
        <w:t xml:space="preserve">con éxito </w:t>
      </w:r>
      <w:r w:rsidRPr="00EA7CEA">
        <w:rPr>
          <w:rFonts w:ascii="Calibri" w:eastAsia="Calibri" w:hAnsi="Calibri" w:cs="Cordia New"/>
          <w:szCs w:val="28"/>
          <w:lang w:val="es-ES" w:bidi="th-TH"/>
        </w:rPr>
        <w:t>el proyecto, apr</w:t>
      </w:r>
      <w:r w:rsidR="0086380A" w:rsidRPr="00EA7CEA">
        <w:rPr>
          <w:rFonts w:ascii="Calibri" w:eastAsia="Calibri" w:hAnsi="Calibri" w:cs="Cordia New"/>
          <w:szCs w:val="28"/>
          <w:lang w:val="es-ES" w:bidi="th-TH"/>
        </w:rPr>
        <w:t xml:space="preserve">ender y documentar las </w:t>
      </w:r>
      <w:r w:rsidR="00EE3070">
        <w:rPr>
          <w:rFonts w:ascii="Calibri" w:eastAsia="Calibri" w:hAnsi="Calibri" w:cs="Cordia New"/>
          <w:szCs w:val="28"/>
          <w:lang w:val="es-ES" w:bidi="th-TH"/>
        </w:rPr>
        <w:t>lecciones más importantes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, y distribuir los resultados </w:t>
      </w:r>
      <w:r w:rsidR="00EE3070">
        <w:rPr>
          <w:rFonts w:ascii="Calibri" w:eastAsia="Calibri" w:hAnsi="Calibri" w:cs="Cordia New"/>
          <w:szCs w:val="28"/>
          <w:lang w:val="es-ES" w:bidi="th-TH"/>
        </w:rPr>
        <w:t xml:space="preserve">entre </w:t>
      </w:r>
      <w:r w:rsidRPr="00EA7CEA">
        <w:rPr>
          <w:rFonts w:ascii="Calibri" w:eastAsia="Calibri" w:hAnsi="Calibri" w:cs="Cordia New"/>
          <w:szCs w:val="28"/>
          <w:lang w:val="es-ES" w:bidi="th-TH"/>
        </w:rPr>
        <w:t>todas las partes interesadas (evaluación del proyecto).</w:t>
      </w:r>
    </w:p>
    <w:p w:rsidR="00EE3070" w:rsidRDefault="00EE3070" w:rsidP="00B57712">
      <w:pPr>
        <w:spacing w:after="0" w:line="240" w:lineRule="auto"/>
        <w:jc w:val="both"/>
        <w:rPr>
          <w:rFonts w:ascii="Calibri" w:eastAsia="Calibri" w:hAnsi="Calibri" w:cs="Cordia New"/>
          <w:b/>
          <w:bCs/>
          <w:sz w:val="32"/>
          <w:szCs w:val="32"/>
          <w:u w:val="single"/>
          <w:lang w:val="es-ES" w:bidi="th-TH"/>
        </w:rPr>
      </w:pPr>
    </w:p>
    <w:p w:rsidR="00233862" w:rsidRPr="00EA7CEA" w:rsidRDefault="00B23650" w:rsidP="00B57712">
      <w:pPr>
        <w:spacing w:after="0" w:line="240" w:lineRule="auto"/>
        <w:jc w:val="both"/>
        <w:rPr>
          <w:rFonts w:ascii="Calibri" w:eastAsia="Calibri" w:hAnsi="Calibri" w:cs="Cordia New"/>
          <w:b/>
          <w:bCs/>
          <w:sz w:val="32"/>
          <w:szCs w:val="32"/>
          <w:u w:val="single"/>
          <w:lang w:val="es-ES" w:bidi="th-TH"/>
        </w:rPr>
      </w:pPr>
      <w:r w:rsidRPr="00EA7CEA">
        <w:rPr>
          <w:rFonts w:ascii="Calibri" w:eastAsia="Calibri" w:hAnsi="Calibri" w:cs="Cordia New"/>
          <w:b/>
          <w:bCs/>
          <w:sz w:val="32"/>
          <w:szCs w:val="32"/>
          <w:u w:val="single"/>
          <w:lang w:val="es-ES" w:bidi="th-TH"/>
        </w:rPr>
        <w:t>LOS DOCUMENTOS DEL MARCO DMEA</w:t>
      </w:r>
    </w:p>
    <w:p w:rsidR="00873DD1" w:rsidRPr="00EA7CEA" w:rsidRDefault="006D10E6" w:rsidP="00430EF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</w:pPr>
      <w:r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  <w:t xml:space="preserve">VISTAZO GENERAL </w:t>
      </w:r>
      <w:r w:rsidR="00EA7CEA"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  <w:t>DEL MARCO</w:t>
      </w:r>
    </w:p>
    <w:p w:rsidR="00873DD1" w:rsidRPr="00EA7CEA" w:rsidRDefault="00873DD1" w:rsidP="00873DD1">
      <w:pPr>
        <w:pStyle w:val="ListParagraph"/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  <w:r w:rsidRPr="00EA7CEA">
        <w:rPr>
          <w:rFonts w:ascii="Calibri" w:eastAsia="Calibri" w:hAnsi="Calibri" w:cs="Cordia New"/>
          <w:szCs w:val="28"/>
          <w:lang w:val="es-ES" w:bidi="th-TH"/>
        </w:rPr>
        <w:t>Este documento sirve par</w:t>
      </w:r>
      <w:r w:rsidR="004D01AF" w:rsidRPr="00EA7CEA">
        <w:rPr>
          <w:rFonts w:ascii="Calibri" w:eastAsia="Calibri" w:hAnsi="Calibri" w:cs="Cordia New"/>
          <w:szCs w:val="28"/>
          <w:lang w:val="es-ES" w:bidi="th-TH"/>
        </w:rPr>
        <w:t>a orientar a</w:t>
      </w:r>
      <w:r w:rsidR="006D10E6"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="004D01AF" w:rsidRPr="00EA7CEA">
        <w:rPr>
          <w:rFonts w:ascii="Calibri" w:eastAsia="Calibri" w:hAnsi="Calibri" w:cs="Cordia New"/>
          <w:szCs w:val="28"/>
          <w:lang w:val="es-ES" w:bidi="th-TH"/>
        </w:rPr>
        <w:t>l</w:t>
      </w:r>
      <w:r w:rsidR="006D10E6">
        <w:rPr>
          <w:rFonts w:ascii="Calibri" w:eastAsia="Calibri" w:hAnsi="Calibri" w:cs="Cordia New"/>
          <w:szCs w:val="28"/>
          <w:lang w:val="es-ES" w:bidi="th-TH"/>
        </w:rPr>
        <w:t xml:space="preserve">os </w:t>
      </w:r>
      <w:r w:rsidR="004D01AF" w:rsidRPr="00EA7CEA">
        <w:rPr>
          <w:rFonts w:ascii="Calibri" w:eastAsia="Calibri" w:hAnsi="Calibri" w:cs="Cordia New"/>
          <w:szCs w:val="28"/>
          <w:lang w:val="es-ES" w:bidi="th-TH"/>
        </w:rPr>
        <w:t>usuario</w:t>
      </w:r>
      <w:r w:rsidR="006D10E6">
        <w:rPr>
          <w:rFonts w:ascii="Calibri" w:eastAsia="Calibri" w:hAnsi="Calibri" w:cs="Cordia New"/>
          <w:szCs w:val="28"/>
          <w:lang w:val="es-ES" w:bidi="th-TH"/>
        </w:rPr>
        <w:t>s</w:t>
      </w:r>
      <w:r w:rsidR="004D01AF" w:rsidRPr="00EA7CEA"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="006D10E6">
        <w:rPr>
          <w:rFonts w:ascii="Calibri" w:eastAsia="Calibri" w:hAnsi="Calibri" w:cs="Cordia New"/>
          <w:szCs w:val="28"/>
          <w:lang w:val="es-ES" w:bidi="th-TH"/>
        </w:rPr>
        <w:t>sobre e</w:t>
      </w:r>
      <w:r w:rsidR="004D01AF" w:rsidRPr="00EA7CEA">
        <w:rPr>
          <w:rFonts w:ascii="Calibri" w:eastAsia="Calibri" w:hAnsi="Calibri" w:cs="Cordia New"/>
          <w:szCs w:val="28"/>
          <w:lang w:val="es-ES" w:bidi="th-TH"/>
        </w:rPr>
        <w:t>l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propósito, </w:t>
      </w:r>
      <w:r w:rsidR="006D10E6">
        <w:rPr>
          <w:rFonts w:ascii="Calibri" w:eastAsia="Calibri" w:hAnsi="Calibri" w:cs="Cordia New"/>
          <w:szCs w:val="28"/>
          <w:lang w:val="es-ES" w:bidi="th-TH"/>
        </w:rPr>
        <w:t xml:space="preserve">la finalidad 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y </w:t>
      </w:r>
      <w:r w:rsidR="006D10E6">
        <w:rPr>
          <w:rFonts w:ascii="Calibri" w:eastAsia="Calibri" w:hAnsi="Calibri" w:cs="Cordia New"/>
          <w:szCs w:val="28"/>
          <w:lang w:val="es-ES" w:bidi="th-TH"/>
        </w:rPr>
        <w:t xml:space="preserve">la </w:t>
      </w:r>
      <w:r w:rsidRPr="00EA7CEA">
        <w:rPr>
          <w:rFonts w:ascii="Calibri" w:eastAsia="Calibri" w:hAnsi="Calibri" w:cs="Cordia New"/>
          <w:szCs w:val="28"/>
          <w:lang w:val="es-ES" w:bidi="th-TH"/>
        </w:rPr>
        <w:t>estructura</w:t>
      </w:r>
      <w:r w:rsidR="004D01AF" w:rsidRPr="00EA7CEA">
        <w:rPr>
          <w:rFonts w:ascii="Calibri" w:eastAsia="Calibri" w:hAnsi="Calibri" w:cs="Cordia New"/>
          <w:szCs w:val="28"/>
          <w:lang w:val="es-ES" w:bidi="th-TH"/>
        </w:rPr>
        <w:t xml:space="preserve"> del </w:t>
      </w:r>
      <w:r w:rsidR="006D10E6">
        <w:rPr>
          <w:rFonts w:ascii="Calibri" w:eastAsia="Calibri" w:hAnsi="Calibri" w:cs="Cordia New"/>
          <w:szCs w:val="28"/>
          <w:lang w:val="es-ES" w:bidi="th-TH"/>
        </w:rPr>
        <w:t>m</w:t>
      </w:r>
      <w:r w:rsidR="004D01AF" w:rsidRPr="00EA7CEA">
        <w:rPr>
          <w:rFonts w:ascii="Calibri" w:eastAsia="Calibri" w:hAnsi="Calibri" w:cs="Cordia New"/>
          <w:szCs w:val="28"/>
          <w:lang w:val="es-ES" w:bidi="th-TH"/>
        </w:rPr>
        <w:t>arco</w:t>
      </w:r>
      <w:r w:rsidRPr="00EA7CEA">
        <w:rPr>
          <w:rFonts w:ascii="Calibri" w:eastAsia="Calibri" w:hAnsi="Calibri" w:cs="Cordia New"/>
          <w:szCs w:val="28"/>
          <w:lang w:val="es-ES" w:bidi="th-TH"/>
        </w:rPr>
        <w:t>.</w:t>
      </w:r>
    </w:p>
    <w:p w:rsidR="004D01AF" w:rsidRDefault="004D01AF" w:rsidP="00873DD1">
      <w:pPr>
        <w:pStyle w:val="ListParagraph"/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</w:p>
    <w:p w:rsidR="00873DD1" w:rsidRPr="00EA7CEA" w:rsidRDefault="009233DB" w:rsidP="00430EF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</w:pPr>
      <w:r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  <w:t>TABLA DE</w:t>
      </w:r>
      <w:r w:rsidR="00873DD1" w:rsidRPr="00EA7CEA"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  <w:t xml:space="preserve"> RESUMEN</w:t>
      </w:r>
      <w:r w:rsidR="006D10E6"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  <w:t xml:space="preserve"> DEL MARCO DMEA</w:t>
      </w:r>
    </w:p>
    <w:p w:rsidR="00873DD1" w:rsidRPr="00EA7CEA" w:rsidRDefault="00873DD1" w:rsidP="00873DD1">
      <w:pPr>
        <w:pStyle w:val="ListParagraph"/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Es una tabla cuyo propósito es orientar </w:t>
      </w:r>
      <w:r w:rsidR="006D10E6">
        <w:rPr>
          <w:rFonts w:ascii="Calibri" w:eastAsia="Calibri" w:hAnsi="Calibri" w:cs="Cordia New"/>
          <w:szCs w:val="28"/>
          <w:lang w:val="es-ES" w:bidi="th-TH"/>
        </w:rPr>
        <w:t xml:space="preserve">a los usuarios sobre 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todo el contenido </w:t>
      </w:r>
      <w:r w:rsidR="006D10E6">
        <w:rPr>
          <w:rFonts w:ascii="Calibri" w:eastAsia="Calibri" w:hAnsi="Calibri" w:cs="Cordia New"/>
          <w:szCs w:val="28"/>
          <w:lang w:val="es-ES" w:bidi="th-TH"/>
        </w:rPr>
        <w:t>d</w:t>
      </w:r>
      <w:r w:rsidRPr="00EA7CEA">
        <w:rPr>
          <w:rFonts w:ascii="Calibri" w:eastAsia="Calibri" w:hAnsi="Calibri" w:cs="Cordia New"/>
          <w:szCs w:val="28"/>
          <w:lang w:val="es-ES" w:bidi="th-TH"/>
        </w:rPr>
        <w:t>el marco</w:t>
      </w:r>
      <w:r w:rsidR="006D10E6">
        <w:rPr>
          <w:rFonts w:ascii="Calibri" w:eastAsia="Calibri" w:hAnsi="Calibri" w:cs="Cordia New"/>
          <w:szCs w:val="28"/>
          <w:lang w:val="es-ES" w:bidi="th-TH"/>
        </w:rPr>
        <w:t xml:space="preserve">, el cual se presenta </w:t>
      </w:r>
      <w:r w:rsidR="009233DB">
        <w:rPr>
          <w:rFonts w:ascii="Calibri" w:eastAsia="Calibri" w:hAnsi="Calibri" w:cs="Cordia New"/>
          <w:szCs w:val="28"/>
          <w:lang w:val="es-ES" w:bidi="th-TH"/>
        </w:rPr>
        <w:t>en la forma de</w:t>
      </w:r>
      <w:r w:rsidR="006D10E6">
        <w:rPr>
          <w:rFonts w:ascii="Calibri" w:eastAsia="Calibri" w:hAnsi="Calibri" w:cs="Cordia New"/>
          <w:szCs w:val="28"/>
          <w:lang w:val="es-ES" w:bidi="th-TH"/>
        </w:rPr>
        <w:t xml:space="preserve"> un cuadro lógico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. </w:t>
      </w:r>
      <w:r w:rsidR="009233DB">
        <w:rPr>
          <w:rFonts w:ascii="Calibri" w:eastAsia="Calibri" w:hAnsi="Calibri" w:cs="Cordia New"/>
          <w:szCs w:val="28"/>
          <w:lang w:val="es-ES" w:bidi="th-TH"/>
        </w:rPr>
        <w:t xml:space="preserve">La tabla </w:t>
      </w:r>
      <w:r w:rsidR="006D10E6">
        <w:rPr>
          <w:rFonts w:ascii="Calibri" w:eastAsia="Calibri" w:hAnsi="Calibri" w:cs="Cordia New"/>
          <w:szCs w:val="28"/>
          <w:lang w:val="es-ES" w:bidi="th-TH"/>
        </w:rPr>
        <w:t xml:space="preserve">es un vistazo </w:t>
      </w:r>
      <w:r w:rsidR="009233DB">
        <w:rPr>
          <w:rFonts w:ascii="Calibri" w:eastAsia="Calibri" w:hAnsi="Calibri" w:cs="Cordia New"/>
          <w:szCs w:val="28"/>
          <w:lang w:val="es-ES" w:bidi="th-TH"/>
        </w:rPr>
        <w:t>a</w:t>
      </w:r>
      <w:r w:rsidR="006D10E6"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Pr="00EA7CEA">
        <w:rPr>
          <w:rFonts w:ascii="Calibri" w:eastAsia="Calibri" w:hAnsi="Calibri" w:cs="Cordia New"/>
          <w:szCs w:val="28"/>
          <w:lang w:val="es-ES" w:bidi="th-TH"/>
        </w:rPr>
        <w:t>todos los contenidos incluidos en el Marco</w:t>
      </w:r>
      <w:r w:rsidR="004D01AF" w:rsidRPr="00EA7CEA">
        <w:rPr>
          <w:rFonts w:ascii="Calibri" w:eastAsia="Calibri" w:hAnsi="Calibri" w:cs="Cordia New"/>
          <w:szCs w:val="28"/>
          <w:lang w:val="es-ES" w:bidi="th-TH"/>
        </w:rPr>
        <w:t xml:space="preserve"> DMEA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, </w:t>
      </w:r>
      <w:r w:rsidR="006D10E6">
        <w:rPr>
          <w:rFonts w:ascii="Calibri" w:eastAsia="Calibri" w:hAnsi="Calibri" w:cs="Cordia New"/>
          <w:szCs w:val="28"/>
          <w:lang w:val="es-ES" w:bidi="th-TH"/>
        </w:rPr>
        <w:t>al igual que vínculos con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cada uno de sus documentos.</w:t>
      </w:r>
      <w:r w:rsidR="006D10E6"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="009233DB">
        <w:rPr>
          <w:rFonts w:ascii="Calibri" w:eastAsia="Calibri" w:hAnsi="Calibri" w:cs="Cordia New"/>
          <w:szCs w:val="28"/>
          <w:lang w:val="es-ES" w:bidi="th-TH"/>
        </w:rPr>
        <w:t>La misma</w:t>
      </w:r>
      <w:r w:rsidR="006D10E6">
        <w:rPr>
          <w:rFonts w:ascii="Calibri" w:eastAsia="Calibri" w:hAnsi="Calibri" w:cs="Cordia New"/>
          <w:szCs w:val="28"/>
          <w:lang w:val="es-ES" w:bidi="th-TH"/>
        </w:rPr>
        <w:t xml:space="preserve"> incluye lo siguiente</w:t>
      </w:r>
      <w:r w:rsidRPr="00EA7CEA">
        <w:rPr>
          <w:rFonts w:ascii="Calibri" w:eastAsia="Calibri" w:hAnsi="Calibri" w:cs="Cordia New"/>
          <w:szCs w:val="28"/>
          <w:lang w:val="es-ES" w:bidi="th-TH"/>
        </w:rPr>
        <w:t>:</w:t>
      </w:r>
    </w:p>
    <w:p w:rsidR="00873DD1" w:rsidRPr="00EA7CEA" w:rsidRDefault="00873DD1" w:rsidP="00430EF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  <w:r w:rsidRPr="00EA7CEA">
        <w:rPr>
          <w:rFonts w:ascii="Calibri" w:eastAsia="Calibri" w:hAnsi="Calibri" w:cs="Cordia New"/>
          <w:szCs w:val="28"/>
          <w:lang w:val="es-ES" w:bidi="th-TH"/>
        </w:rPr>
        <w:t>La</w:t>
      </w:r>
      <w:r w:rsidR="004D01AF" w:rsidRPr="00EA7CEA">
        <w:rPr>
          <w:rFonts w:ascii="Calibri" w:eastAsia="Calibri" w:hAnsi="Calibri" w:cs="Cordia New"/>
          <w:szCs w:val="28"/>
          <w:lang w:val="es-ES" w:bidi="th-TH"/>
        </w:rPr>
        <w:t xml:space="preserve"> etapa de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ciclo de</w:t>
      </w:r>
      <w:r w:rsidR="004D01AF" w:rsidRPr="00EA7CEA">
        <w:rPr>
          <w:rFonts w:ascii="Calibri" w:eastAsia="Calibri" w:hAnsi="Calibri" w:cs="Cordia New"/>
          <w:szCs w:val="28"/>
          <w:lang w:val="es-ES" w:bidi="th-TH"/>
        </w:rPr>
        <w:t xml:space="preserve"> gestión </w:t>
      </w:r>
      <w:r w:rsidR="006D10E6">
        <w:rPr>
          <w:rFonts w:ascii="Calibri" w:eastAsia="Calibri" w:hAnsi="Calibri" w:cs="Cordia New"/>
          <w:szCs w:val="28"/>
          <w:lang w:val="es-ES" w:bidi="th-TH"/>
        </w:rPr>
        <w:t xml:space="preserve">de los proyectos, en la columna de </w:t>
      </w:r>
      <w:r w:rsidRPr="00EA7CEA">
        <w:rPr>
          <w:rFonts w:ascii="Calibri" w:eastAsia="Calibri" w:hAnsi="Calibri" w:cs="Cordia New"/>
          <w:szCs w:val="28"/>
          <w:lang w:val="es-ES" w:bidi="th-TH"/>
        </w:rPr>
        <w:t>izquierda</w:t>
      </w:r>
      <w:r w:rsidR="006D10E6">
        <w:rPr>
          <w:rFonts w:ascii="Calibri" w:eastAsia="Calibri" w:hAnsi="Calibri" w:cs="Cordia New"/>
          <w:szCs w:val="28"/>
          <w:lang w:val="es-ES" w:bidi="th-TH"/>
        </w:rPr>
        <w:t>.</w:t>
      </w:r>
    </w:p>
    <w:p w:rsidR="00873DD1" w:rsidRPr="00EA7CEA" w:rsidRDefault="00873DD1" w:rsidP="00430EF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  <w:r w:rsidRPr="00EA7CEA">
        <w:rPr>
          <w:rFonts w:ascii="Calibri" w:eastAsia="Calibri" w:hAnsi="Calibri" w:cs="Cordia New"/>
          <w:szCs w:val="28"/>
          <w:lang w:val="es-ES" w:bidi="th-TH"/>
        </w:rPr>
        <w:lastRenderedPageBreak/>
        <w:t xml:space="preserve">Todos los procesos del </w:t>
      </w:r>
      <w:r w:rsidR="006D10E6">
        <w:rPr>
          <w:rFonts w:ascii="Calibri" w:eastAsia="Calibri" w:hAnsi="Calibri" w:cs="Cordia New"/>
          <w:szCs w:val="28"/>
          <w:lang w:val="es-ES" w:bidi="th-TH"/>
        </w:rPr>
        <w:t>m</w:t>
      </w:r>
      <w:r w:rsidRPr="00EA7CEA">
        <w:rPr>
          <w:rFonts w:ascii="Calibri" w:eastAsia="Calibri" w:hAnsi="Calibri" w:cs="Cordia New"/>
          <w:szCs w:val="28"/>
          <w:lang w:val="es-ES" w:bidi="th-TH"/>
        </w:rPr>
        <w:t>arco</w:t>
      </w:r>
      <w:r w:rsidR="006D10E6">
        <w:rPr>
          <w:rFonts w:ascii="Calibri" w:eastAsia="Calibri" w:hAnsi="Calibri" w:cs="Cordia New"/>
          <w:szCs w:val="28"/>
          <w:lang w:val="es-ES" w:bidi="th-TH"/>
        </w:rPr>
        <w:t xml:space="preserve">, en la </w:t>
      </w:r>
      <w:r w:rsidRPr="00EA7CEA">
        <w:rPr>
          <w:rFonts w:ascii="Calibri" w:eastAsia="Calibri" w:hAnsi="Calibri" w:cs="Cordia New"/>
          <w:szCs w:val="28"/>
          <w:lang w:val="es-ES" w:bidi="th-TH"/>
        </w:rPr>
        <w:t>segunda column</w:t>
      </w:r>
      <w:r w:rsidR="004D01AF" w:rsidRPr="00EA7CEA">
        <w:rPr>
          <w:rFonts w:ascii="Calibri" w:eastAsia="Calibri" w:hAnsi="Calibri" w:cs="Cordia New"/>
          <w:szCs w:val="28"/>
          <w:lang w:val="es-ES" w:bidi="th-TH"/>
        </w:rPr>
        <w:t>a</w:t>
      </w:r>
      <w:r w:rsidRPr="00EA7CEA">
        <w:rPr>
          <w:rFonts w:ascii="Calibri" w:eastAsia="Calibri" w:hAnsi="Calibri" w:cs="Cordia New"/>
          <w:szCs w:val="28"/>
          <w:lang w:val="es-ES" w:bidi="th-TH"/>
        </w:rPr>
        <w:t>.</w:t>
      </w:r>
    </w:p>
    <w:p w:rsidR="00873DD1" w:rsidRPr="00EA7CEA" w:rsidRDefault="00873DD1" w:rsidP="00430EF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  <w:r w:rsidRPr="00EA7CEA">
        <w:rPr>
          <w:rFonts w:ascii="Calibri" w:eastAsia="Calibri" w:hAnsi="Calibri" w:cs="Cordia New"/>
          <w:szCs w:val="28"/>
          <w:lang w:val="es-ES" w:bidi="th-TH"/>
        </w:rPr>
        <w:t>Una breve descripción del proceso</w:t>
      </w:r>
      <w:r w:rsidR="006D10E6">
        <w:rPr>
          <w:rFonts w:ascii="Calibri" w:eastAsia="Calibri" w:hAnsi="Calibri" w:cs="Cordia New"/>
          <w:szCs w:val="28"/>
          <w:lang w:val="es-ES" w:bidi="th-TH"/>
        </w:rPr>
        <w:t>,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en la tercera columna</w:t>
      </w:r>
      <w:r w:rsidR="006D10E6">
        <w:rPr>
          <w:rFonts w:ascii="Calibri" w:eastAsia="Calibri" w:hAnsi="Calibri" w:cs="Cordia New"/>
          <w:szCs w:val="28"/>
          <w:lang w:val="es-ES" w:bidi="th-TH"/>
        </w:rPr>
        <w:t>.</w:t>
      </w:r>
    </w:p>
    <w:p w:rsidR="00873DD1" w:rsidRPr="00EA7CEA" w:rsidRDefault="004D01AF" w:rsidP="00430EF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Un </w:t>
      </w:r>
      <w:r w:rsidR="006D10E6">
        <w:rPr>
          <w:rFonts w:ascii="Calibri" w:eastAsia="Calibri" w:hAnsi="Calibri" w:cs="Cordia New"/>
          <w:szCs w:val="28"/>
          <w:lang w:val="es-ES" w:bidi="th-TH"/>
        </w:rPr>
        <w:t>vínculo de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la guía o manual que se utiliza para </w:t>
      </w:r>
      <w:r w:rsidR="006D10E6">
        <w:rPr>
          <w:rFonts w:ascii="Calibri" w:eastAsia="Calibri" w:hAnsi="Calibri" w:cs="Cordia New"/>
          <w:szCs w:val="28"/>
          <w:lang w:val="es-ES" w:bidi="th-TH"/>
        </w:rPr>
        <w:t>los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procesos</w:t>
      </w:r>
      <w:r w:rsidR="006D10E6">
        <w:rPr>
          <w:rFonts w:ascii="Calibri" w:eastAsia="Calibri" w:hAnsi="Calibri" w:cs="Cordia New"/>
          <w:szCs w:val="28"/>
          <w:lang w:val="es-ES" w:bidi="th-TH"/>
        </w:rPr>
        <w:t xml:space="preserve">, </w:t>
      </w:r>
      <w:r w:rsidR="00873DD1" w:rsidRPr="00EA7CEA">
        <w:rPr>
          <w:rFonts w:ascii="Calibri" w:eastAsia="Calibri" w:hAnsi="Calibri" w:cs="Cordia New"/>
          <w:szCs w:val="28"/>
          <w:lang w:val="es-ES" w:bidi="th-TH"/>
        </w:rPr>
        <w:t>en la cuarta columna</w:t>
      </w:r>
      <w:r w:rsidR="006D10E6">
        <w:rPr>
          <w:rFonts w:ascii="Calibri" w:eastAsia="Calibri" w:hAnsi="Calibri" w:cs="Cordia New"/>
          <w:szCs w:val="28"/>
          <w:lang w:val="es-ES" w:bidi="th-TH"/>
        </w:rPr>
        <w:t>.</w:t>
      </w:r>
    </w:p>
    <w:p w:rsidR="00873DD1" w:rsidRPr="00EA7CEA" w:rsidRDefault="006D10E6" w:rsidP="00430EF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  <w:r>
        <w:rPr>
          <w:rFonts w:ascii="Calibri" w:eastAsia="Calibri" w:hAnsi="Calibri" w:cs="Cordia New"/>
          <w:szCs w:val="28"/>
          <w:lang w:val="es-ES" w:bidi="th-TH"/>
        </w:rPr>
        <w:t>Vínculos de</w:t>
      </w:r>
      <w:r w:rsidR="00873DD1" w:rsidRPr="00EA7CEA">
        <w:rPr>
          <w:rFonts w:ascii="Calibri" w:eastAsia="Calibri" w:hAnsi="Calibri" w:cs="Cordia New"/>
          <w:szCs w:val="28"/>
          <w:lang w:val="es-ES" w:bidi="th-TH"/>
        </w:rPr>
        <w:t xml:space="preserve"> las herramientas utilizadas en cada proceso</w:t>
      </w:r>
      <w:r>
        <w:rPr>
          <w:rFonts w:ascii="Calibri" w:eastAsia="Calibri" w:hAnsi="Calibri" w:cs="Cordia New"/>
          <w:szCs w:val="28"/>
          <w:lang w:val="es-ES" w:bidi="th-TH"/>
        </w:rPr>
        <w:t xml:space="preserve">, </w:t>
      </w:r>
      <w:r w:rsidR="00873DD1" w:rsidRPr="00EA7CEA">
        <w:rPr>
          <w:rFonts w:ascii="Calibri" w:eastAsia="Calibri" w:hAnsi="Calibri" w:cs="Cordia New"/>
          <w:szCs w:val="28"/>
          <w:lang w:val="es-ES" w:bidi="th-TH"/>
        </w:rPr>
        <w:t>en la quinta columna</w:t>
      </w:r>
      <w:r>
        <w:rPr>
          <w:rFonts w:ascii="Calibri" w:eastAsia="Calibri" w:hAnsi="Calibri" w:cs="Cordia New"/>
          <w:szCs w:val="28"/>
          <w:lang w:val="es-ES" w:bidi="th-TH"/>
        </w:rPr>
        <w:t>.</w:t>
      </w:r>
    </w:p>
    <w:p w:rsidR="00873DD1" w:rsidRPr="00EA7CEA" w:rsidRDefault="006D10E6" w:rsidP="00430EF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  <w:r>
        <w:rPr>
          <w:rFonts w:ascii="Calibri" w:eastAsia="Calibri" w:hAnsi="Calibri" w:cs="Cordia New"/>
          <w:szCs w:val="28"/>
          <w:lang w:val="es-ES" w:bidi="th-TH"/>
        </w:rPr>
        <w:t>Vínculos</w:t>
      </w:r>
      <w:r w:rsidR="00873DD1" w:rsidRPr="00EA7CEA"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="006B311F">
        <w:rPr>
          <w:rFonts w:ascii="Calibri" w:eastAsia="Calibri" w:hAnsi="Calibri" w:cs="Cordia New"/>
          <w:szCs w:val="28"/>
          <w:lang w:val="es-ES" w:bidi="th-TH"/>
        </w:rPr>
        <w:t xml:space="preserve">de </w:t>
      </w:r>
      <w:r w:rsidR="00873DD1" w:rsidRPr="00EA7CEA">
        <w:rPr>
          <w:rFonts w:ascii="Calibri" w:eastAsia="Calibri" w:hAnsi="Calibri" w:cs="Cordia New"/>
          <w:szCs w:val="28"/>
          <w:lang w:val="es-ES" w:bidi="th-TH"/>
        </w:rPr>
        <w:t xml:space="preserve">recursos </w:t>
      </w:r>
      <w:r w:rsidR="006B311F">
        <w:rPr>
          <w:rFonts w:ascii="Calibri" w:eastAsia="Calibri" w:hAnsi="Calibri" w:cs="Cordia New"/>
          <w:szCs w:val="28"/>
          <w:lang w:val="es-ES" w:bidi="th-TH"/>
        </w:rPr>
        <w:t>adicionales, en</w:t>
      </w:r>
      <w:r w:rsidR="00873DD1" w:rsidRPr="00EA7CEA">
        <w:rPr>
          <w:rFonts w:ascii="Calibri" w:eastAsia="Calibri" w:hAnsi="Calibri" w:cs="Cordia New"/>
          <w:szCs w:val="28"/>
          <w:lang w:val="es-ES" w:bidi="th-TH"/>
        </w:rPr>
        <w:t xml:space="preserve"> la última columna.</w:t>
      </w:r>
    </w:p>
    <w:p w:rsidR="00873DD1" w:rsidRPr="00EA7CEA" w:rsidRDefault="00873DD1" w:rsidP="00873DD1">
      <w:p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</w:p>
    <w:p w:rsidR="00873DD1" w:rsidRPr="00EA7CEA" w:rsidRDefault="00873DD1" w:rsidP="00873DD1">
      <w:p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La tabla siguiente es un ejemplo para ilustrar la estructura </w:t>
      </w:r>
      <w:r w:rsidR="006B311F">
        <w:rPr>
          <w:rFonts w:ascii="Calibri" w:eastAsia="Calibri" w:hAnsi="Calibri" w:cs="Cordia New"/>
          <w:szCs w:val="28"/>
          <w:lang w:val="es-ES" w:bidi="th-TH"/>
        </w:rPr>
        <w:t>del cuadro resumen</w:t>
      </w:r>
      <w:r w:rsidR="004D01AF" w:rsidRPr="00EA7CEA">
        <w:rPr>
          <w:rFonts w:ascii="Calibri" w:eastAsia="Calibri" w:hAnsi="Calibri" w:cs="Cordia New"/>
          <w:szCs w:val="28"/>
          <w:lang w:val="es-ES" w:bidi="th-TH"/>
        </w:rPr>
        <w:t xml:space="preserve"> del Marco DMEA</w:t>
      </w:r>
      <w:r w:rsidRPr="00EA7CEA">
        <w:rPr>
          <w:rFonts w:ascii="Calibri" w:eastAsia="Calibri" w:hAnsi="Calibri" w:cs="Cordia New"/>
          <w:szCs w:val="28"/>
          <w:lang w:val="es-ES" w:bidi="th-TH"/>
        </w:rPr>
        <w:t>.</w:t>
      </w:r>
    </w:p>
    <w:p w:rsidR="00873DD1" w:rsidRPr="00EA7CEA" w:rsidRDefault="00873DD1" w:rsidP="00873DD1">
      <w:pPr>
        <w:spacing w:after="0" w:line="240" w:lineRule="auto"/>
        <w:jc w:val="both"/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</w:pPr>
    </w:p>
    <w:tbl>
      <w:tblPr>
        <w:tblW w:w="1134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440"/>
        <w:gridCol w:w="3780"/>
        <w:gridCol w:w="1620"/>
        <w:gridCol w:w="1800"/>
        <w:gridCol w:w="1620"/>
      </w:tblGrid>
      <w:tr w:rsidR="00EA7CEA" w:rsidRPr="006B311F" w:rsidTr="009233DB">
        <w:trPr>
          <w:trHeight w:val="918"/>
        </w:trPr>
        <w:tc>
          <w:tcPr>
            <w:tcW w:w="1080" w:type="dxa"/>
            <w:shd w:val="clear" w:color="auto" w:fill="92D050"/>
            <w:vAlign w:val="center"/>
            <w:hideMark/>
          </w:tcPr>
          <w:p w:rsidR="00873DD1" w:rsidRPr="006B311F" w:rsidRDefault="00873DD1" w:rsidP="00F45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CR" w:bidi="th-TH"/>
              </w:rPr>
            </w:pPr>
            <w:r w:rsidRPr="006B311F">
              <w:rPr>
                <w:rFonts w:ascii="Calibri" w:eastAsia="Times New Roman" w:hAnsi="Calibri" w:cs="Calibri"/>
                <w:b/>
                <w:bCs/>
                <w:lang w:val="es-CR" w:bidi="th-TH"/>
              </w:rPr>
              <w:t>Etapa del ciclo del proyecto</w:t>
            </w:r>
          </w:p>
        </w:tc>
        <w:tc>
          <w:tcPr>
            <w:tcW w:w="1440" w:type="dxa"/>
            <w:shd w:val="clear" w:color="auto" w:fill="92D050"/>
            <w:vAlign w:val="center"/>
            <w:hideMark/>
          </w:tcPr>
          <w:p w:rsidR="00873DD1" w:rsidRPr="006B311F" w:rsidRDefault="00873DD1" w:rsidP="00F45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val="es-CR" w:bidi="th-TH"/>
              </w:rPr>
            </w:pPr>
            <w:r w:rsidRPr="006B311F">
              <w:rPr>
                <w:rFonts w:ascii="Calibri" w:eastAsia="Times New Roman" w:hAnsi="Calibri" w:cs="Calibri"/>
                <w:b/>
                <w:bCs/>
                <w:i/>
                <w:iCs/>
                <w:lang w:val="es-CR" w:bidi="th-TH"/>
              </w:rPr>
              <w:t>PROCESO</w:t>
            </w:r>
          </w:p>
        </w:tc>
        <w:tc>
          <w:tcPr>
            <w:tcW w:w="3780" w:type="dxa"/>
            <w:shd w:val="clear" w:color="auto" w:fill="92D050"/>
            <w:vAlign w:val="center"/>
            <w:hideMark/>
          </w:tcPr>
          <w:p w:rsidR="00873DD1" w:rsidRPr="006B311F" w:rsidRDefault="00873DD1" w:rsidP="00F45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CR" w:bidi="th-TH"/>
              </w:rPr>
            </w:pPr>
            <w:r w:rsidRPr="006B311F">
              <w:rPr>
                <w:rFonts w:ascii="Calibri" w:eastAsia="Times New Roman" w:hAnsi="Calibri" w:cs="Calibri"/>
                <w:b/>
                <w:bCs/>
                <w:lang w:val="es-CR" w:bidi="th-TH"/>
              </w:rPr>
              <w:t>DESCRIPCIÓN</w:t>
            </w:r>
          </w:p>
        </w:tc>
        <w:tc>
          <w:tcPr>
            <w:tcW w:w="1620" w:type="dxa"/>
            <w:shd w:val="clear" w:color="auto" w:fill="92D050"/>
            <w:vAlign w:val="center"/>
          </w:tcPr>
          <w:p w:rsidR="00873DD1" w:rsidRPr="006B311F" w:rsidRDefault="006B311F" w:rsidP="00F45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u w:val="single"/>
                <w:lang w:val="es-CR" w:bidi="th-TH"/>
              </w:rPr>
            </w:pPr>
            <w:r>
              <w:rPr>
                <w:rFonts w:ascii="Calibri" w:eastAsia="Times New Roman" w:hAnsi="Calibri" w:cs="Calibri"/>
                <w:b/>
                <w:bCs/>
                <w:u w:val="single"/>
                <w:lang w:val="es-CR" w:bidi="th-TH"/>
              </w:rPr>
              <w:t>GUÍ</w:t>
            </w:r>
            <w:r w:rsidR="00873DD1" w:rsidRPr="006B311F">
              <w:rPr>
                <w:rFonts w:ascii="Calibri" w:eastAsia="Times New Roman" w:hAnsi="Calibri" w:cs="Calibri"/>
                <w:b/>
                <w:bCs/>
                <w:u w:val="single"/>
                <w:lang w:val="es-CR" w:bidi="th-TH"/>
              </w:rPr>
              <w:t>A - MANUAL</w:t>
            </w:r>
          </w:p>
        </w:tc>
        <w:tc>
          <w:tcPr>
            <w:tcW w:w="1800" w:type="dxa"/>
            <w:shd w:val="clear" w:color="auto" w:fill="92D050"/>
            <w:vAlign w:val="center"/>
            <w:hideMark/>
          </w:tcPr>
          <w:p w:rsidR="00873DD1" w:rsidRPr="006B311F" w:rsidRDefault="00873DD1" w:rsidP="00F45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u w:val="single"/>
                <w:lang w:val="es-CR" w:bidi="th-TH"/>
              </w:rPr>
            </w:pPr>
            <w:r w:rsidRPr="006B311F">
              <w:rPr>
                <w:rFonts w:ascii="Calibri" w:eastAsia="Times New Roman" w:hAnsi="Calibri" w:cs="Calibri"/>
                <w:b/>
                <w:bCs/>
                <w:u w:val="single"/>
                <w:lang w:val="es-CR" w:bidi="th-TH"/>
              </w:rPr>
              <w:t>HERRAMIENTA</w:t>
            </w:r>
          </w:p>
        </w:tc>
        <w:tc>
          <w:tcPr>
            <w:tcW w:w="1620" w:type="dxa"/>
            <w:shd w:val="clear" w:color="auto" w:fill="92D050"/>
            <w:vAlign w:val="center"/>
          </w:tcPr>
          <w:p w:rsidR="00873DD1" w:rsidRPr="006B311F" w:rsidRDefault="00873DD1" w:rsidP="006B3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CR" w:bidi="th-TH"/>
              </w:rPr>
            </w:pPr>
            <w:r w:rsidRPr="006B311F">
              <w:rPr>
                <w:rFonts w:ascii="Calibri" w:eastAsia="Times New Roman" w:hAnsi="Calibri" w:cs="Calibri"/>
                <w:b/>
                <w:bCs/>
                <w:lang w:val="es-CR" w:bidi="th-TH"/>
              </w:rPr>
              <w:t>RECURSOS ADICIONALES</w:t>
            </w:r>
          </w:p>
        </w:tc>
      </w:tr>
      <w:tr w:rsidR="00EA7CEA" w:rsidRPr="00BC388D" w:rsidTr="009233DB">
        <w:trPr>
          <w:trHeight w:val="951"/>
        </w:trPr>
        <w:tc>
          <w:tcPr>
            <w:tcW w:w="1080" w:type="dxa"/>
            <w:shd w:val="clear" w:color="auto" w:fill="808080" w:themeFill="background1" w:themeFillShade="80"/>
            <w:textDirection w:val="btLr"/>
            <w:vAlign w:val="center"/>
            <w:hideMark/>
          </w:tcPr>
          <w:p w:rsidR="00EA7CEA" w:rsidRPr="006B311F" w:rsidRDefault="00EA7CEA" w:rsidP="006B311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sz w:val="44"/>
                <w:szCs w:val="44"/>
                <w:lang w:val="es-CR" w:bidi="th-TH"/>
              </w:rPr>
            </w:pPr>
            <w:r w:rsidRPr="006B311F">
              <w:rPr>
                <w:rFonts w:ascii="Calibri" w:eastAsia="Times New Roman" w:hAnsi="Calibri" w:cs="Calibri"/>
                <w:b/>
                <w:bCs/>
                <w:sz w:val="44"/>
                <w:szCs w:val="44"/>
                <w:lang w:val="es-CR" w:bidi="th-TH"/>
              </w:rPr>
              <w:t>INICI</w:t>
            </w:r>
            <w:r w:rsidR="006B311F">
              <w:rPr>
                <w:rFonts w:ascii="Calibri" w:eastAsia="Times New Roman" w:hAnsi="Calibri" w:cs="Calibri"/>
                <w:b/>
                <w:bCs/>
                <w:sz w:val="44"/>
                <w:szCs w:val="44"/>
                <w:lang w:val="es-CR" w:bidi="th-TH"/>
              </w:rPr>
              <w:t>O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EA7CEA" w:rsidRPr="006B311F" w:rsidRDefault="006B311F" w:rsidP="006B311F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1"/>
                <w:szCs w:val="21"/>
                <w:lang w:val="es-CR" w:bidi="th-TH"/>
              </w:rPr>
            </w:pPr>
            <w:r w:rsidRPr="006B311F">
              <w:rPr>
                <w:rFonts w:eastAsia="Times New Roman" w:cstheme="minorHAnsi"/>
                <w:b/>
                <w:bCs/>
                <w:i/>
                <w:iCs/>
                <w:sz w:val="21"/>
                <w:szCs w:val="21"/>
                <w:lang w:val="es-CR" w:bidi="th-TH"/>
              </w:rPr>
              <w:t xml:space="preserve">Determinar </w:t>
            </w:r>
            <w:r w:rsidR="00EA7CEA" w:rsidRPr="006B311F">
              <w:rPr>
                <w:rFonts w:eastAsia="Times New Roman" w:cstheme="minorHAnsi"/>
                <w:b/>
                <w:bCs/>
                <w:i/>
                <w:iCs/>
                <w:sz w:val="21"/>
                <w:szCs w:val="21"/>
                <w:lang w:val="es-CR" w:bidi="th-TH"/>
              </w:rPr>
              <w:t>los problemas y las soluciones</w:t>
            </w:r>
          </w:p>
        </w:tc>
        <w:tc>
          <w:tcPr>
            <w:tcW w:w="3780" w:type="dxa"/>
            <w:shd w:val="clear" w:color="auto" w:fill="auto"/>
          </w:tcPr>
          <w:p w:rsidR="00EA7CEA" w:rsidRPr="006B311F" w:rsidRDefault="006B311F" w:rsidP="004A459B">
            <w:pPr>
              <w:spacing w:after="0"/>
              <w:rPr>
                <w:rFonts w:cstheme="minorHAnsi"/>
                <w:b/>
                <w:bCs/>
                <w:sz w:val="21"/>
                <w:szCs w:val="21"/>
                <w:lang w:val="es-CR" w:bidi="th-TH"/>
              </w:rPr>
            </w:pPr>
            <w:r>
              <w:rPr>
                <w:rStyle w:val="hps"/>
                <w:b/>
                <w:bCs/>
                <w:sz w:val="21"/>
                <w:szCs w:val="21"/>
                <w:u w:val="single"/>
                <w:lang w:val="es-CR"/>
              </w:rPr>
              <w:t>FINALIDAD DEL PROCESO</w:t>
            </w:r>
            <w:r w:rsidR="00EA7CEA" w:rsidRPr="006B311F">
              <w:rPr>
                <w:rStyle w:val="hps"/>
                <w:b/>
                <w:bCs/>
                <w:sz w:val="21"/>
                <w:szCs w:val="21"/>
                <w:u w:val="single"/>
                <w:lang w:val="es-CR"/>
              </w:rPr>
              <w:t>:</w:t>
            </w:r>
            <w:r w:rsidR="00EA7CEA" w:rsidRPr="006B311F">
              <w:rPr>
                <w:rStyle w:val="hps"/>
                <w:sz w:val="21"/>
                <w:szCs w:val="21"/>
                <w:lang w:val="es-CR"/>
              </w:rPr>
              <w:t xml:space="preserve"> </w:t>
            </w:r>
            <w:r w:rsidR="009233DB" w:rsidRPr="009233DB">
              <w:rPr>
                <w:rStyle w:val="hps"/>
                <w:sz w:val="21"/>
                <w:szCs w:val="21"/>
                <w:lang w:val="es-CR"/>
              </w:rPr>
              <w:t>La finalidad de este proceso</w:t>
            </w:r>
            <w:r w:rsidR="009233DB" w:rsidRPr="009233DB">
              <w:rPr>
                <w:sz w:val="21"/>
                <w:szCs w:val="21"/>
                <w:lang w:val="es-CR"/>
              </w:rPr>
              <w:t xml:space="preserve"> </w:t>
            </w:r>
            <w:r w:rsidR="009233DB" w:rsidRPr="009233DB">
              <w:rPr>
                <w:rStyle w:val="hps"/>
                <w:sz w:val="21"/>
                <w:szCs w:val="21"/>
                <w:lang w:val="es-CR"/>
              </w:rPr>
              <w:t>es estructurar</w:t>
            </w:r>
            <w:r w:rsidR="009233DB" w:rsidRPr="009233DB">
              <w:rPr>
                <w:sz w:val="21"/>
                <w:szCs w:val="21"/>
                <w:lang w:val="es-CR"/>
              </w:rPr>
              <w:t xml:space="preserve">, resumir y </w:t>
            </w:r>
            <w:r w:rsidR="009233DB" w:rsidRPr="009233DB">
              <w:rPr>
                <w:rStyle w:val="hps"/>
                <w:sz w:val="21"/>
                <w:szCs w:val="21"/>
                <w:lang w:val="es-CR"/>
              </w:rPr>
              <w:t>organizar</w:t>
            </w:r>
            <w:r w:rsidR="009233DB" w:rsidRPr="009233DB">
              <w:rPr>
                <w:sz w:val="21"/>
                <w:szCs w:val="21"/>
                <w:lang w:val="es-CR"/>
              </w:rPr>
              <w:t xml:space="preserve"> </w:t>
            </w:r>
            <w:r w:rsidR="009233DB" w:rsidRPr="009233DB">
              <w:rPr>
                <w:rStyle w:val="hps"/>
                <w:sz w:val="21"/>
                <w:szCs w:val="21"/>
                <w:lang w:val="es-CR"/>
              </w:rPr>
              <w:t>los primeros resultados de</w:t>
            </w:r>
            <w:r w:rsidR="009233DB" w:rsidRPr="009233DB">
              <w:rPr>
                <w:sz w:val="21"/>
                <w:szCs w:val="21"/>
                <w:lang w:val="es-CR"/>
              </w:rPr>
              <w:t xml:space="preserve"> </w:t>
            </w:r>
            <w:r w:rsidR="009233DB" w:rsidRPr="009233DB">
              <w:rPr>
                <w:rStyle w:val="hps"/>
                <w:sz w:val="21"/>
                <w:szCs w:val="21"/>
                <w:lang w:val="es-CR"/>
              </w:rPr>
              <w:t>una evaluación,</w:t>
            </w:r>
            <w:r w:rsidR="009233DB" w:rsidRPr="009233DB">
              <w:rPr>
                <w:sz w:val="21"/>
                <w:szCs w:val="21"/>
                <w:lang w:val="es-CR"/>
              </w:rPr>
              <w:t xml:space="preserve"> </w:t>
            </w:r>
            <w:r w:rsidR="009233DB" w:rsidRPr="009233DB">
              <w:rPr>
                <w:rStyle w:val="hps"/>
                <w:sz w:val="21"/>
                <w:szCs w:val="21"/>
                <w:lang w:val="es-CR"/>
              </w:rPr>
              <w:t>con el fin de</w:t>
            </w:r>
            <w:r w:rsidR="009233DB" w:rsidRPr="009233DB">
              <w:rPr>
                <w:sz w:val="21"/>
                <w:szCs w:val="21"/>
                <w:lang w:val="es-CR"/>
              </w:rPr>
              <w:t xml:space="preserve"> </w:t>
            </w:r>
            <w:r w:rsidR="009233DB" w:rsidRPr="009233DB">
              <w:rPr>
                <w:rStyle w:val="hps"/>
                <w:sz w:val="21"/>
                <w:szCs w:val="21"/>
                <w:lang w:val="es-CR"/>
              </w:rPr>
              <w:t>adquirir una comprensión</w:t>
            </w:r>
            <w:r w:rsidR="009233DB" w:rsidRPr="009233DB">
              <w:rPr>
                <w:sz w:val="21"/>
                <w:szCs w:val="21"/>
                <w:lang w:val="es-CR"/>
              </w:rPr>
              <w:t xml:space="preserve"> </w:t>
            </w:r>
            <w:r w:rsidR="009233DB" w:rsidRPr="009233DB">
              <w:rPr>
                <w:rStyle w:val="hps"/>
                <w:sz w:val="21"/>
                <w:szCs w:val="21"/>
                <w:lang w:val="es-CR"/>
              </w:rPr>
              <w:t>más clara de</w:t>
            </w:r>
            <w:r w:rsidR="009233DB" w:rsidRPr="009233DB">
              <w:rPr>
                <w:sz w:val="21"/>
                <w:szCs w:val="21"/>
                <w:lang w:val="es-CR"/>
              </w:rPr>
              <w:t xml:space="preserve"> </w:t>
            </w:r>
            <w:r w:rsidR="009233DB" w:rsidRPr="009233DB">
              <w:rPr>
                <w:rStyle w:val="hps"/>
                <w:sz w:val="21"/>
                <w:szCs w:val="21"/>
                <w:lang w:val="es-CR"/>
              </w:rPr>
              <w:t>la situación bajo</w:t>
            </w:r>
            <w:r w:rsidR="009233DB" w:rsidRPr="009233DB">
              <w:rPr>
                <w:sz w:val="21"/>
                <w:szCs w:val="21"/>
                <w:lang w:val="es-CR"/>
              </w:rPr>
              <w:t xml:space="preserve"> </w:t>
            </w:r>
            <w:r w:rsidR="009233DB" w:rsidRPr="009233DB">
              <w:rPr>
                <w:rStyle w:val="hps"/>
                <w:sz w:val="21"/>
                <w:szCs w:val="21"/>
                <w:lang w:val="es-CR"/>
              </w:rPr>
              <w:t>análisis.</w:t>
            </w:r>
            <w:r w:rsidR="00EA7CEA" w:rsidRPr="009233DB">
              <w:rPr>
                <w:sz w:val="21"/>
                <w:szCs w:val="21"/>
                <w:lang w:val="es-CR"/>
              </w:rPr>
              <w:br/>
            </w:r>
            <w:r w:rsidR="009233DB">
              <w:rPr>
                <w:rStyle w:val="hps"/>
                <w:b/>
                <w:bCs/>
                <w:sz w:val="21"/>
                <w:szCs w:val="21"/>
                <w:u w:val="single"/>
                <w:lang w:val="es-CR"/>
              </w:rPr>
              <w:t>DEFINICIÓN DEL PROCESO</w:t>
            </w:r>
            <w:r w:rsidR="00EA7CEA" w:rsidRPr="006B311F">
              <w:rPr>
                <w:b/>
                <w:bCs/>
                <w:sz w:val="21"/>
                <w:szCs w:val="21"/>
                <w:u w:val="single"/>
                <w:lang w:val="es-CR"/>
              </w:rPr>
              <w:t>:</w:t>
            </w:r>
            <w:r w:rsidR="00EA7CEA" w:rsidRPr="006B311F">
              <w:rPr>
                <w:sz w:val="21"/>
                <w:szCs w:val="21"/>
                <w:lang w:val="es-CR"/>
              </w:rPr>
              <w:t xml:space="preserve"> </w:t>
            </w:r>
            <w:r w:rsidR="00EA7CEA" w:rsidRPr="006B311F">
              <w:rPr>
                <w:sz w:val="21"/>
                <w:szCs w:val="21"/>
                <w:lang w:val="es-CR"/>
              </w:rPr>
              <w:br/>
            </w:r>
            <w:r w:rsidR="009233DB">
              <w:rPr>
                <w:rStyle w:val="hps"/>
                <w:sz w:val="21"/>
                <w:szCs w:val="21"/>
                <w:lang w:val="es-CR"/>
              </w:rPr>
              <w:t>Se</w:t>
            </w:r>
            <w:r w:rsidR="00EA7CEA" w:rsidRPr="006B311F">
              <w:rPr>
                <w:rStyle w:val="hps"/>
                <w:sz w:val="21"/>
                <w:szCs w:val="21"/>
                <w:lang w:val="es-CR"/>
              </w:rPr>
              <w:t xml:space="preserve"> define </w:t>
            </w:r>
            <w:r w:rsidR="009233DB">
              <w:rPr>
                <w:rStyle w:val="hps"/>
                <w:sz w:val="21"/>
                <w:szCs w:val="21"/>
                <w:lang w:val="es-CR"/>
              </w:rPr>
              <w:t xml:space="preserve">el análisis del problema </w:t>
            </w:r>
            <w:r w:rsidR="00EA7CEA" w:rsidRPr="006B311F">
              <w:rPr>
                <w:rStyle w:val="hps"/>
                <w:sz w:val="21"/>
                <w:szCs w:val="21"/>
                <w:lang w:val="es-CR"/>
              </w:rPr>
              <w:t xml:space="preserve">como </w:t>
            </w:r>
            <w:r w:rsidR="009233DB">
              <w:rPr>
                <w:rStyle w:val="hps"/>
                <w:sz w:val="21"/>
                <w:szCs w:val="21"/>
                <w:lang w:val="es-CR"/>
              </w:rPr>
              <w:t>un</w:t>
            </w:r>
            <w:r w:rsidR="00EA7CEA" w:rsidRPr="006B311F">
              <w:rPr>
                <w:sz w:val="21"/>
                <w:szCs w:val="21"/>
                <w:lang w:val="es-CR"/>
              </w:rPr>
              <w:t xml:space="preserve"> </w:t>
            </w:r>
            <w:r w:rsidR="00EA7CEA" w:rsidRPr="006B311F">
              <w:rPr>
                <w:rStyle w:val="hps"/>
                <w:sz w:val="21"/>
                <w:szCs w:val="21"/>
                <w:lang w:val="es-CR"/>
              </w:rPr>
              <w:t xml:space="preserve">estudio </w:t>
            </w:r>
            <w:r w:rsidR="004A459B">
              <w:rPr>
                <w:rStyle w:val="hps"/>
                <w:sz w:val="21"/>
                <w:szCs w:val="21"/>
                <w:lang w:val="es-CR"/>
              </w:rPr>
              <w:t>a fondo</w:t>
            </w:r>
            <w:r w:rsidR="00EA7CEA" w:rsidRPr="006B311F">
              <w:rPr>
                <w:rStyle w:val="hps"/>
                <w:sz w:val="21"/>
                <w:szCs w:val="21"/>
                <w:lang w:val="es-CR"/>
              </w:rPr>
              <w:t xml:space="preserve"> de</w:t>
            </w:r>
            <w:r w:rsidR="00EA7CEA" w:rsidRPr="006B311F">
              <w:rPr>
                <w:sz w:val="21"/>
                <w:szCs w:val="21"/>
                <w:lang w:val="es-CR"/>
              </w:rPr>
              <w:t xml:space="preserve"> </w:t>
            </w:r>
            <w:r w:rsidR="00EA7CEA" w:rsidRPr="006B311F">
              <w:rPr>
                <w:rStyle w:val="hps"/>
                <w:sz w:val="21"/>
                <w:szCs w:val="21"/>
                <w:lang w:val="es-CR"/>
              </w:rPr>
              <w:t>uno o más problemas</w:t>
            </w:r>
            <w:r w:rsidR="00EA7CEA" w:rsidRPr="006B311F">
              <w:rPr>
                <w:sz w:val="21"/>
                <w:szCs w:val="21"/>
                <w:lang w:val="es-CR"/>
              </w:rPr>
              <w:t xml:space="preserve"> </w:t>
            </w:r>
            <w:r w:rsidR="00EA7CEA" w:rsidRPr="006B311F">
              <w:rPr>
                <w:rStyle w:val="hps"/>
                <w:sz w:val="21"/>
                <w:szCs w:val="21"/>
                <w:lang w:val="es-CR"/>
              </w:rPr>
              <w:t>(identificados</w:t>
            </w:r>
            <w:r w:rsidR="00EA7CEA" w:rsidRPr="006B311F">
              <w:rPr>
                <w:sz w:val="21"/>
                <w:szCs w:val="21"/>
                <w:lang w:val="es-CR"/>
              </w:rPr>
              <w:t xml:space="preserve"> </w:t>
            </w:r>
            <w:r w:rsidR="00EA7CEA" w:rsidRPr="006B311F">
              <w:rPr>
                <w:rStyle w:val="hps"/>
                <w:sz w:val="21"/>
                <w:szCs w:val="21"/>
                <w:lang w:val="es-CR"/>
              </w:rPr>
              <w:t>durante la etapa de</w:t>
            </w:r>
            <w:r w:rsidR="00EA7CEA" w:rsidRPr="006B311F">
              <w:rPr>
                <w:sz w:val="21"/>
                <w:szCs w:val="21"/>
                <w:lang w:val="es-CR"/>
              </w:rPr>
              <w:t xml:space="preserve"> </w:t>
            </w:r>
            <w:r w:rsidR="009233DB">
              <w:rPr>
                <w:rStyle w:val="hps"/>
                <w:sz w:val="21"/>
                <w:szCs w:val="21"/>
                <w:lang w:val="es-CR"/>
              </w:rPr>
              <w:t>valoración</w:t>
            </w:r>
            <w:r w:rsidR="00EA7CEA" w:rsidRPr="006B311F">
              <w:rPr>
                <w:rStyle w:val="hps"/>
                <w:sz w:val="21"/>
                <w:szCs w:val="21"/>
                <w:lang w:val="es-CR"/>
              </w:rPr>
              <w:t>)</w:t>
            </w:r>
            <w:r w:rsidR="00EA7CEA" w:rsidRPr="006B311F">
              <w:rPr>
                <w:sz w:val="21"/>
                <w:szCs w:val="21"/>
                <w:lang w:val="es-CR"/>
              </w:rPr>
              <w:t xml:space="preserve"> </w:t>
            </w:r>
            <w:r w:rsidR="009233DB">
              <w:rPr>
                <w:sz w:val="21"/>
                <w:szCs w:val="21"/>
                <w:lang w:val="es-CR"/>
              </w:rPr>
              <w:t xml:space="preserve">para </w:t>
            </w:r>
            <w:r w:rsidR="00EA7CEA" w:rsidRPr="006B311F">
              <w:rPr>
                <w:sz w:val="21"/>
                <w:szCs w:val="21"/>
                <w:lang w:val="es-CR"/>
              </w:rPr>
              <w:t xml:space="preserve">determinar sus </w:t>
            </w:r>
            <w:r w:rsidR="00EA7CEA" w:rsidRPr="006B311F">
              <w:rPr>
                <w:rStyle w:val="hps"/>
                <w:sz w:val="21"/>
                <w:szCs w:val="21"/>
                <w:lang w:val="es-CR"/>
              </w:rPr>
              <w:t>causas</w:t>
            </w:r>
            <w:r w:rsidR="00EA7CEA" w:rsidRPr="006B311F">
              <w:rPr>
                <w:sz w:val="21"/>
                <w:szCs w:val="21"/>
                <w:lang w:val="es-CR"/>
              </w:rPr>
              <w:t xml:space="preserve"> </w:t>
            </w:r>
            <w:r w:rsidR="00EA7CEA" w:rsidRPr="006B311F">
              <w:rPr>
                <w:rStyle w:val="hps"/>
                <w:sz w:val="21"/>
                <w:szCs w:val="21"/>
                <w:lang w:val="es-CR"/>
              </w:rPr>
              <w:t>y decidir</w:t>
            </w:r>
            <w:r w:rsidR="00EA7CEA" w:rsidRPr="006B311F">
              <w:rPr>
                <w:sz w:val="21"/>
                <w:szCs w:val="21"/>
                <w:lang w:val="es-CR"/>
              </w:rPr>
              <w:t xml:space="preserve"> </w:t>
            </w:r>
            <w:r w:rsidR="00EA7CEA" w:rsidRPr="006B311F">
              <w:rPr>
                <w:rStyle w:val="hps"/>
                <w:sz w:val="21"/>
                <w:szCs w:val="21"/>
                <w:lang w:val="es-CR"/>
              </w:rPr>
              <w:t>si y cómo</w:t>
            </w:r>
            <w:r w:rsidR="00EA7CEA" w:rsidRPr="006B311F">
              <w:rPr>
                <w:sz w:val="21"/>
                <w:szCs w:val="21"/>
                <w:lang w:val="es-CR"/>
              </w:rPr>
              <w:t xml:space="preserve"> </w:t>
            </w:r>
            <w:r w:rsidR="009233DB">
              <w:rPr>
                <w:rStyle w:val="hps"/>
                <w:sz w:val="21"/>
                <w:szCs w:val="21"/>
                <w:lang w:val="es-CR"/>
              </w:rPr>
              <w:t>abordarlos</w:t>
            </w:r>
            <w:r w:rsidR="00EA7CEA" w:rsidRPr="006B311F">
              <w:rPr>
                <w:rStyle w:val="hps"/>
                <w:sz w:val="21"/>
                <w:szCs w:val="21"/>
                <w:lang w:val="es-CR"/>
              </w:rPr>
              <w:t>.</w:t>
            </w:r>
          </w:p>
        </w:tc>
        <w:tc>
          <w:tcPr>
            <w:tcW w:w="1620" w:type="dxa"/>
          </w:tcPr>
          <w:p w:rsidR="00EA7CEA" w:rsidRPr="006B311F" w:rsidRDefault="00EA7CEA" w:rsidP="00430EF5">
            <w:pPr>
              <w:numPr>
                <w:ilvl w:val="0"/>
                <w:numId w:val="3"/>
              </w:numPr>
              <w:spacing w:line="240" w:lineRule="auto"/>
              <w:ind w:left="252" w:hanging="180"/>
              <w:contextualSpacing/>
              <w:rPr>
                <w:sz w:val="21"/>
                <w:szCs w:val="21"/>
                <w:u w:val="single"/>
                <w:lang w:val="es-CR" w:bidi="th-TH"/>
              </w:rPr>
            </w:pPr>
            <w:r w:rsidRPr="006B311F">
              <w:rPr>
                <w:sz w:val="21"/>
                <w:szCs w:val="21"/>
                <w:lang w:val="es-CR"/>
              </w:rPr>
              <w:t>Guía</w:t>
            </w:r>
            <w:r w:rsidR="009233DB">
              <w:rPr>
                <w:sz w:val="21"/>
                <w:szCs w:val="21"/>
                <w:lang w:val="es-CR"/>
              </w:rPr>
              <w:t xml:space="preserve"> de la FICR</w:t>
            </w:r>
            <w:r w:rsidRPr="006B311F">
              <w:rPr>
                <w:sz w:val="21"/>
                <w:szCs w:val="21"/>
                <w:lang w:val="es-CR"/>
              </w:rPr>
              <w:t xml:space="preserve"> para la planificación del proyecto</w:t>
            </w:r>
          </w:p>
          <w:p w:rsidR="00EA7CEA" w:rsidRPr="006B311F" w:rsidRDefault="00EA7CEA" w:rsidP="00910BA1">
            <w:pPr>
              <w:contextualSpacing/>
              <w:rPr>
                <w:sz w:val="21"/>
                <w:szCs w:val="21"/>
                <w:u w:val="single"/>
                <w:lang w:val="es-CR" w:bidi="th-TH"/>
              </w:rPr>
            </w:pPr>
          </w:p>
        </w:tc>
        <w:tc>
          <w:tcPr>
            <w:tcW w:w="1800" w:type="dxa"/>
            <w:shd w:val="clear" w:color="auto" w:fill="auto"/>
          </w:tcPr>
          <w:p w:rsidR="00EA7CEA" w:rsidRPr="006B311F" w:rsidRDefault="00EA7CEA" w:rsidP="009233DB">
            <w:pPr>
              <w:numPr>
                <w:ilvl w:val="0"/>
                <w:numId w:val="4"/>
              </w:numPr>
              <w:contextualSpacing/>
              <w:rPr>
                <w:sz w:val="21"/>
                <w:szCs w:val="21"/>
                <w:lang w:val="es-CR" w:bidi="th-TH"/>
              </w:rPr>
            </w:pPr>
            <w:r w:rsidRPr="006B311F">
              <w:rPr>
                <w:sz w:val="21"/>
                <w:szCs w:val="21"/>
                <w:u w:val="single"/>
                <w:lang w:val="es-CR" w:bidi="th-TH"/>
              </w:rPr>
              <w:t xml:space="preserve"> Árbol de Problemas – </w:t>
            </w:r>
            <w:r w:rsidR="009233DB">
              <w:rPr>
                <w:sz w:val="21"/>
                <w:szCs w:val="21"/>
                <w:u w:val="single"/>
                <w:lang w:val="es-CR" w:bidi="th-TH"/>
              </w:rPr>
              <w:t>o</w:t>
            </w:r>
            <w:r w:rsidRPr="006B311F">
              <w:rPr>
                <w:sz w:val="21"/>
                <w:szCs w:val="21"/>
                <w:u w:val="single"/>
                <w:lang w:val="es-CR" w:bidi="th-TH"/>
              </w:rPr>
              <w:t xml:space="preserve">bjetivos </w:t>
            </w:r>
          </w:p>
        </w:tc>
        <w:tc>
          <w:tcPr>
            <w:tcW w:w="1620" w:type="dxa"/>
          </w:tcPr>
          <w:p w:rsidR="00EA7CEA" w:rsidRPr="006B311F" w:rsidRDefault="00881716" w:rsidP="00430EF5">
            <w:pPr>
              <w:numPr>
                <w:ilvl w:val="0"/>
                <w:numId w:val="5"/>
              </w:numPr>
              <w:contextualSpacing/>
              <w:rPr>
                <w:sz w:val="21"/>
                <w:szCs w:val="21"/>
                <w:u w:val="single"/>
                <w:lang w:val="es-CR" w:bidi="th-TH"/>
              </w:rPr>
            </w:pPr>
            <w:r w:rsidRPr="006B311F">
              <w:rPr>
                <w:sz w:val="21"/>
                <w:szCs w:val="21"/>
                <w:u w:val="single"/>
                <w:lang w:val="es-CR" w:bidi="th-TH"/>
              </w:rPr>
              <w:t>Guía</w:t>
            </w:r>
            <w:r w:rsidR="00EA7CEA" w:rsidRPr="006B311F">
              <w:rPr>
                <w:sz w:val="21"/>
                <w:szCs w:val="21"/>
                <w:u w:val="single"/>
                <w:lang w:val="es-CR" w:bidi="th-TH"/>
              </w:rPr>
              <w:t xml:space="preserve"> de</w:t>
            </w:r>
            <w:r w:rsidR="009233DB">
              <w:rPr>
                <w:sz w:val="21"/>
                <w:szCs w:val="21"/>
                <w:u w:val="single"/>
                <w:lang w:val="es-CR" w:bidi="th-TH"/>
              </w:rPr>
              <w:t xml:space="preserve"> CRS para el</w:t>
            </w:r>
            <w:r w:rsidR="00EA7CEA" w:rsidRPr="006B311F">
              <w:rPr>
                <w:sz w:val="21"/>
                <w:szCs w:val="21"/>
                <w:u w:val="single"/>
                <w:lang w:val="es-CR" w:bidi="th-TH"/>
              </w:rPr>
              <w:t xml:space="preserve"> árbol de problemas</w:t>
            </w:r>
          </w:p>
        </w:tc>
      </w:tr>
    </w:tbl>
    <w:p w:rsidR="00873DD1" w:rsidRPr="00EA7CEA" w:rsidRDefault="009233DB" w:rsidP="00430EF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</w:pPr>
      <w:r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  <w:t>VISTAZO GENERAL D</w:t>
      </w:r>
      <w:r w:rsidR="00873DD1" w:rsidRPr="00EA7CEA"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  <w:t>EL PROCESO</w:t>
      </w:r>
    </w:p>
    <w:p w:rsidR="00873DD1" w:rsidRPr="00EA7CEA" w:rsidRDefault="004D01AF" w:rsidP="00873DD1">
      <w:pPr>
        <w:pStyle w:val="ListParagraph"/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El propósito del </w:t>
      </w:r>
      <w:r w:rsidR="009233DB">
        <w:rPr>
          <w:rFonts w:ascii="Calibri" w:eastAsia="Calibri" w:hAnsi="Calibri" w:cs="Cordia New"/>
          <w:szCs w:val="28"/>
          <w:u w:val="single"/>
          <w:lang w:val="es-ES" w:bidi="th-TH"/>
        </w:rPr>
        <w:t>vistazo general del p</w:t>
      </w:r>
      <w:r w:rsidR="00873DD1" w:rsidRPr="00EA7CEA">
        <w:rPr>
          <w:rFonts w:ascii="Calibri" w:eastAsia="Calibri" w:hAnsi="Calibri" w:cs="Cordia New"/>
          <w:szCs w:val="28"/>
          <w:u w:val="single"/>
          <w:lang w:val="es-ES" w:bidi="th-TH"/>
        </w:rPr>
        <w:t>roceso</w:t>
      </w:r>
      <w:r w:rsidR="00873DD1" w:rsidRPr="00EA7CEA">
        <w:rPr>
          <w:rFonts w:ascii="Calibri" w:eastAsia="Calibri" w:hAnsi="Calibri" w:cs="Cordia New"/>
          <w:szCs w:val="28"/>
          <w:lang w:val="es-ES" w:bidi="th-TH"/>
        </w:rPr>
        <w:t xml:space="preserve"> consiste en introducir </w:t>
      </w:r>
      <w:r w:rsidR="009233DB">
        <w:rPr>
          <w:rFonts w:ascii="Calibri" w:eastAsia="Calibri" w:hAnsi="Calibri" w:cs="Cordia New"/>
          <w:szCs w:val="28"/>
          <w:lang w:val="es-ES" w:bidi="th-TH"/>
        </w:rPr>
        <w:t xml:space="preserve">a </w:t>
      </w:r>
      <w:r w:rsidR="00873DD1" w:rsidRPr="00EA7CEA">
        <w:rPr>
          <w:rFonts w:ascii="Calibri" w:eastAsia="Calibri" w:hAnsi="Calibri" w:cs="Cordia New"/>
          <w:szCs w:val="28"/>
          <w:lang w:val="es-ES" w:bidi="th-TH"/>
        </w:rPr>
        <w:t>l</w:t>
      </w:r>
      <w:r w:rsidR="009233DB">
        <w:rPr>
          <w:rFonts w:ascii="Calibri" w:eastAsia="Calibri" w:hAnsi="Calibri" w:cs="Cordia New"/>
          <w:szCs w:val="28"/>
          <w:lang w:val="es-ES" w:bidi="th-TH"/>
        </w:rPr>
        <w:t>os</w:t>
      </w:r>
      <w:r w:rsidR="00873DD1" w:rsidRPr="00EA7CEA">
        <w:rPr>
          <w:rFonts w:ascii="Calibri" w:eastAsia="Calibri" w:hAnsi="Calibri" w:cs="Cordia New"/>
          <w:szCs w:val="28"/>
          <w:lang w:val="es-ES" w:bidi="th-TH"/>
        </w:rPr>
        <w:t xml:space="preserve"> usuario 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al proceso, </w:t>
      </w:r>
      <w:r w:rsidR="009233DB">
        <w:rPr>
          <w:rFonts w:ascii="Calibri" w:eastAsia="Calibri" w:hAnsi="Calibri" w:cs="Cordia New"/>
          <w:szCs w:val="28"/>
          <w:lang w:val="es-ES" w:bidi="th-TH"/>
        </w:rPr>
        <w:t xml:space="preserve">describir </w:t>
      </w:r>
      <w:r w:rsidR="00873DD1" w:rsidRPr="00EA7CEA">
        <w:rPr>
          <w:rFonts w:ascii="Calibri" w:eastAsia="Calibri" w:hAnsi="Calibri" w:cs="Cordia New"/>
          <w:szCs w:val="28"/>
          <w:lang w:val="es-ES" w:bidi="th-TH"/>
        </w:rPr>
        <w:t xml:space="preserve">los recursos y las herramientas utilizadas en </w:t>
      </w:r>
      <w:r w:rsidR="009233DB">
        <w:rPr>
          <w:rFonts w:ascii="Calibri" w:eastAsia="Calibri" w:hAnsi="Calibri" w:cs="Cordia New"/>
          <w:szCs w:val="28"/>
          <w:lang w:val="es-ES" w:bidi="th-TH"/>
        </w:rPr>
        <w:t>éste</w:t>
      </w:r>
      <w:r w:rsidR="00873DD1" w:rsidRPr="00EA7CEA">
        <w:rPr>
          <w:rFonts w:ascii="Calibri" w:eastAsia="Calibri" w:hAnsi="Calibri" w:cs="Cordia New"/>
          <w:szCs w:val="28"/>
          <w:lang w:val="es-ES" w:bidi="th-TH"/>
        </w:rPr>
        <w:t xml:space="preserve">, y guiar </w:t>
      </w:r>
      <w:r w:rsidR="009233DB">
        <w:rPr>
          <w:rFonts w:ascii="Calibri" w:eastAsia="Calibri" w:hAnsi="Calibri" w:cs="Cordia New"/>
          <w:szCs w:val="28"/>
          <w:lang w:val="es-ES" w:bidi="th-TH"/>
        </w:rPr>
        <w:t>a los usuarios acerca de</w:t>
      </w:r>
      <w:r w:rsidR="00873DD1" w:rsidRPr="00EA7CEA">
        <w:rPr>
          <w:rFonts w:ascii="Calibri" w:eastAsia="Calibri" w:hAnsi="Calibri" w:cs="Cordia New"/>
          <w:szCs w:val="28"/>
          <w:lang w:val="es-ES" w:bidi="th-TH"/>
        </w:rPr>
        <w:t xml:space="preserve"> la sección </w:t>
      </w:r>
      <w:r w:rsidR="004A459B">
        <w:rPr>
          <w:rFonts w:ascii="Calibri" w:eastAsia="Calibri" w:hAnsi="Calibri" w:cs="Cordia New"/>
          <w:szCs w:val="28"/>
          <w:lang w:val="es-ES" w:bidi="th-TH"/>
        </w:rPr>
        <w:t xml:space="preserve">de la </w:t>
      </w:r>
      <w:r w:rsidR="00873DD1" w:rsidRPr="00EA7CEA">
        <w:rPr>
          <w:rFonts w:ascii="Calibri" w:eastAsia="Calibri" w:hAnsi="Calibri" w:cs="Cordia New"/>
          <w:szCs w:val="28"/>
          <w:lang w:val="es-ES" w:bidi="th-TH"/>
        </w:rPr>
        <w:t xml:space="preserve">herramienta </w:t>
      </w:r>
      <w:r w:rsidR="004A459B">
        <w:rPr>
          <w:rFonts w:ascii="Calibri" w:eastAsia="Calibri" w:hAnsi="Calibri" w:cs="Cordia New"/>
          <w:szCs w:val="28"/>
          <w:lang w:val="es-ES" w:bidi="th-TH"/>
        </w:rPr>
        <w:t xml:space="preserve">o del recurso </w:t>
      </w:r>
      <w:r w:rsidR="00873DD1" w:rsidRPr="00EA7CEA">
        <w:rPr>
          <w:rFonts w:ascii="Calibri" w:eastAsia="Calibri" w:hAnsi="Calibri" w:cs="Cordia New"/>
          <w:szCs w:val="28"/>
          <w:lang w:val="es-ES" w:bidi="th-TH"/>
        </w:rPr>
        <w:t>específic</w:t>
      </w:r>
      <w:r w:rsidR="004A459B">
        <w:rPr>
          <w:rFonts w:ascii="Calibri" w:eastAsia="Calibri" w:hAnsi="Calibri" w:cs="Cordia New"/>
          <w:szCs w:val="28"/>
          <w:lang w:val="es-ES" w:bidi="th-TH"/>
        </w:rPr>
        <w:t xml:space="preserve">o que podrá satisfacer </w:t>
      </w:r>
      <w:r w:rsidR="00A2556F">
        <w:rPr>
          <w:rFonts w:ascii="Calibri" w:eastAsia="Calibri" w:hAnsi="Calibri" w:cs="Cordia New"/>
          <w:szCs w:val="28"/>
          <w:lang w:val="es-ES" w:bidi="th-TH"/>
        </w:rPr>
        <w:t xml:space="preserve">mejor 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su </w:t>
      </w:r>
      <w:r w:rsidR="00873DD1" w:rsidRPr="00EA7CEA">
        <w:rPr>
          <w:rFonts w:ascii="Calibri" w:eastAsia="Calibri" w:hAnsi="Calibri" w:cs="Cordia New"/>
          <w:szCs w:val="28"/>
          <w:lang w:val="es-ES" w:bidi="th-TH"/>
        </w:rPr>
        <w:t>necesidad específica.</w:t>
      </w:r>
    </w:p>
    <w:p w:rsidR="00873DD1" w:rsidRPr="00EA7CEA" w:rsidRDefault="004D01AF" w:rsidP="00430EF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</w:pP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A lo largo del </w:t>
      </w:r>
      <w:r w:rsidR="00A2556F">
        <w:rPr>
          <w:rFonts w:ascii="Calibri" w:eastAsia="Calibri" w:hAnsi="Calibri" w:cs="Cordia New"/>
          <w:szCs w:val="28"/>
          <w:u w:val="single"/>
          <w:lang w:val="es-ES" w:bidi="th-TH"/>
        </w:rPr>
        <w:t>vistazo general del p</w:t>
      </w:r>
      <w:r w:rsidR="00873DD1" w:rsidRPr="00EA7CEA">
        <w:rPr>
          <w:rFonts w:ascii="Calibri" w:eastAsia="Calibri" w:hAnsi="Calibri" w:cs="Cordia New"/>
          <w:szCs w:val="28"/>
          <w:u w:val="single"/>
          <w:lang w:val="es-ES" w:bidi="th-TH"/>
        </w:rPr>
        <w:t>roceso</w:t>
      </w:r>
      <w:r w:rsidR="00873DD1" w:rsidRPr="00EA7CEA">
        <w:rPr>
          <w:rFonts w:ascii="Calibri" w:eastAsia="Calibri" w:hAnsi="Calibri" w:cs="Cordia New"/>
          <w:szCs w:val="28"/>
          <w:lang w:val="es-ES" w:bidi="th-TH"/>
        </w:rPr>
        <w:t xml:space="preserve"> y </w:t>
      </w:r>
      <w:r w:rsidRPr="00EA7CEA">
        <w:rPr>
          <w:rFonts w:ascii="Calibri" w:eastAsia="Calibri" w:hAnsi="Calibri" w:cs="Cordia New"/>
          <w:szCs w:val="28"/>
          <w:lang w:val="es-ES" w:bidi="th-TH"/>
        </w:rPr>
        <w:t>los demás</w:t>
      </w:r>
      <w:r w:rsidR="00873DD1" w:rsidRPr="00EA7CEA">
        <w:rPr>
          <w:rFonts w:ascii="Calibri" w:eastAsia="Calibri" w:hAnsi="Calibri" w:cs="Cordia New"/>
          <w:szCs w:val="28"/>
          <w:lang w:val="es-ES" w:bidi="th-TH"/>
        </w:rPr>
        <w:t xml:space="preserve"> documentos </w:t>
      </w:r>
      <w:r w:rsidRPr="00EA7CEA">
        <w:rPr>
          <w:rFonts w:ascii="Calibri" w:eastAsia="Calibri" w:hAnsi="Calibri" w:cs="Cordia New"/>
          <w:szCs w:val="28"/>
          <w:lang w:val="es-ES" w:bidi="th-TH"/>
        </w:rPr>
        <w:t>d</w:t>
      </w:r>
      <w:r w:rsidR="00873DD1" w:rsidRPr="00EA7CEA">
        <w:rPr>
          <w:rFonts w:ascii="Calibri" w:eastAsia="Calibri" w:hAnsi="Calibri" w:cs="Cordia New"/>
          <w:szCs w:val="28"/>
          <w:lang w:val="es-ES" w:bidi="th-TH"/>
        </w:rPr>
        <w:t xml:space="preserve">el </w:t>
      </w:r>
      <w:r w:rsidR="00A2556F">
        <w:rPr>
          <w:rFonts w:ascii="Calibri" w:eastAsia="Calibri" w:hAnsi="Calibri" w:cs="Cordia New"/>
          <w:szCs w:val="28"/>
          <w:lang w:val="es-ES" w:bidi="th-TH"/>
        </w:rPr>
        <w:t>m</w:t>
      </w:r>
      <w:r w:rsidR="00873DD1" w:rsidRPr="00EA7CEA">
        <w:rPr>
          <w:rFonts w:ascii="Calibri" w:eastAsia="Calibri" w:hAnsi="Calibri" w:cs="Cordia New"/>
          <w:szCs w:val="28"/>
          <w:lang w:val="es-ES" w:bidi="th-TH"/>
        </w:rPr>
        <w:t>arco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, </w:t>
      </w:r>
      <w:r w:rsidR="00A2556F">
        <w:rPr>
          <w:rFonts w:ascii="Calibri" w:eastAsia="Calibri" w:hAnsi="Calibri" w:cs="Cordia New"/>
          <w:szCs w:val="28"/>
          <w:lang w:val="es-ES" w:bidi="th-TH"/>
        </w:rPr>
        <w:t xml:space="preserve">se escriben </w:t>
      </w:r>
      <w:r w:rsidRPr="00EA7CEA">
        <w:rPr>
          <w:rFonts w:ascii="Calibri" w:eastAsia="Calibri" w:hAnsi="Calibri" w:cs="Cordia New"/>
          <w:i/>
          <w:iCs/>
          <w:szCs w:val="28"/>
          <w:lang w:val="es-ES" w:bidi="th-TH"/>
        </w:rPr>
        <w:t>los pr</w:t>
      </w:r>
      <w:r w:rsidR="00873DD1" w:rsidRPr="00EA7CEA">
        <w:rPr>
          <w:rFonts w:ascii="Calibri" w:eastAsia="Calibri" w:hAnsi="Calibri" w:cs="Cordia New"/>
          <w:i/>
          <w:iCs/>
          <w:szCs w:val="28"/>
          <w:lang w:val="es-ES" w:bidi="th-TH"/>
        </w:rPr>
        <w:t>ocesos</w:t>
      </w:r>
      <w:r w:rsidR="00873DD1" w:rsidRPr="00EA7CEA">
        <w:rPr>
          <w:rFonts w:ascii="Calibri" w:eastAsia="Calibri" w:hAnsi="Calibri" w:cs="Cordia New"/>
          <w:szCs w:val="28"/>
          <w:lang w:val="es-ES" w:bidi="th-TH"/>
        </w:rPr>
        <w:t xml:space="preserve"> en letra cursiva y </w:t>
      </w:r>
      <w:r w:rsidR="00A2556F">
        <w:rPr>
          <w:rFonts w:ascii="Calibri" w:eastAsia="Calibri" w:hAnsi="Calibri" w:cs="Cordia New"/>
          <w:szCs w:val="28"/>
          <w:lang w:val="es-ES" w:bidi="th-TH"/>
        </w:rPr>
        <w:t xml:space="preserve"> se subrayan </w:t>
      </w:r>
      <w:r w:rsidRPr="00EA7CEA">
        <w:rPr>
          <w:rFonts w:ascii="Calibri" w:eastAsia="Calibri" w:hAnsi="Calibri" w:cs="Cordia New"/>
          <w:szCs w:val="28"/>
          <w:u w:val="single"/>
          <w:lang w:val="es-ES" w:bidi="th-TH"/>
        </w:rPr>
        <w:t xml:space="preserve">las </w:t>
      </w:r>
      <w:r w:rsidR="00873DD1" w:rsidRPr="00EA7CEA">
        <w:rPr>
          <w:rFonts w:ascii="Calibri" w:eastAsia="Calibri" w:hAnsi="Calibri" w:cs="Cordia New"/>
          <w:szCs w:val="28"/>
          <w:u w:val="single"/>
          <w:lang w:val="es-ES" w:bidi="th-TH"/>
        </w:rPr>
        <w:t>herramientas</w:t>
      </w:r>
      <w:r w:rsidR="00873DD1" w:rsidRPr="00EA7CEA">
        <w:rPr>
          <w:rFonts w:ascii="Calibri" w:eastAsia="Calibri" w:hAnsi="Calibri" w:cs="Cordia New"/>
          <w:szCs w:val="28"/>
          <w:lang w:val="es-ES" w:bidi="th-TH"/>
        </w:rPr>
        <w:t xml:space="preserve"> para que </w:t>
      </w:r>
      <w:r w:rsidR="00A2556F">
        <w:rPr>
          <w:rFonts w:ascii="Calibri" w:eastAsia="Calibri" w:hAnsi="Calibri" w:cs="Cordia New"/>
          <w:szCs w:val="28"/>
          <w:lang w:val="es-ES" w:bidi="th-TH"/>
        </w:rPr>
        <w:t xml:space="preserve">ambos puedan </w:t>
      </w:r>
      <w:r w:rsidR="00873DD1" w:rsidRPr="00EA7CEA">
        <w:rPr>
          <w:rFonts w:ascii="Calibri" w:eastAsia="Calibri" w:hAnsi="Calibri" w:cs="Cordia New"/>
          <w:szCs w:val="28"/>
          <w:lang w:val="es-ES" w:bidi="th-TH"/>
        </w:rPr>
        <w:t>identificarse fácilmente.</w:t>
      </w:r>
    </w:p>
    <w:p w:rsidR="00873DD1" w:rsidRPr="00EA7CEA" w:rsidRDefault="004D01AF" w:rsidP="00430EF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</w:pP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El </w:t>
      </w:r>
      <w:r w:rsidR="00A2556F">
        <w:rPr>
          <w:rFonts w:ascii="Calibri" w:eastAsia="Calibri" w:hAnsi="Calibri" w:cs="Cordia New"/>
          <w:szCs w:val="28"/>
          <w:u w:val="single"/>
          <w:lang w:val="es-ES" w:bidi="th-TH"/>
        </w:rPr>
        <w:t>vistazo general del proceso</w:t>
      </w:r>
      <w:r w:rsidR="00A2556F">
        <w:rPr>
          <w:rFonts w:ascii="Calibri" w:eastAsia="Calibri" w:hAnsi="Calibri" w:cs="Cordia New"/>
          <w:szCs w:val="28"/>
          <w:lang w:val="es-ES" w:bidi="th-TH"/>
        </w:rPr>
        <w:t xml:space="preserve"> abarca uno o dos procesos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, según </w:t>
      </w:r>
      <w:r w:rsidR="00A2556F">
        <w:rPr>
          <w:rFonts w:ascii="Calibri" w:eastAsia="Calibri" w:hAnsi="Calibri" w:cs="Cordia New"/>
          <w:szCs w:val="28"/>
          <w:lang w:val="es-ES" w:bidi="th-TH"/>
        </w:rPr>
        <w:t xml:space="preserve">sea </w:t>
      </w:r>
      <w:r w:rsidRPr="00EA7CEA">
        <w:rPr>
          <w:rFonts w:ascii="Calibri" w:eastAsia="Calibri" w:hAnsi="Calibri" w:cs="Cordia New"/>
          <w:szCs w:val="28"/>
          <w:lang w:val="es-ES" w:bidi="th-TH"/>
        </w:rPr>
        <w:t>el caso</w:t>
      </w:r>
      <w:r w:rsidR="00873DD1" w:rsidRPr="00EA7CEA">
        <w:rPr>
          <w:rFonts w:ascii="Calibri" w:eastAsia="Calibri" w:hAnsi="Calibri" w:cs="Cordia New"/>
          <w:szCs w:val="28"/>
          <w:lang w:val="es-ES" w:bidi="th-TH"/>
        </w:rPr>
        <w:t>.</w:t>
      </w:r>
    </w:p>
    <w:p w:rsidR="00873DD1" w:rsidRPr="00EA7CEA" w:rsidRDefault="004D01AF" w:rsidP="00430EF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</w:pP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Cada </w:t>
      </w:r>
      <w:r w:rsidR="00A2556F">
        <w:rPr>
          <w:rFonts w:ascii="Calibri" w:eastAsia="Calibri" w:hAnsi="Calibri" w:cs="Cordia New"/>
          <w:szCs w:val="28"/>
          <w:u w:val="single"/>
          <w:lang w:val="es-ES" w:bidi="th-TH"/>
        </w:rPr>
        <w:t>vistazo general del proceso</w:t>
      </w:r>
      <w:r w:rsidR="00873DD1" w:rsidRPr="00EA7CEA">
        <w:rPr>
          <w:rFonts w:ascii="Calibri" w:eastAsia="Calibri" w:hAnsi="Calibri" w:cs="Cordia New"/>
          <w:szCs w:val="28"/>
          <w:lang w:val="es-ES" w:bidi="th-TH"/>
        </w:rPr>
        <w:t xml:space="preserve"> tiene </w:t>
      </w:r>
      <w:r w:rsidR="00A2556F">
        <w:rPr>
          <w:rFonts w:ascii="Calibri" w:eastAsia="Calibri" w:hAnsi="Calibri" w:cs="Cordia New"/>
          <w:szCs w:val="28"/>
          <w:lang w:val="es-ES" w:bidi="th-TH"/>
        </w:rPr>
        <w:t xml:space="preserve">sólo </w:t>
      </w:r>
      <w:r w:rsidR="00873DD1" w:rsidRPr="00EA7CEA">
        <w:rPr>
          <w:rFonts w:ascii="Calibri" w:eastAsia="Calibri" w:hAnsi="Calibri" w:cs="Cordia New"/>
          <w:szCs w:val="28"/>
          <w:lang w:val="es-ES" w:bidi="th-TH"/>
        </w:rPr>
        <w:t>dos secciones principales: 1. INTRODUCCIÓN y 2. PROCESO: (nombre del proceso)</w:t>
      </w:r>
    </w:p>
    <w:p w:rsidR="00873DD1" w:rsidRPr="00EA7CEA" w:rsidRDefault="00873DD1" w:rsidP="00430EF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</w:pP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Las dos secciones principales </w:t>
      </w:r>
      <w:r w:rsidR="00A2556F">
        <w:rPr>
          <w:rFonts w:ascii="Calibri" w:eastAsia="Calibri" w:hAnsi="Calibri" w:cs="Cordia New"/>
          <w:szCs w:val="28"/>
          <w:lang w:val="es-ES" w:bidi="th-TH"/>
        </w:rPr>
        <w:t xml:space="preserve">abarcan </w:t>
      </w:r>
      <w:r w:rsidRPr="00EA7CEA">
        <w:rPr>
          <w:rFonts w:ascii="Calibri" w:eastAsia="Calibri" w:hAnsi="Calibri" w:cs="Cordia New"/>
          <w:szCs w:val="28"/>
          <w:lang w:val="es-ES" w:bidi="th-TH"/>
        </w:rPr>
        <w:t>el contenido</w:t>
      </w:r>
      <w:r w:rsidR="00A2556F"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="00A2556F" w:rsidRPr="00EA7CEA">
        <w:rPr>
          <w:rFonts w:ascii="Calibri" w:eastAsia="Calibri" w:hAnsi="Calibri" w:cs="Cordia New"/>
          <w:szCs w:val="28"/>
          <w:lang w:val="es-ES" w:bidi="th-TH"/>
        </w:rPr>
        <w:t>siguiente</w:t>
      </w:r>
      <w:r w:rsidRPr="00EA7CEA">
        <w:rPr>
          <w:rFonts w:ascii="Calibri" w:eastAsia="Calibri" w:hAnsi="Calibri" w:cs="Cordia New"/>
          <w:szCs w:val="28"/>
          <w:lang w:val="es-ES" w:bidi="th-TH"/>
        </w:rPr>
        <w:t>:</w:t>
      </w:r>
    </w:p>
    <w:p w:rsidR="00873DD1" w:rsidRPr="001237DD" w:rsidRDefault="00873DD1" w:rsidP="00430EF5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</w:pPr>
      <w:r w:rsidRPr="001237DD">
        <w:rPr>
          <w:rFonts w:ascii="Calibri" w:eastAsia="Calibri" w:hAnsi="Calibri" w:cs="Cordia New"/>
          <w:szCs w:val="28"/>
          <w:lang w:val="es-ES" w:bidi="th-TH"/>
        </w:rPr>
        <w:t>Introducción</w:t>
      </w:r>
    </w:p>
    <w:p w:rsidR="00260285" w:rsidRPr="00EA7CEA" w:rsidRDefault="0011181E" w:rsidP="00430EF5">
      <w:pPr>
        <w:pStyle w:val="ListParagraph"/>
        <w:numPr>
          <w:ilvl w:val="2"/>
          <w:numId w:val="12"/>
        </w:numPr>
        <w:spacing w:after="0" w:line="240" w:lineRule="auto"/>
        <w:jc w:val="both"/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</w:pPr>
      <w:r>
        <w:rPr>
          <w:rFonts w:ascii="Calibri" w:eastAsia="Calibri" w:hAnsi="Calibri" w:cs="Cordia New"/>
          <w:szCs w:val="28"/>
          <w:u w:val="single"/>
          <w:lang w:val="es-ES" w:bidi="th-TH"/>
        </w:rPr>
        <w:t>Tabla de r</w:t>
      </w:r>
      <w:r w:rsidR="00873DD1" w:rsidRPr="00EA7CEA">
        <w:rPr>
          <w:rFonts w:ascii="Calibri" w:eastAsia="Calibri" w:hAnsi="Calibri" w:cs="Cordia New"/>
          <w:szCs w:val="28"/>
          <w:u w:val="single"/>
          <w:lang w:val="es-ES" w:bidi="th-TH"/>
        </w:rPr>
        <w:t>esumen</w:t>
      </w:r>
      <w:r w:rsidR="00873DD1" w:rsidRPr="00EA7CEA">
        <w:rPr>
          <w:rFonts w:ascii="Calibri" w:eastAsia="Calibri" w:hAnsi="Calibri" w:cs="Cordia New"/>
          <w:szCs w:val="28"/>
          <w:lang w:val="es-ES" w:bidi="th-TH"/>
        </w:rPr>
        <w:t xml:space="preserve">: </w:t>
      </w:r>
      <w:r>
        <w:rPr>
          <w:rFonts w:ascii="Calibri" w:eastAsia="Calibri" w:hAnsi="Calibri" w:cs="Cordia New"/>
          <w:szCs w:val="28"/>
          <w:lang w:val="es-ES" w:bidi="th-TH"/>
        </w:rPr>
        <w:t xml:space="preserve">Es la misma que la tabla de </w:t>
      </w:r>
      <w:r w:rsidR="00873DD1" w:rsidRPr="00EA7CEA">
        <w:rPr>
          <w:rFonts w:ascii="Calibri" w:eastAsia="Calibri" w:hAnsi="Calibri" w:cs="Cordia New"/>
          <w:szCs w:val="28"/>
          <w:lang w:val="es-ES" w:bidi="th-TH"/>
        </w:rPr>
        <w:t xml:space="preserve">resumen </w:t>
      </w:r>
      <w:r w:rsidR="0097370A" w:rsidRPr="00EA7CEA">
        <w:rPr>
          <w:rFonts w:ascii="Calibri" w:eastAsia="Calibri" w:hAnsi="Calibri" w:cs="Cordia New"/>
          <w:szCs w:val="28"/>
          <w:lang w:val="es-ES" w:bidi="th-TH"/>
        </w:rPr>
        <w:t>de</w:t>
      </w:r>
      <w:r>
        <w:rPr>
          <w:rFonts w:ascii="Calibri" w:eastAsia="Calibri" w:hAnsi="Calibri" w:cs="Cordia New"/>
          <w:szCs w:val="28"/>
          <w:lang w:val="es-ES" w:bidi="th-TH"/>
        </w:rPr>
        <w:t>l</w:t>
      </w:r>
      <w:r w:rsidR="0097370A" w:rsidRPr="00EA7CEA">
        <w:rPr>
          <w:rFonts w:ascii="Calibri" w:eastAsia="Calibri" w:hAnsi="Calibri" w:cs="Cordia New"/>
          <w:szCs w:val="28"/>
          <w:lang w:val="es-ES" w:bidi="th-TH"/>
        </w:rPr>
        <w:t xml:space="preserve"> Marco DMEA</w:t>
      </w:r>
      <w:r>
        <w:rPr>
          <w:rFonts w:ascii="Calibri" w:eastAsia="Calibri" w:hAnsi="Calibri" w:cs="Cordia New"/>
          <w:szCs w:val="28"/>
          <w:lang w:val="es-ES" w:bidi="th-TH"/>
        </w:rPr>
        <w:t>, pero</w:t>
      </w:r>
      <w:r w:rsidR="00873DD1" w:rsidRPr="00EA7CEA">
        <w:rPr>
          <w:rFonts w:ascii="Calibri" w:eastAsia="Calibri" w:hAnsi="Calibri" w:cs="Cordia New"/>
          <w:szCs w:val="28"/>
          <w:lang w:val="es-ES" w:bidi="th-TH"/>
        </w:rPr>
        <w:t xml:space="preserve"> sin la definición del proceso.</w:t>
      </w:r>
    </w:p>
    <w:p w:rsidR="00260285" w:rsidRPr="00EA7CEA" w:rsidRDefault="00260285" w:rsidP="00260285">
      <w:pPr>
        <w:spacing w:after="0" w:line="240" w:lineRule="auto"/>
        <w:jc w:val="both"/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</w:pPr>
    </w:p>
    <w:tbl>
      <w:tblPr>
        <w:tblStyle w:val="TableGrid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32"/>
        <w:gridCol w:w="2116"/>
        <w:gridCol w:w="2790"/>
        <w:gridCol w:w="2790"/>
        <w:gridCol w:w="2340"/>
      </w:tblGrid>
      <w:tr w:rsidR="00EA7CEA" w:rsidRPr="0011181E" w:rsidTr="00F45E39">
        <w:trPr>
          <w:cantSplit/>
          <w:trHeight w:val="638"/>
        </w:trPr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A7CEA" w:rsidRPr="0011181E" w:rsidRDefault="00EA7CEA" w:rsidP="00F45E39">
            <w:pPr>
              <w:jc w:val="center"/>
              <w:rPr>
                <w:rFonts w:ascii="Calibri" w:eastAsia="Times New Roman" w:hAnsi="Calibri" w:cs="Calibri"/>
                <w:b/>
                <w:bCs/>
                <w:lang w:val="es-CR" w:bidi="th-TH"/>
              </w:rPr>
            </w:pPr>
            <w:r w:rsidRPr="0011181E">
              <w:rPr>
                <w:rFonts w:ascii="Calibri" w:eastAsia="Times New Roman" w:hAnsi="Calibri" w:cs="Calibri"/>
                <w:b/>
                <w:bCs/>
                <w:lang w:val="es-CR" w:bidi="th-TH"/>
              </w:rPr>
              <w:t>Etapa del ciclo del proyecto</w:t>
            </w:r>
          </w:p>
        </w:tc>
        <w:tc>
          <w:tcPr>
            <w:tcW w:w="21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A7CEA" w:rsidRPr="0011181E" w:rsidRDefault="00EA7CEA" w:rsidP="00F45E39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val="es-CR" w:bidi="th-TH"/>
              </w:rPr>
            </w:pPr>
            <w:r w:rsidRPr="0011181E">
              <w:rPr>
                <w:rFonts w:ascii="Calibri" w:eastAsia="Times New Roman" w:hAnsi="Calibri" w:cs="Calibri"/>
                <w:b/>
                <w:bCs/>
                <w:i/>
                <w:iCs/>
                <w:lang w:val="es-CR" w:bidi="th-TH"/>
              </w:rPr>
              <w:t>PROCESO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A7CEA" w:rsidRPr="0011181E" w:rsidRDefault="00EA7CEA" w:rsidP="0011181E">
            <w:pPr>
              <w:jc w:val="center"/>
              <w:rPr>
                <w:rFonts w:ascii="Calibri" w:eastAsia="Times New Roman" w:hAnsi="Calibri" w:cs="Calibri"/>
                <w:b/>
                <w:bCs/>
                <w:u w:val="single"/>
                <w:lang w:val="es-CR" w:bidi="th-TH"/>
              </w:rPr>
            </w:pPr>
            <w:r w:rsidRPr="0011181E">
              <w:rPr>
                <w:rFonts w:ascii="Calibri" w:eastAsia="Times New Roman" w:hAnsi="Calibri" w:cs="Calibri"/>
                <w:b/>
                <w:bCs/>
                <w:u w:val="single"/>
                <w:lang w:val="es-CR" w:bidi="th-TH"/>
              </w:rPr>
              <w:t>GU</w:t>
            </w:r>
            <w:r w:rsidR="0011181E">
              <w:rPr>
                <w:rFonts w:ascii="Calibri" w:eastAsia="Times New Roman" w:hAnsi="Calibri" w:cs="Calibri"/>
                <w:b/>
                <w:bCs/>
                <w:u w:val="single"/>
                <w:lang w:val="es-CR" w:bidi="th-TH"/>
              </w:rPr>
              <w:t>Í</w:t>
            </w:r>
            <w:r w:rsidRPr="0011181E">
              <w:rPr>
                <w:rFonts w:ascii="Calibri" w:eastAsia="Times New Roman" w:hAnsi="Calibri" w:cs="Calibri"/>
                <w:b/>
                <w:bCs/>
                <w:u w:val="single"/>
                <w:lang w:val="es-CR" w:bidi="th-TH"/>
              </w:rPr>
              <w:t>A - MANUAL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A7CEA" w:rsidRPr="0011181E" w:rsidRDefault="00EA7CEA" w:rsidP="00910BA1">
            <w:pPr>
              <w:jc w:val="center"/>
              <w:rPr>
                <w:rFonts w:ascii="Calibri" w:eastAsia="Times New Roman" w:hAnsi="Calibri" w:cs="Calibri"/>
                <w:b/>
                <w:bCs/>
                <w:u w:val="single"/>
                <w:lang w:val="es-CR" w:bidi="th-TH"/>
              </w:rPr>
            </w:pPr>
            <w:r w:rsidRPr="0011181E">
              <w:rPr>
                <w:rFonts w:ascii="Calibri" w:eastAsia="Times New Roman" w:hAnsi="Calibri" w:cs="Calibri"/>
                <w:b/>
                <w:bCs/>
                <w:u w:val="single"/>
                <w:lang w:val="es-CR" w:bidi="th-TH"/>
              </w:rPr>
              <w:t>HERRAMIENTA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A7CEA" w:rsidRPr="0011181E" w:rsidRDefault="00EA7CEA" w:rsidP="00F45E39">
            <w:pPr>
              <w:jc w:val="center"/>
              <w:rPr>
                <w:rFonts w:ascii="Calibri" w:eastAsia="Times New Roman" w:hAnsi="Calibri" w:cs="Calibri"/>
                <w:b/>
                <w:bCs/>
                <w:u w:val="single"/>
                <w:lang w:val="es-CR" w:bidi="th-TH"/>
              </w:rPr>
            </w:pPr>
            <w:r w:rsidRPr="0011181E">
              <w:rPr>
                <w:rFonts w:ascii="Calibri" w:eastAsia="Times New Roman" w:hAnsi="Calibri" w:cs="Calibri"/>
                <w:b/>
                <w:bCs/>
                <w:u w:val="single"/>
                <w:lang w:val="es-CR" w:bidi="th-TH"/>
              </w:rPr>
              <w:t>RECURSO ADICIONAL</w:t>
            </w:r>
          </w:p>
        </w:tc>
      </w:tr>
      <w:tr w:rsidR="00EA7CEA" w:rsidRPr="00BC388D" w:rsidTr="00F45E39">
        <w:trPr>
          <w:cantSplit/>
          <w:trHeight w:val="584"/>
        </w:trPr>
        <w:tc>
          <w:tcPr>
            <w:tcW w:w="1232" w:type="dxa"/>
            <w:tcBorders>
              <w:top w:val="single" w:sz="12" w:space="0" w:color="auto"/>
            </w:tcBorders>
            <w:vAlign w:val="center"/>
          </w:tcPr>
          <w:p w:rsidR="00EA7CEA" w:rsidRPr="0011181E" w:rsidRDefault="00EA7CEA" w:rsidP="0011181E">
            <w:pPr>
              <w:rPr>
                <w:b/>
                <w:szCs w:val="28"/>
                <w:lang w:val="es-CR" w:bidi="th-TH"/>
              </w:rPr>
            </w:pPr>
            <w:r w:rsidRPr="0011181E">
              <w:rPr>
                <w:b/>
                <w:szCs w:val="28"/>
                <w:lang w:val="es-CR" w:bidi="th-TH"/>
              </w:rPr>
              <w:t>INI</w:t>
            </w:r>
            <w:r w:rsidR="0011181E">
              <w:rPr>
                <w:b/>
                <w:szCs w:val="28"/>
                <w:lang w:val="es-CR" w:bidi="th-TH"/>
              </w:rPr>
              <w:t>CIO</w:t>
            </w:r>
          </w:p>
        </w:tc>
        <w:tc>
          <w:tcPr>
            <w:tcW w:w="2116" w:type="dxa"/>
            <w:tcBorders>
              <w:top w:val="single" w:sz="12" w:space="0" w:color="auto"/>
            </w:tcBorders>
            <w:vAlign w:val="center"/>
          </w:tcPr>
          <w:p w:rsidR="00EA7CEA" w:rsidRPr="0011181E" w:rsidRDefault="0011181E" w:rsidP="00F45E39">
            <w:pPr>
              <w:rPr>
                <w:i/>
                <w:iCs/>
                <w:szCs w:val="28"/>
                <w:lang w:val="es-CR" w:bidi="th-TH"/>
              </w:rPr>
            </w:pPr>
            <w:r>
              <w:rPr>
                <w:i/>
                <w:iCs/>
                <w:szCs w:val="28"/>
                <w:lang w:val="es-CR" w:bidi="th-TH"/>
              </w:rPr>
              <w:t>Determina</w:t>
            </w:r>
            <w:r w:rsidR="00EA7CEA" w:rsidRPr="0011181E">
              <w:rPr>
                <w:i/>
                <w:iCs/>
                <w:szCs w:val="28"/>
                <w:lang w:val="es-CR" w:bidi="th-TH"/>
              </w:rPr>
              <w:t>r los problemas y las soluciones</w:t>
            </w:r>
          </w:p>
        </w:tc>
        <w:tc>
          <w:tcPr>
            <w:tcW w:w="2790" w:type="dxa"/>
            <w:tcBorders>
              <w:top w:val="single" w:sz="12" w:space="0" w:color="auto"/>
            </w:tcBorders>
          </w:tcPr>
          <w:p w:rsidR="00EA7CEA" w:rsidRPr="0011181E" w:rsidRDefault="00EA7CEA" w:rsidP="00430EF5">
            <w:pPr>
              <w:numPr>
                <w:ilvl w:val="0"/>
                <w:numId w:val="19"/>
              </w:numPr>
              <w:ind w:left="252" w:hanging="180"/>
              <w:contextualSpacing/>
              <w:rPr>
                <w:u w:val="single"/>
                <w:lang w:val="es-CR" w:bidi="th-TH"/>
              </w:rPr>
            </w:pPr>
            <w:r w:rsidRPr="0011181E">
              <w:rPr>
                <w:lang w:val="es-CR"/>
              </w:rPr>
              <w:t xml:space="preserve">Guía </w:t>
            </w:r>
            <w:r w:rsidR="0011181E">
              <w:rPr>
                <w:lang w:val="es-CR"/>
              </w:rPr>
              <w:t xml:space="preserve">de la FICR </w:t>
            </w:r>
            <w:r w:rsidRPr="0011181E">
              <w:rPr>
                <w:lang w:val="es-CR"/>
              </w:rPr>
              <w:t>para la planificación del proyecto</w:t>
            </w:r>
          </w:p>
          <w:p w:rsidR="00EA7CEA" w:rsidRPr="0011181E" w:rsidRDefault="00EA7CEA" w:rsidP="00F45E39">
            <w:pPr>
              <w:contextualSpacing/>
              <w:rPr>
                <w:szCs w:val="28"/>
                <w:u w:val="single"/>
                <w:lang w:val="es-CR" w:bidi="th-TH"/>
              </w:rPr>
            </w:pPr>
          </w:p>
        </w:tc>
        <w:tc>
          <w:tcPr>
            <w:tcW w:w="2790" w:type="dxa"/>
            <w:tcBorders>
              <w:top w:val="single" w:sz="12" w:space="0" w:color="auto"/>
            </w:tcBorders>
          </w:tcPr>
          <w:p w:rsidR="00EA7CEA" w:rsidRPr="0011181E" w:rsidRDefault="00EA7CEA" w:rsidP="0011181E">
            <w:pPr>
              <w:numPr>
                <w:ilvl w:val="0"/>
                <w:numId w:val="20"/>
              </w:numPr>
              <w:contextualSpacing/>
              <w:rPr>
                <w:szCs w:val="28"/>
                <w:lang w:val="es-CR" w:bidi="th-TH"/>
              </w:rPr>
            </w:pPr>
            <w:r w:rsidRPr="0011181E">
              <w:rPr>
                <w:szCs w:val="28"/>
                <w:u w:val="single"/>
                <w:lang w:val="es-CR" w:bidi="th-TH"/>
              </w:rPr>
              <w:t xml:space="preserve">Árbol de Problemas – </w:t>
            </w:r>
            <w:r w:rsidR="0011181E">
              <w:rPr>
                <w:szCs w:val="28"/>
                <w:u w:val="single"/>
                <w:lang w:val="es-CR" w:bidi="th-TH"/>
              </w:rPr>
              <w:t>o</w:t>
            </w:r>
            <w:r w:rsidRPr="0011181E">
              <w:rPr>
                <w:szCs w:val="28"/>
                <w:u w:val="single"/>
                <w:lang w:val="es-CR" w:bidi="th-TH"/>
              </w:rPr>
              <w:t xml:space="preserve">bjetivos 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EA7CEA" w:rsidRPr="0011181E" w:rsidRDefault="0011181E" w:rsidP="00430EF5">
            <w:pPr>
              <w:numPr>
                <w:ilvl w:val="0"/>
                <w:numId w:val="21"/>
              </w:numPr>
              <w:contextualSpacing/>
              <w:rPr>
                <w:szCs w:val="28"/>
                <w:u w:val="single"/>
                <w:lang w:val="es-CR" w:bidi="th-TH"/>
              </w:rPr>
            </w:pPr>
            <w:r w:rsidRPr="006B311F">
              <w:rPr>
                <w:sz w:val="21"/>
                <w:szCs w:val="21"/>
                <w:u w:val="single"/>
                <w:lang w:val="es-CR" w:bidi="th-TH"/>
              </w:rPr>
              <w:t>Guía de</w:t>
            </w:r>
            <w:r>
              <w:rPr>
                <w:sz w:val="21"/>
                <w:szCs w:val="21"/>
                <w:u w:val="single"/>
                <w:lang w:val="es-CR" w:bidi="th-TH"/>
              </w:rPr>
              <w:t xml:space="preserve"> CRS para el</w:t>
            </w:r>
            <w:r w:rsidRPr="006B311F">
              <w:rPr>
                <w:sz w:val="21"/>
                <w:szCs w:val="21"/>
                <w:u w:val="single"/>
                <w:lang w:val="es-CR" w:bidi="th-TH"/>
              </w:rPr>
              <w:t xml:space="preserve"> árbol de problemas</w:t>
            </w:r>
          </w:p>
        </w:tc>
      </w:tr>
    </w:tbl>
    <w:p w:rsidR="00260285" w:rsidRPr="00EA7CEA" w:rsidRDefault="0012464D" w:rsidP="00430EF5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</w:pPr>
      <w:r w:rsidRPr="00EA7CEA">
        <w:rPr>
          <w:rFonts w:ascii="Calibri" w:eastAsia="Calibri" w:hAnsi="Calibri" w:cs="Cordia New"/>
          <w:szCs w:val="28"/>
          <w:u w:val="single"/>
          <w:lang w:val="es-ES" w:bidi="th-TH"/>
        </w:rPr>
        <w:t>P</w:t>
      </w:r>
      <w:r w:rsidR="00260285" w:rsidRPr="00EA7CEA">
        <w:rPr>
          <w:rFonts w:ascii="Calibri" w:eastAsia="Calibri" w:hAnsi="Calibri" w:cs="Cordia New"/>
          <w:szCs w:val="28"/>
          <w:u w:val="single"/>
          <w:lang w:val="es-ES" w:bidi="th-TH"/>
        </w:rPr>
        <w:t xml:space="preserve">roceso y </w:t>
      </w:r>
      <w:r w:rsidR="0011181E">
        <w:rPr>
          <w:rFonts w:ascii="Calibri" w:eastAsia="Calibri" w:hAnsi="Calibri" w:cs="Cordia New"/>
          <w:szCs w:val="28"/>
          <w:u w:val="single"/>
          <w:lang w:val="es-ES" w:bidi="th-TH"/>
        </w:rPr>
        <w:t>c</w:t>
      </w:r>
      <w:r w:rsidRPr="00EA7CEA">
        <w:rPr>
          <w:rFonts w:ascii="Calibri" w:eastAsia="Calibri" w:hAnsi="Calibri" w:cs="Cordia New"/>
          <w:szCs w:val="28"/>
          <w:u w:val="single"/>
          <w:lang w:val="es-ES" w:bidi="th-TH"/>
        </w:rPr>
        <w:t>iclo de</w:t>
      </w:r>
      <w:r w:rsidR="0011181E">
        <w:rPr>
          <w:rFonts w:ascii="Calibri" w:eastAsia="Calibri" w:hAnsi="Calibri" w:cs="Cordia New"/>
          <w:szCs w:val="28"/>
          <w:u w:val="single"/>
          <w:lang w:val="es-ES" w:bidi="th-TH"/>
        </w:rPr>
        <w:t>l</w:t>
      </w:r>
      <w:r w:rsidRPr="00EA7CEA">
        <w:rPr>
          <w:rFonts w:ascii="Calibri" w:eastAsia="Calibri" w:hAnsi="Calibri" w:cs="Cordia New"/>
          <w:szCs w:val="28"/>
          <w:u w:val="single"/>
          <w:lang w:val="es-ES" w:bidi="th-TH"/>
        </w:rPr>
        <w:t xml:space="preserve"> </w:t>
      </w:r>
      <w:r w:rsidR="0011181E">
        <w:rPr>
          <w:rFonts w:ascii="Calibri" w:eastAsia="Calibri" w:hAnsi="Calibri" w:cs="Cordia New"/>
          <w:szCs w:val="28"/>
          <w:u w:val="single"/>
          <w:lang w:val="es-ES" w:bidi="th-TH"/>
        </w:rPr>
        <w:t>p</w:t>
      </w:r>
      <w:r w:rsidRPr="00EA7CEA">
        <w:rPr>
          <w:rFonts w:ascii="Calibri" w:eastAsia="Calibri" w:hAnsi="Calibri" w:cs="Cordia New"/>
          <w:szCs w:val="28"/>
          <w:u w:val="single"/>
          <w:lang w:val="es-ES" w:bidi="th-TH"/>
        </w:rPr>
        <w:t>royecto</w:t>
      </w:r>
      <w:r w:rsidR="00260285" w:rsidRPr="00EA7CEA">
        <w:rPr>
          <w:rFonts w:ascii="Calibri" w:eastAsia="Calibri" w:hAnsi="Calibri" w:cs="Cordia New"/>
          <w:szCs w:val="28"/>
          <w:u w:val="single"/>
          <w:lang w:val="es-ES" w:bidi="th-TH"/>
        </w:rPr>
        <w:t>: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 Orienta a</w:t>
      </w:r>
      <w:r w:rsidR="0011181E"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>l</w:t>
      </w:r>
      <w:r w:rsidR="0011181E">
        <w:rPr>
          <w:rFonts w:ascii="Calibri" w:eastAsia="Calibri" w:hAnsi="Calibri" w:cs="Cordia New"/>
          <w:szCs w:val="28"/>
          <w:lang w:val="es-ES" w:bidi="th-TH"/>
        </w:rPr>
        <w:t>os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 usuario</w:t>
      </w:r>
      <w:r w:rsidR="0011181E">
        <w:rPr>
          <w:rFonts w:ascii="Calibri" w:eastAsia="Calibri" w:hAnsi="Calibri" w:cs="Cordia New"/>
          <w:szCs w:val="28"/>
          <w:lang w:val="es-ES" w:bidi="th-TH"/>
        </w:rPr>
        <w:t>s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="0011181E">
        <w:rPr>
          <w:rFonts w:ascii="Calibri" w:eastAsia="Calibri" w:hAnsi="Calibri" w:cs="Cordia New"/>
          <w:szCs w:val="28"/>
          <w:lang w:val="es-ES" w:bidi="th-TH"/>
        </w:rPr>
        <w:t xml:space="preserve">sobre la forma en que los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>proce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sos incluidos en el </w:t>
      </w:r>
      <w:r w:rsidR="0011181E">
        <w:rPr>
          <w:rFonts w:ascii="Calibri" w:eastAsia="Calibri" w:hAnsi="Calibri" w:cs="Cordia New"/>
          <w:szCs w:val="28"/>
          <w:lang w:val="es-ES" w:bidi="th-TH"/>
        </w:rPr>
        <w:t>vistazo general del proceso se vinculan a</w:t>
      </w:r>
      <w:r w:rsidRPr="00EA7CEA">
        <w:rPr>
          <w:rFonts w:ascii="Calibri" w:eastAsia="Calibri" w:hAnsi="Calibri" w:cs="Cordia New"/>
          <w:szCs w:val="28"/>
          <w:lang w:val="es-ES" w:bidi="th-TH"/>
        </w:rPr>
        <w:t>l ciclo del proyecto</w:t>
      </w:r>
      <w:r w:rsidR="00AE0EFF">
        <w:rPr>
          <w:rFonts w:ascii="Calibri" w:eastAsia="Calibri" w:hAnsi="Calibri" w:cs="Cordia New"/>
          <w:szCs w:val="28"/>
          <w:lang w:val="es-ES" w:bidi="th-TH"/>
        </w:rPr>
        <w:t xml:space="preserve">, al igual que a los procesos anteriores y subsiguientes del marco. </w:t>
      </w:r>
    </w:p>
    <w:p w:rsidR="00260285" w:rsidRPr="00EA7CEA" w:rsidRDefault="00260285" w:rsidP="00430EF5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</w:pPr>
      <w:r w:rsidRPr="00EA7CEA">
        <w:rPr>
          <w:rFonts w:ascii="Calibri" w:eastAsia="Calibri" w:hAnsi="Calibri" w:cs="Cordia New"/>
          <w:szCs w:val="28"/>
          <w:u w:val="single"/>
          <w:lang w:val="es-ES" w:bidi="th-TH"/>
        </w:rPr>
        <w:t>¿Cómo</w:t>
      </w:r>
      <w:r w:rsidR="0011181E">
        <w:rPr>
          <w:rFonts w:ascii="Calibri" w:eastAsia="Calibri" w:hAnsi="Calibri" w:cs="Cordia New"/>
          <w:szCs w:val="28"/>
          <w:u w:val="single"/>
          <w:lang w:val="es-ES" w:bidi="th-TH"/>
        </w:rPr>
        <w:t xml:space="preserve"> nos</w:t>
      </w:r>
      <w:r w:rsidRPr="00EA7CEA">
        <w:rPr>
          <w:rFonts w:ascii="Calibri" w:eastAsia="Calibri" w:hAnsi="Calibri" w:cs="Cordia New"/>
          <w:szCs w:val="28"/>
          <w:u w:val="single"/>
          <w:lang w:val="es-ES" w:bidi="th-TH"/>
        </w:rPr>
        <w:t xml:space="preserve"> </w:t>
      </w:r>
      <w:r w:rsidR="0011181E">
        <w:rPr>
          <w:rFonts w:ascii="Calibri" w:eastAsia="Calibri" w:hAnsi="Calibri" w:cs="Cordia New"/>
          <w:szCs w:val="28"/>
          <w:u w:val="single"/>
          <w:lang w:val="es-ES" w:bidi="th-TH"/>
        </w:rPr>
        <w:t>puede ayudar</w:t>
      </w:r>
      <w:r w:rsidR="0012464D" w:rsidRPr="00EA7CEA">
        <w:rPr>
          <w:rFonts w:ascii="Calibri" w:eastAsia="Calibri" w:hAnsi="Calibri" w:cs="Cordia New"/>
          <w:szCs w:val="28"/>
          <w:u w:val="single"/>
          <w:lang w:val="es-ES" w:bidi="th-TH"/>
        </w:rPr>
        <w:t>?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: </w:t>
      </w:r>
      <w:r w:rsidR="00AE0EFF">
        <w:rPr>
          <w:rFonts w:ascii="Calibri" w:eastAsia="Calibri" w:hAnsi="Calibri" w:cs="Cordia New"/>
          <w:szCs w:val="28"/>
          <w:lang w:val="es-ES" w:bidi="th-TH"/>
        </w:rPr>
        <w:t>Incluye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="0012464D" w:rsidRPr="00EA7CEA">
        <w:rPr>
          <w:rFonts w:ascii="Calibri" w:eastAsia="Calibri" w:hAnsi="Calibri" w:cs="Cordia New"/>
          <w:szCs w:val="28"/>
          <w:lang w:val="es-ES" w:bidi="th-TH"/>
        </w:rPr>
        <w:t xml:space="preserve">ejemplos </w:t>
      </w:r>
      <w:r w:rsidR="00AE0EFF">
        <w:rPr>
          <w:rFonts w:ascii="Calibri" w:eastAsia="Calibri" w:hAnsi="Calibri" w:cs="Cordia New"/>
          <w:szCs w:val="28"/>
          <w:lang w:val="es-ES" w:bidi="th-TH"/>
        </w:rPr>
        <w:t xml:space="preserve">relevantes sobre la forma en </w:t>
      </w:r>
      <w:r w:rsidRPr="00EA7CEA">
        <w:rPr>
          <w:rFonts w:ascii="Calibri" w:eastAsia="Calibri" w:hAnsi="Calibri" w:cs="Cordia New"/>
          <w:szCs w:val="28"/>
          <w:lang w:val="es-ES" w:bidi="th-TH"/>
        </w:rPr>
        <w:t>que el uso de los recurs</w:t>
      </w:r>
      <w:r w:rsidR="0012464D" w:rsidRPr="00EA7CEA">
        <w:rPr>
          <w:rFonts w:ascii="Calibri" w:eastAsia="Calibri" w:hAnsi="Calibri" w:cs="Cordia New"/>
          <w:szCs w:val="28"/>
          <w:lang w:val="es-ES" w:bidi="th-TH"/>
        </w:rPr>
        <w:t xml:space="preserve">os y </w:t>
      </w:r>
      <w:r w:rsidR="00AE0EFF">
        <w:rPr>
          <w:rFonts w:ascii="Calibri" w:eastAsia="Calibri" w:hAnsi="Calibri" w:cs="Cordia New"/>
          <w:szCs w:val="28"/>
          <w:lang w:val="es-ES" w:bidi="th-TH"/>
        </w:rPr>
        <w:t xml:space="preserve">las </w:t>
      </w:r>
      <w:r w:rsidR="0012464D" w:rsidRPr="00EA7CEA">
        <w:rPr>
          <w:rFonts w:ascii="Calibri" w:eastAsia="Calibri" w:hAnsi="Calibri" w:cs="Cordia New"/>
          <w:szCs w:val="28"/>
          <w:lang w:val="es-ES" w:bidi="th-TH"/>
        </w:rPr>
        <w:t>herramientas del Marco DMEA ayuda</w:t>
      </w:r>
      <w:r w:rsidR="00AE0EFF">
        <w:rPr>
          <w:rFonts w:ascii="Calibri" w:eastAsia="Calibri" w:hAnsi="Calibri" w:cs="Cordia New"/>
          <w:szCs w:val="28"/>
          <w:lang w:val="es-ES" w:bidi="th-TH"/>
        </w:rPr>
        <w:t>rá a</w:t>
      </w:r>
      <w:r w:rsidR="0012464D" w:rsidRPr="00EA7CEA">
        <w:rPr>
          <w:rFonts w:ascii="Calibri" w:eastAsia="Calibri" w:hAnsi="Calibri" w:cs="Cordia New"/>
          <w:szCs w:val="28"/>
          <w:lang w:val="es-ES" w:bidi="th-TH"/>
        </w:rPr>
        <w:t xml:space="preserve"> que los pro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yectos y LWR como  organización </w:t>
      </w:r>
      <w:r w:rsidR="0012464D" w:rsidRPr="00EA7CEA">
        <w:rPr>
          <w:rFonts w:ascii="Calibri" w:eastAsia="Calibri" w:hAnsi="Calibri" w:cs="Cordia New"/>
          <w:szCs w:val="28"/>
          <w:lang w:val="es-ES" w:bidi="th-TH"/>
        </w:rPr>
        <w:t xml:space="preserve">sean más eficientes </w:t>
      </w:r>
      <w:r w:rsidRPr="00EA7CEA">
        <w:rPr>
          <w:rFonts w:ascii="Calibri" w:eastAsia="Calibri" w:hAnsi="Calibri" w:cs="Cordia New"/>
          <w:szCs w:val="28"/>
          <w:lang w:val="es-ES" w:bidi="th-TH"/>
        </w:rPr>
        <w:t>y efica</w:t>
      </w:r>
      <w:r w:rsidR="0012464D" w:rsidRPr="00EA7CEA">
        <w:rPr>
          <w:rFonts w:ascii="Calibri" w:eastAsia="Calibri" w:hAnsi="Calibri" w:cs="Cordia New"/>
          <w:szCs w:val="28"/>
          <w:lang w:val="es-ES" w:bidi="th-TH"/>
        </w:rPr>
        <w:t>ces</w:t>
      </w:r>
      <w:r w:rsidRPr="00EA7CEA">
        <w:rPr>
          <w:rFonts w:ascii="Calibri" w:eastAsia="Calibri" w:hAnsi="Calibri" w:cs="Cordia New"/>
          <w:szCs w:val="28"/>
          <w:lang w:val="es-ES" w:bidi="th-TH"/>
        </w:rPr>
        <w:t>.</w:t>
      </w:r>
    </w:p>
    <w:p w:rsidR="00260285" w:rsidRPr="00EA7CEA" w:rsidRDefault="00260285" w:rsidP="00430EF5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</w:pPr>
      <w:r w:rsidRPr="00EA7CEA">
        <w:rPr>
          <w:rFonts w:ascii="Calibri" w:eastAsia="Calibri" w:hAnsi="Calibri" w:cs="Cordia New"/>
          <w:szCs w:val="28"/>
          <w:u w:val="single"/>
          <w:lang w:val="es-ES" w:bidi="th-TH"/>
        </w:rPr>
        <w:t>Guía-</w:t>
      </w:r>
      <w:r w:rsidR="0011181E">
        <w:rPr>
          <w:rFonts w:ascii="Calibri" w:eastAsia="Calibri" w:hAnsi="Calibri" w:cs="Cordia New"/>
          <w:szCs w:val="28"/>
          <w:u w:val="single"/>
          <w:lang w:val="es-ES" w:bidi="th-TH"/>
        </w:rPr>
        <w:t>m</w:t>
      </w:r>
      <w:r w:rsidRPr="00EA7CEA">
        <w:rPr>
          <w:rFonts w:ascii="Calibri" w:eastAsia="Calibri" w:hAnsi="Calibri" w:cs="Cordia New"/>
          <w:szCs w:val="28"/>
          <w:u w:val="single"/>
          <w:lang w:val="es-ES" w:bidi="th-TH"/>
        </w:rPr>
        <w:t>anual</w:t>
      </w:r>
      <w:r w:rsidR="0011181E">
        <w:rPr>
          <w:rFonts w:ascii="Calibri" w:eastAsia="Calibri" w:hAnsi="Calibri" w:cs="Cordia New"/>
          <w:szCs w:val="28"/>
          <w:u w:val="single"/>
          <w:lang w:val="es-ES" w:bidi="th-TH"/>
        </w:rPr>
        <w:t xml:space="preserve"> del proceso</w:t>
      </w:r>
      <w:r w:rsidRPr="00EA7CEA">
        <w:rPr>
          <w:rFonts w:ascii="Calibri" w:eastAsia="Calibri" w:hAnsi="Calibri" w:cs="Cordia New"/>
          <w:szCs w:val="28"/>
          <w:lang w:val="es-ES" w:bidi="th-TH"/>
        </w:rPr>
        <w:t>: Describe el re</w:t>
      </w:r>
      <w:r w:rsidR="0012464D" w:rsidRPr="00EA7CEA">
        <w:rPr>
          <w:rFonts w:ascii="Calibri" w:eastAsia="Calibri" w:hAnsi="Calibri" w:cs="Cordia New"/>
          <w:szCs w:val="28"/>
          <w:lang w:val="es-ES" w:bidi="th-TH"/>
        </w:rPr>
        <w:t>curso principal para el</w:t>
      </w:r>
      <w:r w:rsidR="00CE3222">
        <w:rPr>
          <w:rFonts w:ascii="Calibri" w:eastAsia="Calibri" w:hAnsi="Calibri" w:cs="Cordia New"/>
          <w:szCs w:val="28"/>
          <w:lang w:val="es-ES" w:bidi="th-TH"/>
        </w:rPr>
        <w:t>/los</w:t>
      </w:r>
      <w:r w:rsidR="0012464D" w:rsidRPr="00EA7CEA">
        <w:rPr>
          <w:rFonts w:ascii="Calibri" w:eastAsia="Calibri" w:hAnsi="Calibri" w:cs="Cordia New"/>
          <w:szCs w:val="28"/>
          <w:lang w:val="es-ES" w:bidi="th-TH"/>
        </w:rPr>
        <w:t xml:space="preserve"> proceso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(s). El recurso es un manual detallado </w:t>
      </w:r>
      <w:r w:rsidR="00CE3222">
        <w:rPr>
          <w:rFonts w:ascii="Calibri" w:eastAsia="Calibri" w:hAnsi="Calibri" w:cs="Cordia New"/>
          <w:szCs w:val="28"/>
          <w:lang w:val="es-ES" w:bidi="th-TH"/>
        </w:rPr>
        <w:t xml:space="preserve">que se obtuvo de otra agencia similar. </w:t>
      </w:r>
    </w:p>
    <w:p w:rsidR="00260285" w:rsidRPr="00EA7CEA" w:rsidRDefault="00260285" w:rsidP="00430EF5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</w:pPr>
      <w:r w:rsidRPr="00EA7CEA">
        <w:rPr>
          <w:rFonts w:ascii="Calibri" w:eastAsia="Calibri" w:hAnsi="Calibri" w:cs="Cordia New"/>
          <w:szCs w:val="28"/>
          <w:lang w:val="es-ES" w:bidi="th-TH"/>
        </w:rPr>
        <w:t>PROCESO: (NOMBRE DEL PROCESO)</w:t>
      </w:r>
    </w:p>
    <w:p w:rsidR="00260285" w:rsidRPr="00EA7CEA" w:rsidRDefault="0011181E" w:rsidP="00430EF5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</w:pPr>
      <w:r>
        <w:rPr>
          <w:rFonts w:ascii="Calibri" w:eastAsia="Calibri" w:hAnsi="Calibri" w:cs="Cordia New"/>
          <w:szCs w:val="28"/>
          <w:u w:val="single"/>
          <w:lang w:val="es-ES" w:bidi="th-TH"/>
        </w:rPr>
        <w:t>Tabla</w:t>
      </w:r>
      <w:r w:rsidR="00E677E5" w:rsidRPr="00EA7CEA">
        <w:rPr>
          <w:rFonts w:ascii="Calibri" w:eastAsia="Calibri" w:hAnsi="Calibri" w:cs="Cordia New"/>
          <w:szCs w:val="28"/>
          <w:u w:val="single"/>
          <w:lang w:val="es-ES" w:bidi="th-TH"/>
        </w:rPr>
        <w:t xml:space="preserve">: </w:t>
      </w:r>
      <w:r w:rsidR="00CE3222">
        <w:rPr>
          <w:rFonts w:ascii="Calibri" w:eastAsia="Calibri" w:hAnsi="Calibri" w:cs="Cordia New"/>
          <w:szCs w:val="28"/>
          <w:u w:val="single"/>
          <w:lang w:val="es-ES" w:bidi="th-TH"/>
        </w:rPr>
        <w:t>d</w:t>
      </w:r>
      <w:r w:rsidR="00260285" w:rsidRPr="00EA7CEA">
        <w:rPr>
          <w:rFonts w:ascii="Calibri" w:eastAsia="Calibri" w:hAnsi="Calibri" w:cs="Cordia New"/>
          <w:szCs w:val="28"/>
          <w:u w:val="single"/>
          <w:lang w:val="es-ES" w:bidi="th-TH"/>
        </w:rPr>
        <w:t>escripción</w:t>
      </w:r>
      <w:r w:rsidR="00E677E5" w:rsidRPr="00EA7CEA">
        <w:rPr>
          <w:rFonts w:ascii="Calibri" w:eastAsia="Calibri" w:hAnsi="Calibri" w:cs="Cordia New"/>
          <w:szCs w:val="28"/>
          <w:u w:val="single"/>
          <w:lang w:val="es-ES" w:bidi="th-TH"/>
        </w:rPr>
        <w:t xml:space="preserve"> de </w:t>
      </w:r>
      <w:r w:rsidR="00AE0EFF">
        <w:rPr>
          <w:rFonts w:ascii="Calibri" w:eastAsia="Calibri" w:hAnsi="Calibri" w:cs="Cordia New"/>
          <w:szCs w:val="28"/>
          <w:u w:val="single"/>
          <w:lang w:val="es-ES" w:bidi="th-TH"/>
        </w:rPr>
        <w:t>las h</w:t>
      </w:r>
      <w:r w:rsidR="00E677E5" w:rsidRPr="00EA7CEA">
        <w:rPr>
          <w:rFonts w:ascii="Calibri" w:eastAsia="Calibri" w:hAnsi="Calibri" w:cs="Cordia New"/>
          <w:szCs w:val="28"/>
          <w:u w:val="single"/>
          <w:lang w:val="es-ES" w:bidi="th-TH"/>
        </w:rPr>
        <w:t>erramientas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: Es una tabla que </w:t>
      </w:r>
      <w:r w:rsidR="00AE0EFF">
        <w:rPr>
          <w:rFonts w:ascii="Calibri" w:eastAsia="Calibri" w:hAnsi="Calibri" w:cs="Cordia New"/>
          <w:szCs w:val="28"/>
          <w:lang w:val="es-ES" w:bidi="th-TH"/>
        </w:rPr>
        <w:t xml:space="preserve">enumera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y </w:t>
      </w:r>
      <w:r w:rsidR="00CE3222">
        <w:rPr>
          <w:rFonts w:ascii="Calibri" w:eastAsia="Calibri" w:hAnsi="Calibri" w:cs="Cordia New"/>
          <w:szCs w:val="28"/>
          <w:lang w:val="es-ES" w:bidi="th-TH"/>
        </w:rPr>
        <w:t xml:space="preserve">ofrece una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>breve descripción de todas las herramie</w:t>
      </w:r>
      <w:r w:rsidR="00E677E5" w:rsidRPr="00EA7CEA">
        <w:rPr>
          <w:rFonts w:ascii="Calibri" w:eastAsia="Calibri" w:hAnsi="Calibri" w:cs="Cordia New"/>
          <w:szCs w:val="28"/>
          <w:lang w:val="es-ES" w:bidi="th-TH"/>
        </w:rPr>
        <w:t>ntas utilizadas en el proceso</w:t>
      </w:r>
      <w:r w:rsidR="00CE3222">
        <w:rPr>
          <w:rFonts w:ascii="Calibri" w:eastAsia="Calibri" w:hAnsi="Calibri" w:cs="Cordia New"/>
          <w:szCs w:val="28"/>
          <w:lang w:val="es-ES" w:bidi="th-TH"/>
        </w:rPr>
        <w:t>.</w:t>
      </w:r>
    </w:p>
    <w:p w:rsidR="00260285" w:rsidRPr="00EA7CEA" w:rsidRDefault="0011181E" w:rsidP="00430EF5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</w:pPr>
      <w:r>
        <w:rPr>
          <w:rFonts w:ascii="Calibri" w:eastAsia="Calibri" w:hAnsi="Calibri" w:cs="Cordia New"/>
          <w:szCs w:val="28"/>
          <w:u w:val="single"/>
          <w:lang w:val="es-ES" w:bidi="th-TH"/>
        </w:rPr>
        <w:t xml:space="preserve">Finalidad </w:t>
      </w:r>
      <w:r w:rsidR="00E677E5" w:rsidRPr="00EA7CEA">
        <w:rPr>
          <w:rFonts w:ascii="Calibri" w:eastAsia="Calibri" w:hAnsi="Calibri" w:cs="Cordia New"/>
          <w:szCs w:val="28"/>
          <w:u w:val="single"/>
          <w:lang w:val="es-ES" w:bidi="th-TH"/>
        </w:rPr>
        <w:t>del</w:t>
      </w:r>
      <w:r w:rsidR="00260285" w:rsidRPr="00EA7CEA">
        <w:rPr>
          <w:rFonts w:ascii="Calibri" w:eastAsia="Calibri" w:hAnsi="Calibri" w:cs="Cordia New"/>
          <w:szCs w:val="28"/>
          <w:u w:val="single"/>
          <w:lang w:val="es-ES" w:bidi="th-TH"/>
        </w:rPr>
        <w:t xml:space="preserve"> </w:t>
      </w:r>
      <w:r>
        <w:rPr>
          <w:rFonts w:ascii="Calibri" w:eastAsia="Calibri" w:hAnsi="Calibri" w:cs="Cordia New"/>
          <w:szCs w:val="28"/>
          <w:u w:val="single"/>
          <w:lang w:val="es-ES" w:bidi="th-TH"/>
        </w:rPr>
        <w:t>p</w:t>
      </w:r>
      <w:r w:rsidR="00260285" w:rsidRPr="00EA7CEA">
        <w:rPr>
          <w:rFonts w:ascii="Calibri" w:eastAsia="Calibri" w:hAnsi="Calibri" w:cs="Cordia New"/>
          <w:szCs w:val="28"/>
          <w:u w:val="single"/>
          <w:lang w:val="es-ES" w:bidi="th-TH"/>
        </w:rPr>
        <w:t>roceso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>: Descr</w:t>
      </w:r>
      <w:r w:rsidR="00E677E5" w:rsidRPr="00EA7CEA">
        <w:rPr>
          <w:rFonts w:ascii="Calibri" w:eastAsia="Calibri" w:hAnsi="Calibri" w:cs="Cordia New"/>
          <w:szCs w:val="28"/>
          <w:lang w:val="es-ES" w:bidi="th-TH"/>
        </w:rPr>
        <w:t>ibe brevemente el objetivo principal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 del proceso.</w:t>
      </w:r>
    </w:p>
    <w:p w:rsidR="00260285" w:rsidRPr="00EA7CEA" w:rsidRDefault="0011181E" w:rsidP="00430EF5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</w:pPr>
      <w:r>
        <w:rPr>
          <w:rFonts w:ascii="Calibri" w:eastAsia="Calibri" w:hAnsi="Calibri" w:cs="Cordia New"/>
          <w:szCs w:val="28"/>
          <w:u w:val="single"/>
          <w:lang w:val="es-ES" w:bidi="th-TH"/>
        </w:rPr>
        <w:t>D</w:t>
      </w:r>
      <w:r w:rsidR="00260285" w:rsidRPr="00EA7CEA">
        <w:rPr>
          <w:rFonts w:ascii="Calibri" w:eastAsia="Calibri" w:hAnsi="Calibri" w:cs="Cordia New"/>
          <w:szCs w:val="28"/>
          <w:u w:val="single"/>
          <w:lang w:val="es-ES" w:bidi="th-TH"/>
        </w:rPr>
        <w:t>efini</w:t>
      </w:r>
      <w:r>
        <w:rPr>
          <w:rFonts w:ascii="Calibri" w:eastAsia="Calibri" w:hAnsi="Calibri" w:cs="Cordia New"/>
          <w:szCs w:val="28"/>
          <w:u w:val="single"/>
          <w:lang w:val="es-ES" w:bidi="th-TH"/>
        </w:rPr>
        <w:t>ción del proceso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: </w:t>
      </w:r>
      <w:r w:rsidR="00CE3222">
        <w:rPr>
          <w:rFonts w:ascii="Calibri" w:eastAsia="Calibri" w:hAnsi="Calibri" w:cs="Cordia New"/>
          <w:szCs w:val="28"/>
          <w:lang w:val="es-ES" w:bidi="th-TH"/>
        </w:rPr>
        <w:t xml:space="preserve">Incluye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>una breve descripción del proceso.</w:t>
      </w:r>
    </w:p>
    <w:p w:rsidR="00260285" w:rsidRPr="00EA7CEA" w:rsidRDefault="0011181E" w:rsidP="00430EF5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</w:pPr>
      <w:r>
        <w:rPr>
          <w:rFonts w:ascii="Calibri" w:eastAsia="Calibri" w:hAnsi="Calibri" w:cs="Cordia New"/>
          <w:szCs w:val="28"/>
          <w:u w:val="single"/>
          <w:lang w:val="es-ES" w:bidi="th-TH"/>
        </w:rPr>
        <w:t>Buenas prácticas para grandes resultados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: </w:t>
      </w:r>
      <w:r w:rsidR="00CE3222">
        <w:rPr>
          <w:rFonts w:ascii="Calibri" w:eastAsia="Calibri" w:hAnsi="Calibri" w:cs="Cordia New"/>
          <w:szCs w:val="28"/>
          <w:lang w:val="es-ES" w:bidi="th-TH"/>
        </w:rPr>
        <w:t xml:space="preserve">Está diseñada como una recopilación de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las mejores prácticas, en particular de LWR y sus </w:t>
      </w:r>
      <w:r w:rsidR="00CE3222">
        <w:rPr>
          <w:rFonts w:ascii="Calibri" w:eastAsia="Calibri" w:hAnsi="Calibri" w:cs="Cordia New"/>
          <w:szCs w:val="28"/>
          <w:lang w:val="es-ES" w:bidi="th-TH"/>
        </w:rPr>
        <w:t>contrapartes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, </w:t>
      </w:r>
      <w:r w:rsidR="00CE3222">
        <w:rPr>
          <w:rFonts w:ascii="Calibri" w:eastAsia="Calibri" w:hAnsi="Calibri" w:cs="Cordia New"/>
          <w:szCs w:val="28"/>
          <w:lang w:val="es-ES" w:bidi="th-TH"/>
        </w:rPr>
        <w:t xml:space="preserve">al igual que de otras agencias similares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>y los donantes.</w:t>
      </w:r>
    </w:p>
    <w:p w:rsidR="00260285" w:rsidRPr="00EA7CEA" w:rsidRDefault="0011181E" w:rsidP="00430EF5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</w:pPr>
      <w:r>
        <w:rPr>
          <w:rFonts w:ascii="Calibri" w:eastAsia="Calibri" w:hAnsi="Calibri" w:cs="Cordia New"/>
          <w:szCs w:val="28"/>
          <w:u w:val="single"/>
          <w:lang w:val="es-ES" w:bidi="th-TH"/>
        </w:rPr>
        <w:t>Tabla</w:t>
      </w:r>
      <w:r w:rsidR="00E677E5" w:rsidRPr="00EA7CEA">
        <w:rPr>
          <w:rFonts w:ascii="Calibri" w:eastAsia="Calibri" w:hAnsi="Calibri" w:cs="Cordia New"/>
          <w:szCs w:val="28"/>
          <w:u w:val="single"/>
          <w:lang w:val="es-ES" w:bidi="th-TH"/>
        </w:rPr>
        <w:t xml:space="preserve">: </w:t>
      </w:r>
      <w:r w:rsidR="00CE3222">
        <w:rPr>
          <w:rFonts w:ascii="Calibri" w:eastAsia="Calibri" w:hAnsi="Calibri" w:cs="Cordia New"/>
          <w:szCs w:val="28"/>
          <w:u w:val="single"/>
          <w:lang w:val="es-ES" w:bidi="th-TH"/>
        </w:rPr>
        <w:t>r</w:t>
      </w:r>
      <w:r w:rsidR="00E677E5" w:rsidRPr="00EA7CEA">
        <w:rPr>
          <w:rFonts w:ascii="Calibri" w:eastAsia="Calibri" w:hAnsi="Calibri" w:cs="Cordia New"/>
          <w:szCs w:val="28"/>
          <w:u w:val="single"/>
          <w:lang w:val="es-ES" w:bidi="th-TH"/>
        </w:rPr>
        <w:t xml:space="preserve">ecursos </w:t>
      </w:r>
      <w:r>
        <w:rPr>
          <w:rFonts w:ascii="Calibri" w:eastAsia="Calibri" w:hAnsi="Calibri" w:cs="Cordia New"/>
          <w:szCs w:val="28"/>
          <w:u w:val="single"/>
          <w:lang w:val="es-ES" w:bidi="th-TH"/>
        </w:rPr>
        <w:t>y herramientas del proceso</w:t>
      </w:r>
      <w:r w:rsidR="00CE3222">
        <w:rPr>
          <w:rFonts w:ascii="Calibri" w:eastAsia="Calibri" w:hAnsi="Calibri" w:cs="Cordia New"/>
          <w:szCs w:val="28"/>
          <w:lang w:val="es-ES" w:bidi="th-TH"/>
        </w:rPr>
        <w:t xml:space="preserve">: La primera columna contiene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>pasos generales para completar el proceso. La segunda columna (si</w:t>
      </w:r>
      <w:r w:rsidR="00CE3222">
        <w:rPr>
          <w:rFonts w:ascii="Calibri" w:eastAsia="Calibri" w:hAnsi="Calibri" w:cs="Cordia New"/>
          <w:szCs w:val="28"/>
          <w:lang w:val="es-ES" w:bidi="th-TH"/>
        </w:rPr>
        <w:t xml:space="preserve"> el proceso incluye un </w:t>
      </w:r>
      <w:r w:rsidR="000C6609">
        <w:rPr>
          <w:rFonts w:ascii="Calibri" w:eastAsia="Calibri" w:hAnsi="Calibri" w:cs="Cordia New"/>
          <w:szCs w:val="28"/>
          <w:lang w:val="es-ES" w:bidi="th-TH"/>
        </w:rPr>
        <w:t>recurso)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 indica el número </w:t>
      </w:r>
      <w:r w:rsidR="00CE3222">
        <w:rPr>
          <w:rFonts w:ascii="Calibri" w:eastAsia="Calibri" w:hAnsi="Calibri" w:cs="Cordia New"/>
          <w:szCs w:val="28"/>
          <w:lang w:val="es-ES" w:bidi="th-TH"/>
        </w:rPr>
        <w:t xml:space="preserve">exacto de la página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en </w:t>
      </w:r>
      <w:r w:rsidR="00CE3222">
        <w:rPr>
          <w:rFonts w:ascii="Calibri" w:eastAsia="Calibri" w:hAnsi="Calibri" w:cs="Cordia New"/>
          <w:szCs w:val="28"/>
          <w:lang w:val="es-ES" w:bidi="th-TH"/>
        </w:rPr>
        <w:t xml:space="preserve">que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el recurso </w:t>
      </w:r>
      <w:r w:rsidR="00CE3222">
        <w:rPr>
          <w:rFonts w:ascii="Calibri" w:eastAsia="Calibri" w:hAnsi="Calibri" w:cs="Cordia New"/>
          <w:szCs w:val="28"/>
          <w:lang w:val="es-ES" w:bidi="th-TH"/>
        </w:rPr>
        <w:t>guarda relación con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="00CE3222">
        <w:rPr>
          <w:rFonts w:ascii="Calibri" w:eastAsia="Calibri" w:hAnsi="Calibri" w:cs="Cordia New"/>
          <w:szCs w:val="28"/>
          <w:lang w:val="es-ES" w:bidi="th-TH"/>
        </w:rPr>
        <w:t xml:space="preserve">ese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paso. En la tercera columna se enumeran las herramientas vinculadas </w:t>
      </w:r>
      <w:r w:rsidR="00CE3222">
        <w:rPr>
          <w:rFonts w:ascii="Calibri" w:eastAsia="Calibri" w:hAnsi="Calibri" w:cs="Cordia New"/>
          <w:szCs w:val="28"/>
          <w:lang w:val="es-ES" w:bidi="th-TH"/>
        </w:rPr>
        <w:t xml:space="preserve">a esa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>etapa</w:t>
      </w:r>
      <w:r w:rsidR="00CE3222">
        <w:rPr>
          <w:rFonts w:ascii="Calibri" w:eastAsia="Calibri" w:hAnsi="Calibri" w:cs="Cordia New"/>
          <w:szCs w:val="28"/>
          <w:lang w:val="es-ES" w:bidi="th-TH"/>
        </w:rPr>
        <w:t xml:space="preserve"> específica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>.</w:t>
      </w:r>
    </w:p>
    <w:p w:rsidR="00260285" w:rsidRPr="00EA7CEA" w:rsidRDefault="00260285" w:rsidP="00430EF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</w:pPr>
      <w:r w:rsidRPr="00EA7CEA"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  <w:t>GU</w:t>
      </w:r>
      <w:r w:rsidR="00CE3222"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  <w:t>Í</w:t>
      </w:r>
      <w:r w:rsidRPr="00EA7CEA"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  <w:t>A-MANUAL</w:t>
      </w:r>
    </w:p>
    <w:p w:rsidR="00260285" w:rsidRPr="00EA7CEA" w:rsidRDefault="00260285" w:rsidP="00260285">
      <w:pPr>
        <w:pStyle w:val="ListParagraph"/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El Marco </w:t>
      </w:r>
      <w:r w:rsidR="00E677E5" w:rsidRPr="00EA7CEA">
        <w:rPr>
          <w:rFonts w:ascii="Calibri" w:eastAsia="Calibri" w:hAnsi="Calibri" w:cs="Cordia New"/>
          <w:szCs w:val="28"/>
          <w:lang w:val="es-ES" w:bidi="th-TH"/>
        </w:rPr>
        <w:t xml:space="preserve">DMEA de LWR utiliza </w:t>
      </w:r>
      <w:r w:rsidRPr="00EA7CEA">
        <w:rPr>
          <w:rFonts w:ascii="Calibri" w:eastAsia="Calibri" w:hAnsi="Calibri" w:cs="Cordia New"/>
          <w:szCs w:val="28"/>
          <w:lang w:val="es-ES" w:bidi="th-TH"/>
        </w:rPr>
        <w:t>manuales o guías de agencias</w:t>
      </w:r>
      <w:r w:rsidR="00E677E5" w:rsidRPr="00EA7CEA"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="00CE3222">
        <w:rPr>
          <w:rFonts w:ascii="Calibri" w:eastAsia="Calibri" w:hAnsi="Calibri" w:cs="Cordia New"/>
          <w:szCs w:val="28"/>
          <w:lang w:val="es-ES" w:bidi="th-TH"/>
        </w:rPr>
        <w:t>similares</w:t>
      </w:r>
      <w:r w:rsidR="00E677E5" w:rsidRPr="00EA7CEA">
        <w:rPr>
          <w:rFonts w:ascii="Calibri" w:eastAsia="Calibri" w:hAnsi="Calibri" w:cs="Cordia New"/>
          <w:szCs w:val="28"/>
          <w:lang w:val="es-ES" w:bidi="th-TH"/>
        </w:rPr>
        <w:t xml:space="preserve"> como </w:t>
      </w:r>
      <w:r w:rsidR="00CE3222">
        <w:rPr>
          <w:rFonts w:ascii="Calibri" w:eastAsia="Calibri" w:hAnsi="Calibri" w:cs="Cordia New"/>
          <w:szCs w:val="28"/>
          <w:lang w:val="es-ES" w:bidi="th-TH"/>
        </w:rPr>
        <w:t>recursos integrales de los procesos.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Se recomienda que todo el personal de LWR </w:t>
      </w:r>
      <w:r w:rsidR="00CE3222">
        <w:rPr>
          <w:rFonts w:ascii="Calibri" w:eastAsia="Calibri" w:hAnsi="Calibri" w:cs="Cordia New"/>
          <w:szCs w:val="28"/>
          <w:lang w:val="es-ES" w:bidi="th-TH"/>
        </w:rPr>
        <w:t>los lea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="00CE3222">
        <w:rPr>
          <w:rFonts w:ascii="Calibri" w:eastAsia="Calibri" w:hAnsi="Calibri" w:cs="Cordia New"/>
          <w:szCs w:val="28"/>
          <w:lang w:val="es-ES" w:bidi="th-TH"/>
        </w:rPr>
        <w:t xml:space="preserve">aunque sea 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una vez para orientarse. </w:t>
      </w:r>
      <w:r w:rsidR="00CE3222">
        <w:rPr>
          <w:rFonts w:ascii="Calibri" w:eastAsia="Calibri" w:hAnsi="Calibri" w:cs="Cordia New"/>
          <w:szCs w:val="28"/>
          <w:lang w:val="es-ES" w:bidi="th-TH"/>
        </w:rPr>
        <w:t>Estos documentos so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n particularmente útiles para el personal que no </w:t>
      </w:r>
      <w:r w:rsidR="00E677E5" w:rsidRPr="00EA7CEA">
        <w:rPr>
          <w:rFonts w:ascii="Calibri" w:eastAsia="Calibri" w:hAnsi="Calibri" w:cs="Cordia New"/>
          <w:szCs w:val="28"/>
          <w:lang w:val="es-ES" w:bidi="th-TH"/>
        </w:rPr>
        <w:t>pose</w:t>
      </w:r>
      <w:r w:rsidR="00993D7A">
        <w:rPr>
          <w:rFonts w:ascii="Calibri" w:eastAsia="Calibri" w:hAnsi="Calibri" w:cs="Cordia New"/>
          <w:szCs w:val="28"/>
          <w:lang w:val="es-ES" w:bidi="th-TH"/>
        </w:rPr>
        <w:t>e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una amplia experiencia en el diseño, </w:t>
      </w:r>
      <w:r w:rsidR="00445ED3">
        <w:rPr>
          <w:rFonts w:ascii="Calibri" w:eastAsia="Calibri" w:hAnsi="Calibri" w:cs="Cordia New"/>
          <w:szCs w:val="28"/>
          <w:lang w:val="es-ES" w:bidi="th-TH"/>
        </w:rPr>
        <w:t xml:space="preserve">el </w:t>
      </w:r>
      <w:r w:rsidRPr="00EA7CEA">
        <w:rPr>
          <w:rFonts w:ascii="Calibri" w:eastAsia="Calibri" w:hAnsi="Calibri" w:cs="Cordia New"/>
          <w:szCs w:val="28"/>
          <w:lang w:val="es-ES" w:bidi="th-TH"/>
        </w:rPr>
        <w:t>monitoreo y</w:t>
      </w:r>
      <w:r w:rsidR="00445ED3">
        <w:rPr>
          <w:rFonts w:ascii="Calibri" w:eastAsia="Calibri" w:hAnsi="Calibri" w:cs="Cordia New"/>
          <w:szCs w:val="28"/>
          <w:lang w:val="es-ES" w:bidi="th-TH"/>
        </w:rPr>
        <w:t xml:space="preserve"> la 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evaluación</w:t>
      </w:r>
      <w:r w:rsidR="00445ED3">
        <w:rPr>
          <w:rFonts w:ascii="Calibri" w:eastAsia="Calibri" w:hAnsi="Calibri" w:cs="Cordia New"/>
          <w:szCs w:val="28"/>
          <w:lang w:val="es-ES" w:bidi="th-TH"/>
        </w:rPr>
        <w:t xml:space="preserve"> de proyectos</w:t>
      </w:r>
      <w:r w:rsidRPr="00EA7CEA">
        <w:rPr>
          <w:rFonts w:ascii="Calibri" w:eastAsia="Calibri" w:hAnsi="Calibri" w:cs="Cordia New"/>
          <w:szCs w:val="28"/>
          <w:lang w:val="es-ES" w:bidi="th-TH"/>
        </w:rPr>
        <w:t>.</w:t>
      </w:r>
    </w:p>
    <w:p w:rsidR="00260285" w:rsidRPr="00EA7CEA" w:rsidRDefault="00B671C0" w:rsidP="00430EF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</w:pPr>
      <w:r w:rsidRPr="00EA7CEA">
        <w:rPr>
          <w:rFonts w:ascii="Calibri" w:eastAsia="Calibri" w:hAnsi="Calibri" w:cs="Cordia New"/>
          <w:szCs w:val="28"/>
          <w:lang w:val="es-ES" w:bidi="th-TH"/>
        </w:rPr>
        <w:t>Se eligió c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ada recurso </w:t>
      </w:r>
      <w:r w:rsidR="00E677E5" w:rsidRPr="00EA7CEA">
        <w:rPr>
          <w:rFonts w:ascii="Calibri" w:eastAsia="Calibri" w:hAnsi="Calibri" w:cs="Cordia New"/>
          <w:szCs w:val="28"/>
          <w:lang w:val="es-ES" w:bidi="th-TH"/>
        </w:rPr>
        <w:t xml:space="preserve">tomando en cuenta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>su calidad, integridad y s</w:t>
      </w:r>
      <w:r w:rsidR="00445ED3">
        <w:rPr>
          <w:rFonts w:ascii="Calibri" w:eastAsia="Calibri" w:hAnsi="Calibri" w:cs="Cordia New"/>
          <w:szCs w:val="28"/>
          <w:lang w:val="es-ES" w:bidi="th-TH"/>
        </w:rPr>
        <w:t>implicidad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>.</w:t>
      </w:r>
    </w:p>
    <w:p w:rsidR="00260285" w:rsidRPr="00EA7CEA" w:rsidRDefault="00260285" w:rsidP="00430EF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</w:pP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El recurso </w:t>
      </w:r>
      <w:r w:rsidR="00BC031F">
        <w:rPr>
          <w:rFonts w:ascii="Calibri" w:eastAsia="Calibri" w:hAnsi="Calibri" w:cs="Cordia New"/>
          <w:szCs w:val="28"/>
          <w:lang w:val="es-ES" w:bidi="th-TH"/>
        </w:rPr>
        <w:t>ofrece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una descripción completa del proceso</w:t>
      </w:r>
      <w:r w:rsidR="00BC031F">
        <w:rPr>
          <w:rFonts w:ascii="Calibri" w:eastAsia="Calibri" w:hAnsi="Calibri" w:cs="Cordia New"/>
          <w:szCs w:val="28"/>
          <w:lang w:val="es-ES" w:bidi="th-TH"/>
        </w:rPr>
        <w:t>,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de principio a fin.</w:t>
      </w:r>
    </w:p>
    <w:p w:rsidR="00260285" w:rsidRPr="00EA7CEA" w:rsidRDefault="00D62501" w:rsidP="00430EF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</w:pPr>
      <w:r>
        <w:rPr>
          <w:rFonts w:ascii="Calibri" w:eastAsia="Calibri" w:hAnsi="Calibri" w:cs="Cordia New"/>
          <w:szCs w:val="28"/>
          <w:lang w:val="es-ES" w:bidi="th-TH"/>
        </w:rPr>
        <w:t xml:space="preserve">El documento </w:t>
      </w:r>
      <w:r w:rsidR="00BC031F">
        <w:rPr>
          <w:rFonts w:ascii="Calibri" w:eastAsia="Calibri" w:hAnsi="Calibri" w:cs="Cordia New"/>
          <w:szCs w:val="28"/>
          <w:lang w:val="es-ES" w:bidi="th-TH"/>
        </w:rPr>
        <w:t xml:space="preserve">contiene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>herramientas</w:t>
      </w:r>
      <w:r>
        <w:rPr>
          <w:rFonts w:ascii="Calibri" w:eastAsia="Calibri" w:hAnsi="Calibri" w:cs="Cordia New"/>
          <w:szCs w:val="28"/>
          <w:lang w:val="es-ES" w:bidi="th-TH"/>
        </w:rPr>
        <w:t xml:space="preserve"> que incluyen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algunas </w:t>
      </w:r>
      <w:r w:rsidR="00B671C0" w:rsidRPr="00EA7CEA">
        <w:rPr>
          <w:rFonts w:ascii="Calibri" w:eastAsia="Calibri" w:hAnsi="Calibri" w:cs="Cordia New"/>
          <w:szCs w:val="28"/>
          <w:lang w:val="es-ES" w:bidi="th-TH"/>
        </w:rPr>
        <w:t xml:space="preserve">que no </w:t>
      </w:r>
      <w:r>
        <w:rPr>
          <w:rFonts w:ascii="Calibri" w:eastAsia="Calibri" w:hAnsi="Calibri" w:cs="Cordia New"/>
          <w:szCs w:val="28"/>
          <w:lang w:val="es-ES" w:bidi="th-TH"/>
        </w:rPr>
        <w:t>recursos básicos</w:t>
      </w:r>
      <w:r w:rsidR="00B671C0" w:rsidRPr="00EA7CEA">
        <w:rPr>
          <w:rFonts w:ascii="Calibri" w:eastAsia="Calibri" w:hAnsi="Calibri" w:cs="Cordia New"/>
          <w:szCs w:val="28"/>
          <w:lang w:val="es-ES" w:bidi="th-TH"/>
        </w:rPr>
        <w:t xml:space="preserve"> de LWR. Se puede</w:t>
      </w:r>
      <w:r>
        <w:rPr>
          <w:rFonts w:ascii="Calibri" w:eastAsia="Calibri" w:hAnsi="Calibri" w:cs="Cordia New"/>
          <w:szCs w:val="28"/>
          <w:lang w:val="es-ES" w:bidi="th-TH"/>
        </w:rPr>
        <w:t>n</w:t>
      </w:r>
      <w:r w:rsidR="00B671C0" w:rsidRPr="00EA7CEA">
        <w:rPr>
          <w:rFonts w:ascii="Calibri" w:eastAsia="Calibri" w:hAnsi="Calibri" w:cs="Cordia New"/>
          <w:szCs w:val="28"/>
          <w:lang w:val="es-ES" w:bidi="th-TH"/>
        </w:rPr>
        <w:t xml:space="preserve"> utilizar estas herramientas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si </w:t>
      </w:r>
      <w:r w:rsidR="00BC031F">
        <w:rPr>
          <w:rFonts w:ascii="Calibri" w:eastAsia="Calibri" w:hAnsi="Calibri" w:cs="Cordia New"/>
          <w:szCs w:val="28"/>
          <w:lang w:val="es-ES" w:bidi="th-TH"/>
        </w:rPr>
        <w:t>son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 relevante</w:t>
      </w:r>
      <w:r w:rsidR="00BC031F">
        <w:rPr>
          <w:rFonts w:ascii="Calibri" w:eastAsia="Calibri" w:hAnsi="Calibri" w:cs="Cordia New"/>
          <w:szCs w:val="28"/>
          <w:lang w:val="es-ES" w:bidi="th-TH"/>
        </w:rPr>
        <w:t>s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 y útil</w:t>
      </w:r>
      <w:r w:rsidR="00BC031F">
        <w:rPr>
          <w:rFonts w:ascii="Calibri" w:eastAsia="Calibri" w:hAnsi="Calibri" w:cs="Cordia New"/>
          <w:szCs w:val="28"/>
          <w:lang w:val="es-ES" w:bidi="th-TH"/>
        </w:rPr>
        <w:t>es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 para el personal de LWR.</w:t>
      </w:r>
    </w:p>
    <w:p w:rsidR="00260285" w:rsidRPr="00EA7CEA" w:rsidRDefault="00260285" w:rsidP="00430EF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</w:pPr>
      <w:r w:rsidRPr="00EA7CEA"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  <w:t>HERRAMIENTAS</w:t>
      </w:r>
    </w:p>
    <w:p w:rsidR="00260285" w:rsidRPr="00EA7CEA" w:rsidRDefault="00B671C0" w:rsidP="00260285">
      <w:pPr>
        <w:pStyle w:val="ListParagraph"/>
        <w:spacing w:after="0" w:line="240" w:lineRule="auto"/>
        <w:jc w:val="both"/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</w:pP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Las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>herramientas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son los </w:t>
      </w:r>
      <w:r w:rsidR="00BC031F">
        <w:rPr>
          <w:rFonts w:ascii="Calibri" w:eastAsia="Calibri" w:hAnsi="Calibri" w:cs="Cordia New"/>
          <w:szCs w:val="28"/>
          <w:lang w:val="es-ES" w:bidi="th-TH"/>
        </w:rPr>
        <w:t>elementos fundamentales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del Marco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. Se incluyen métodos, plantillas, listas de </w:t>
      </w:r>
      <w:r w:rsidR="00BC031F">
        <w:rPr>
          <w:rFonts w:ascii="Calibri" w:eastAsia="Calibri" w:hAnsi="Calibri" w:cs="Cordia New"/>
          <w:szCs w:val="28"/>
          <w:lang w:val="es-ES" w:bidi="th-TH"/>
        </w:rPr>
        <w:t>verificación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, hojas de </w:t>
      </w:r>
      <w:r w:rsidR="00BC031F">
        <w:rPr>
          <w:rFonts w:ascii="Calibri" w:eastAsia="Calibri" w:hAnsi="Calibri" w:cs="Cordia New"/>
          <w:szCs w:val="28"/>
          <w:lang w:val="es-ES" w:bidi="th-TH"/>
        </w:rPr>
        <w:t>referencia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 y agendas de reunione</w:t>
      </w:r>
      <w:r w:rsidRPr="00EA7CEA">
        <w:rPr>
          <w:rFonts w:ascii="Calibri" w:eastAsia="Calibri" w:hAnsi="Calibri" w:cs="Cordia New"/>
          <w:szCs w:val="28"/>
          <w:lang w:val="es-ES" w:bidi="th-TH"/>
        </w:rPr>
        <w:t>s que se utilizan para ayudar a</w:t>
      </w:r>
      <w:r w:rsidR="00BC031F">
        <w:rPr>
          <w:rFonts w:ascii="Calibri" w:eastAsia="Calibri" w:hAnsi="Calibri" w:cs="Cordia New"/>
          <w:szCs w:val="28"/>
          <w:lang w:val="es-ES" w:bidi="th-TH"/>
        </w:rPr>
        <w:t xml:space="preserve"> que el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>personal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de LWR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="00BC031F">
        <w:rPr>
          <w:rFonts w:ascii="Calibri" w:eastAsia="Calibri" w:hAnsi="Calibri" w:cs="Cordia New"/>
          <w:szCs w:val="28"/>
          <w:lang w:val="es-ES" w:bidi="th-TH"/>
        </w:rPr>
        <w:t xml:space="preserve">finalice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cada proceso. El uso de cada herramienta le ayudará a </w:t>
      </w:r>
      <w:r w:rsidR="00BC031F">
        <w:rPr>
          <w:rFonts w:ascii="Calibri" w:eastAsia="Calibri" w:hAnsi="Calibri" w:cs="Cordia New"/>
          <w:szCs w:val="28"/>
          <w:lang w:val="es-ES" w:bidi="th-TH"/>
        </w:rPr>
        <w:t xml:space="preserve">velar por que se hayan diseñado y planificado adecuadamente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 todos los aspectos </w:t>
      </w:r>
      <w:r w:rsidR="00BC031F">
        <w:rPr>
          <w:rFonts w:ascii="Calibri" w:eastAsia="Calibri" w:hAnsi="Calibri" w:cs="Cordia New"/>
          <w:szCs w:val="28"/>
          <w:lang w:val="es-ES" w:bidi="th-TH"/>
        </w:rPr>
        <w:t xml:space="preserve">básicos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>de</w:t>
      </w:r>
      <w:r w:rsidR="00BC031F">
        <w:rPr>
          <w:rFonts w:ascii="Calibri" w:eastAsia="Calibri" w:hAnsi="Calibri" w:cs="Cordia New"/>
          <w:szCs w:val="28"/>
          <w:lang w:val="es-ES" w:bidi="th-TH"/>
        </w:rPr>
        <w:t xml:space="preserve">l 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sistema de monitoreo y evaluación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>de los proyectos.</w:t>
      </w:r>
    </w:p>
    <w:p w:rsidR="00260285" w:rsidRPr="00EA7CEA" w:rsidRDefault="00260285" w:rsidP="00260285">
      <w:p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</w:p>
    <w:p w:rsidR="00260285" w:rsidRDefault="00260285" w:rsidP="00260285">
      <w:pPr>
        <w:spacing w:after="0" w:line="240" w:lineRule="auto"/>
        <w:ind w:left="708"/>
        <w:jc w:val="both"/>
        <w:rPr>
          <w:rFonts w:ascii="Calibri" w:eastAsia="Calibri" w:hAnsi="Calibri" w:cs="Cordia New"/>
          <w:szCs w:val="28"/>
          <w:lang w:val="es-ES" w:bidi="th-TH"/>
        </w:rPr>
      </w:pPr>
      <w:r w:rsidRPr="00EA7CEA">
        <w:rPr>
          <w:rFonts w:ascii="Calibri" w:eastAsia="Calibri" w:hAnsi="Calibri" w:cs="Cordia New"/>
          <w:szCs w:val="28"/>
          <w:lang w:val="es-ES" w:bidi="th-TH"/>
        </w:rPr>
        <w:t>Cada herramienta contiene la tabla siguiente para orientar y guiar a</w:t>
      </w:r>
      <w:r w:rsidR="00BC031F"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Pr="00EA7CEA">
        <w:rPr>
          <w:rFonts w:ascii="Calibri" w:eastAsia="Calibri" w:hAnsi="Calibri" w:cs="Cordia New"/>
          <w:szCs w:val="28"/>
          <w:lang w:val="es-ES" w:bidi="th-TH"/>
        </w:rPr>
        <w:t>l</w:t>
      </w:r>
      <w:r w:rsidR="00BC031F">
        <w:rPr>
          <w:rFonts w:ascii="Calibri" w:eastAsia="Calibri" w:hAnsi="Calibri" w:cs="Cordia New"/>
          <w:szCs w:val="28"/>
          <w:lang w:val="es-ES" w:bidi="th-TH"/>
        </w:rPr>
        <w:t>os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usuario</w:t>
      </w:r>
      <w:r w:rsidR="00BC031F">
        <w:rPr>
          <w:rFonts w:ascii="Calibri" w:eastAsia="Calibri" w:hAnsi="Calibri" w:cs="Cordia New"/>
          <w:szCs w:val="28"/>
          <w:lang w:val="es-ES" w:bidi="th-TH"/>
        </w:rPr>
        <w:t>s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. </w:t>
      </w:r>
      <w:r w:rsidR="00D62501">
        <w:rPr>
          <w:rFonts w:ascii="Calibri" w:eastAsia="Calibri" w:hAnsi="Calibri" w:cs="Cordia New"/>
          <w:szCs w:val="28"/>
          <w:lang w:val="es-ES" w:bidi="th-TH"/>
        </w:rPr>
        <w:t xml:space="preserve">A continuación se detalla </w:t>
      </w:r>
      <w:r w:rsidR="00B671C0" w:rsidRPr="00EA7CEA">
        <w:rPr>
          <w:rFonts w:ascii="Calibri" w:eastAsia="Calibri" w:hAnsi="Calibri" w:cs="Cordia New"/>
          <w:szCs w:val="28"/>
          <w:lang w:val="es-ES" w:bidi="th-TH"/>
        </w:rPr>
        <w:t>la descripción de cada fila.</w:t>
      </w:r>
    </w:p>
    <w:p w:rsidR="00881716" w:rsidRPr="00EA7CEA" w:rsidRDefault="00881716" w:rsidP="00260285">
      <w:pPr>
        <w:spacing w:after="0" w:line="240" w:lineRule="auto"/>
        <w:ind w:left="708"/>
        <w:jc w:val="both"/>
        <w:rPr>
          <w:rFonts w:ascii="Calibri" w:eastAsia="Calibri" w:hAnsi="Calibri" w:cs="Cordia New"/>
          <w:szCs w:val="28"/>
          <w:lang w:val="es-ES" w:bidi="th-TH"/>
        </w:rPr>
      </w:pPr>
    </w:p>
    <w:p w:rsidR="00260285" w:rsidRPr="00EA7CEA" w:rsidRDefault="00260285" w:rsidP="00260285">
      <w:pPr>
        <w:spacing w:after="0" w:line="240" w:lineRule="auto"/>
        <w:ind w:left="708"/>
        <w:jc w:val="both"/>
        <w:rPr>
          <w:rFonts w:ascii="Calibri" w:eastAsia="Calibri" w:hAnsi="Calibri" w:cs="Cordia New"/>
          <w:szCs w:val="28"/>
          <w:lang w:val="es-ES" w:bidi="th-TH"/>
        </w:rPr>
      </w:pPr>
    </w:p>
    <w:tbl>
      <w:tblPr>
        <w:tblStyle w:val="TableGrid1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69"/>
        <w:gridCol w:w="9099"/>
      </w:tblGrid>
      <w:tr w:rsidR="00881716" w:rsidRPr="00CD0173" w:rsidTr="00881716">
        <w:tc>
          <w:tcPr>
            <w:tcW w:w="11268" w:type="dxa"/>
            <w:gridSpan w:val="2"/>
            <w:shd w:val="clear" w:color="auto" w:fill="A6CE39"/>
          </w:tcPr>
          <w:p w:rsidR="00881716" w:rsidRPr="00881716" w:rsidRDefault="00881716" w:rsidP="00881716">
            <w:pPr>
              <w:jc w:val="center"/>
              <w:rPr>
                <w:rStyle w:val="hps"/>
                <w:b/>
                <w:bCs/>
                <w:sz w:val="28"/>
                <w:szCs w:val="28"/>
                <w:lang w:val="es-ES"/>
              </w:rPr>
            </w:pPr>
            <w:r>
              <w:rPr>
                <w:rStyle w:val="hps"/>
                <w:b/>
                <w:bCs/>
                <w:sz w:val="28"/>
                <w:szCs w:val="28"/>
                <w:lang w:val="es-ES"/>
              </w:rPr>
              <w:t>RESUMEN DE LA HERRAMIENTA:</w:t>
            </w:r>
          </w:p>
        </w:tc>
      </w:tr>
      <w:tr w:rsidR="00EA7CEA" w:rsidRPr="00BC388D" w:rsidTr="00881716">
        <w:tc>
          <w:tcPr>
            <w:tcW w:w="2169" w:type="dxa"/>
            <w:shd w:val="clear" w:color="auto" w:fill="404040" w:themeFill="text1" w:themeFillTint="BF"/>
          </w:tcPr>
          <w:p w:rsidR="00260285" w:rsidRPr="00EC1474" w:rsidRDefault="00260285" w:rsidP="00F45E39">
            <w:pPr>
              <w:jc w:val="both"/>
              <w:rPr>
                <w:color w:val="FFFFFF" w:themeColor="background1"/>
                <w:lang w:val="es-ES"/>
              </w:rPr>
            </w:pPr>
            <w:r w:rsidRPr="00EC1474">
              <w:rPr>
                <w:rFonts w:ascii="Franklin Gothic Demi" w:hAnsi="Franklin Gothic Demi"/>
                <w:color w:val="FFFFFF" w:themeColor="background1"/>
                <w:lang w:val="es-ES"/>
              </w:rPr>
              <w:t>Propósito</w:t>
            </w:r>
          </w:p>
        </w:tc>
        <w:tc>
          <w:tcPr>
            <w:tcW w:w="9099" w:type="dxa"/>
          </w:tcPr>
          <w:p w:rsidR="00260285" w:rsidRPr="00EA7CEA" w:rsidRDefault="00260285" w:rsidP="00BC031F">
            <w:pPr>
              <w:jc w:val="both"/>
              <w:rPr>
                <w:lang w:val="es-ES"/>
              </w:rPr>
            </w:pPr>
            <w:r w:rsidRPr="00EA7CEA">
              <w:rPr>
                <w:rStyle w:val="hps"/>
                <w:lang w:val="es-ES"/>
              </w:rPr>
              <w:t>Una breve descripción de</w:t>
            </w:r>
            <w:r w:rsidRPr="00EA7CEA">
              <w:rPr>
                <w:lang w:val="es-ES"/>
              </w:rPr>
              <w:t xml:space="preserve"> </w:t>
            </w:r>
            <w:r w:rsidRPr="00EA7CEA">
              <w:rPr>
                <w:rStyle w:val="hps"/>
                <w:lang w:val="es-ES"/>
              </w:rPr>
              <w:t>la finalidad de la</w:t>
            </w:r>
            <w:r w:rsidRPr="00EA7CEA">
              <w:rPr>
                <w:lang w:val="es-ES"/>
              </w:rPr>
              <w:t xml:space="preserve"> </w:t>
            </w:r>
            <w:r w:rsidRPr="00EA7CEA">
              <w:rPr>
                <w:rStyle w:val="hps"/>
                <w:lang w:val="es-ES"/>
              </w:rPr>
              <w:t>herramienta</w:t>
            </w:r>
            <w:r w:rsidRPr="00EA7CEA">
              <w:rPr>
                <w:lang w:val="es-ES"/>
              </w:rPr>
              <w:t xml:space="preserve">. </w:t>
            </w:r>
            <w:r w:rsidR="00BC031F">
              <w:rPr>
                <w:rStyle w:val="hps"/>
                <w:lang w:val="es-ES"/>
              </w:rPr>
              <w:t xml:space="preserve">Por lo general, es </w:t>
            </w:r>
            <w:r w:rsidRPr="00EA7CEA">
              <w:rPr>
                <w:rStyle w:val="hps"/>
                <w:lang w:val="es-ES"/>
              </w:rPr>
              <w:t xml:space="preserve"> el</w:t>
            </w:r>
            <w:r w:rsidRPr="00EA7CEA">
              <w:rPr>
                <w:lang w:val="es-ES"/>
              </w:rPr>
              <w:t xml:space="preserve"> </w:t>
            </w:r>
            <w:r w:rsidRPr="00EA7CEA">
              <w:rPr>
                <w:rStyle w:val="hps"/>
                <w:lang w:val="es-ES"/>
              </w:rPr>
              <w:t>mismo propósito</w:t>
            </w:r>
            <w:r w:rsidRPr="00EA7CEA">
              <w:rPr>
                <w:lang w:val="es-ES"/>
              </w:rPr>
              <w:t xml:space="preserve"> </w:t>
            </w:r>
            <w:r w:rsidR="00BC031F">
              <w:rPr>
                <w:rStyle w:val="hps"/>
                <w:lang w:val="es-ES"/>
              </w:rPr>
              <w:t xml:space="preserve">que se indica en el vistazo general del proceso. </w:t>
            </w:r>
          </w:p>
        </w:tc>
      </w:tr>
      <w:tr w:rsidR="00EA7CEA" w:rsidRPr="00BC388D" w:rsidTr="00881716">
        <w:tc>
          <w:tcPr>
            <w:tcW w:w="2169" w:type="dxa"/>
            <w:shd w:val="clear" w:color="auto" w:fill="404040" w:themeFill="text1" w:themeFillTint="BF"/>
          </w:tcPr>
          <w:p w:rsidR="00260285" w:rsidRPr="00EC1474" w:rsidRDefault="00260285" w:rsidP="00F45E39">
            <w:pPr>
              <w:rPr>
                <w:color w:val="FFFFFF" w:themeColor="background1"/>
                <w:lang w:val="es-ES"/>
              </w:rPr>
            </w:pPr>
            <w:r w:rsidRPr="00EC1474">
              <w:rPr>
                <w:rFonts w:ascii="Franklin Gothic Demi" w:hAnsi="Franklin Gothic Demi"/>
                <w:color w:val="FFFFFF" w:themeColor="background1"/>
                <w:lang w:val="es-ES"/>
              </w:rPr>
              <w:t>Fuente de información</w:t>
            </w:r>
          </w:p>
        </w:tc>
        <w:tc>
          <w:tcPr>
            <w:tcW w:w="9099" w:type="dxa"/>
          </w:tcPr>
          <w:p w:rsidR="00260285" w:rsidRPr="00EA7CEA" w:rsidRDefault="00260285" w:rsidP="00BC031F">
            <w:pPr>
              <w:contextualSpacing/>
              <w:jc w:val="both"/>
              <w:rPr>
                <w:bCs/>
                <w:lang w:val="es-ES"/>
              </w:rPr>
            </w:pPr>
            <w:r w:rsidRPr="00EA7CEA">
              <w:rPr>
                <w:rStyle w:val="hps"/>
                <w:lang w:val="es-ES"/>
              </w:rPr>
              <w:t>Enumera las</w:t>
            </w:r>
            <w:r w:rsidRPr="00EA7CEA">
              <w:rPr>
                <w:lang w:val="es-ES"/>
              </w:rPr>
              <w:t xml:space="preserve"> </w:t>
            </w:r>
            <w:r w:rsidRPr="00EA7CEA">
              <w:rPr>
                <w:rStyle w:val="hps"/>
                <w:lang w:val="es-ES"/>
              </w:rPr>
              <w:t>fuentes que contienen información</w:t>
            </w:r>
            <w:r w:rsidRPr="00EA7CEA">
              <w:rPr>
                <w:lang w:val="es-ES"/>
              </w:rPr>
              <w:t xml:space="preserve"> </w:t>
            </w:r>
            <w:r w:rsidR="00BC031F">
              <w:rPr>
                <w:rStyle w:val="hps"/>
                <w:lang w:val="es-ES"/>
              </w:rPr>
              <w:t xml:space="preserve">básica y </w:t>
            </w:r>
            <w:r w:rsidRPr="00EA7CEA">
              <w:rPr>
                <w:rStyle w:val="hps"/>
                <w:lang w:val="es-ES"/>
              </w:rPr>
              <w:t>necesaria</w:t>
            </w:r>
            <w:r w:rsidRPr="00EA7CEA">
              <w:rPr>
                <w:lang w:val="es-ES"/>
              </w:rPr>
              <w:t xml:space="preserve"> </w:t>
            </w:r>
            <w:r w:rsidRPr="00EA7CEA">
              <w:rPr>
                <w:rStyle w:val="hps"/>
                <w:lang w:val="es-ES"/>
              </w:rPr>
              <w:t>para usar o</w:t>
            </w:r>
            <w:r w:rsidRPr="00EA7CEA">
              <w:rPr>
                <w:lang w:val="es-ES"/>
              </w:rPr>
              <w:t xml:space="preserve"> </w:t>
            </w:r>
            <w:r w:rsidRPr="00EA7CEA">
              <w:rPr>
                <w:rStyle w:val="hps"/>
                <w:lang w:val="es-ES"/>
              </w:rPr>
              <w:t>completar</w:t>
            </w:r>
            <w:r w:rsidRPr="00EA7CEA">
              <w:rPr>
                <w:lang w:val="es-ES"/>
              </w:rPr>
              <w:t xml:space="preserve"> </w:t>
            </w:r>
            <w:r w:rsidRPr="00EA7CEA">
              <w:rPr>
                <w:rStyle w:val="hps"/>
                <w:lang w:val="es-ES"/>
              </w:rPr>
              <w:t>la herramienta.</w:t>
            </w:r>
            <w:r w:rsidRPr="00EA7CEA">
              <w:rPr>
                <w:lang w:val="es-ES"/>
              </w:rPr>
              <w:t xml:space="preserve"> </w:t>
            </w:r>
            <w:r w:rsidRPr="00EA7CEA">
              <w:rPr>
                <w:rStyle w:val="hps"/>
                <w:lang w:val="es-ES"/>
              </w:rPr>
              <w:t>Esto incluye</w:t>
            </w:r>
            <w:r w:rsidRPr="00EA7CEA">
              <w:rPr>
                <w:lang w:val="es-ES"/>
              </w:rPr>
              <w:t xml:space="preserve"> </w:t>
            </w:r>
            <w:r w:rsidRPr="00EA7CEA">
              <w:rPr>
                <w:rStyle w:val="hps"/>
                <w:lang w:val="es-ES"/>
              </w:rPr>
              <w:t xml:space="preserve">recursos </w:t>
            </w:r>
            <w:r w:rsidR="00BC031F">
              <w:rPr>
                <w:rStyle w:val="hps"/>
                <w:lang w:val="es-ES"/>
              </w:rPr>
              <w:t>del marco</w:t>
            </w:r>
            <w:r w:rsidRPr="00EA7CEA">
              <w:rPr>
                <w:lang w:val="es-ES"/>
              </w:rPr>
              <w:t xml:space="preserve">, herramientas </w:t>
            </w:r>
            <w:r w:rsidRPr="00EA7CEA">
              <w:rPr>
                <w:rStyle w:val="hps"/>
                <w:lang w:val="es-ES"/>
              </w:rPr>
              <w:t>anteriores, conocimiento</w:t>
            </w:r>
            <w:r w:rsidRPr="00EA7CEA">
              <w:rPr>
                <w:lang w:val="es-ES"/>
              </w:rPr>
              <w:t xml:space="preserve"> </w:t>
            </w:r>
            <w:r w:rsidR="00BC031F">
              <w:rPr>
                <w:lang w:val="es-ES"/>
              </w:rPr>
              <w:t xml:space="preserve">del </w:t>
            </w:r>
            <w:r w:rsidRPr="00EA7CEA">
              <w:rPr>
                <w:rStyle w:val="hps"/>
                <w:lang w:val="es-ES"/>
              </w:rPr>
              <w:t>personal clave</w:t>
            </w:r>
            <w:r w:rsidRPr="00EA7CEA">
              <w:rPr>
                <w:lang w:val="es-ES"/>
              </w:rPr>
              <w:t xml:space="preserve">, </w:t>
            </w:r>
            <w:r w:rsidR="001237DD" w:rsidRPr="00EA7CEA">
              <w:rPr>
                <w:lang w:val="es-ES"/>
              </w:rPr>
              <w:t>etc.</w:t>
            </w:r>
          </w:p>
        </w:tc>
      </w:tr>
      <w:tr w:rsidR="00EA7CEA" w:rsidRPr="00BC388D" w:rsidTr="00881716">
        <w:tc>
          <w:tcPr>
            <w:tcW w:w="2169" w:type="dxa"/>
            <w:shd w:val="clear" w:color="auto" w:fill="404040" w:themeFill="text1" w:themeFillTint="BF"/>
          </w:tcPr>
          <w:p w:rsidR="00260285" w:rsidRPr="00EC1474" w:rsidRDefault="00260285" w:rsidP="00F45E39">
            <w:pPr>
              <w:jc w:val="both"/>
              <w:rPr>
                <w:rFonts w:ascii="Franklin Gothic Demi" w:hAnsi="Franklin Gothic Demi"/>
                <w:color w:val="FFFFFF" w:themeColor="background1"/>
                <w:lang w:val="es-ES"/>
              </w:rPr>
            </w:pPr>
            <w:r w:rsidRPr="00EC1474">
              <w:rPr>
                <w:color w:val="FFFFFF" w:themeColor="background1"/>
                <w:lang w:val="es-ES"/>
              </w:rPr>
              <w:br w:type="page"/>
            </w:r>
            <w:r w:rsidRPr="00EC1474">
              <w:rPr>
                <w:rFonts w:ascii="Franklin Gothic Demi" w:hAnsi="Franklin Gothic Demi"/>
                <w:color w:val="FFFFFF" w:themeColor="background1"/>
                <w:lang w:val="es-ES"/>
              </w:rPr>
              <w:t>Quién</w:t>
            </w:r>
            <w:r w:rsidR="00BC031F">
              <w:rPr>
                <w:rFonts w:ascii="Franklin Gothic Demi" w:hAnsi="Franklin Gothic Demi"/>
                <w:color w:val="FFFFFF" w:themeColor="background1"/>
                <w:lang w:val="es-ES"/>
              </w:rPr>
              <w:t>(es)</w:t>
            </w:r>
          </w:p>
        </w:tc>
        <w:tc>
          <w:tcPr>
            <w:tcW w:w="9099" w:type="dxa"/>
          </w:tcPr>
          <w:p w:rsidR="00260285" w:rsidRPr="00EA7CEA" w:rsidRDefault="00BC031F" w:rsidP="00260285">
            <w:pPr>
              <w:contextualSpacing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Describe quién(es) participa(n) en la finalización de </w:t>
            </w:r>
            <w:r w:rsidR="00260285" w:rsidRPr="00EA7CEA">
              <w:rPr>
                <w:lang w:val="es-ES"/>
              </w:rPr>
              <w:t xml:space="preserve">la herramienta y sugiere </w:t>
            </w:r>
            <w:r>
              <w:rPr>
                <w:lang w:val="es-ES"/>
              </w:rPr>
              <w:t>quién</w:t>
            </w:r>
            <w:r w:rsidR="00D62501">
              <w:rPr>
                <w:lang w:val="es-ES"/>
              </w:rPr>
              <w:t>(es)</w:t>
            </w:r>
            <w:r>
              <w:rPr>
                <w:lang w:val="es-ES"/>
              </w:rPr>
              <w:t xml:space="preserve"> se debe</w:t>
            </w:r>
            <w:r w:rsidR="00D62501">
              <w:rPr>
                <w:lang w:val="es-ES"/>
              </w:rPr>
              <w:t>n</w:t>
            </w:r>
            <w:r>
              <w:rPr>
                <w:lang w:val="es-ES"/>
              </w:rPr>
              <w:t xml:space="preserve"> encargar </w:t>
            </w:r>
            <w:r w:rsidR="00260285" w:rsidRPr="00EA7CEA">
              <w:rPr>
                <w:lang w:val="es-ES"/>
              </w:rPr>
              <w:t xml:space="preserve">de </w:t>
            </w:r>
            <w:r w:rsidR="00A303B6">
              <w:rPr>
                <w:lang w:val="es-ES"/>
              </w:rPr>
              <w:t xml:space="preserve">velar por que se finalice la herramienta, según las normas de </w:t>
            </w:r>
            <w:r w:rsidR="00260285" w:rsidRPr="00EA7CEA">
              <w:rPr>
                <w:lang w:val="es-ES"/>
              </w:rPr>
              <w:t>LWR</w:t>
            </w:r>
            <w:r w:rsidR="00A303B6">
              <w:rPr>
                <w:lang w:val="es-ES"/>
              </w:rPr>
              <w:t>.</w:t>
            </w:r>
          </w:p>
          <w:p w:rsidR="00260285" w:rsidRPr="00EA7CEA" w:rsidRDefault="00A303B6" w:rsidP="00A303B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Enumera a los encargados</w:t>
            </w:r>
            <w:r w:rsidR="00260285" w:rsidRPr="00EA7CEA">
              <w:rPr>
                <w:lang w:val="es-ES"/>
              </w:rPr>
              <w:t xml:space="preserve"> de completar las herramientas</w:t>
            </w:r>
            <w:r>
              <w:rPr>
                <w:lang w:val="es-ES"/>
              </w:rPr>
              <w:t xml:space="preserve">, tanto para </w:t>
            </w:r>
            <w:r w:rsidR="00260285" w:rsidRPr="00EA7CEA">
              <w:rPr>
                <w:lang w:val="es-ES"/>
              </w:rPr>
              <w:t xml:space="preserve">subvenciones restringidas y </w:t>
            </w:r>
            <w:r>
              <w:rPr>
                <w:lang w:val="es-ES"/>
              </w:rPr>
              <w:t>como irrestrictas</w:t>
            </w:r>
            <w:r w:rsidR="00260285" w:rsidRPr="00EA7CEA">
              <w:rPr>
                <w:lang w:val="es-ES"/>
              </w:rPr>
              <w:t>.</w:t>
            </w:r>
          </w:p>
        </w:tc>
      </w:tr>
      <w:tr w:rsidR="00EA7CEA" w:rsidRPr="00BC388D" w:rsidTr="00881716">
        <w:tc>
          <w:tcPr>
            <w:tcW w:w="2169" w:type="dxa"/>
            <w:shd w:val="clear" w:color="auto" w:fill="404040" w:themeFill="text1" w:themeFillTint="BF"/>
          </w:tcPr>
          <w:p w:rsidR="00260285" w:rsidRPr="00EC1474" w:rsidRDefault="00260285" w:rsidP="00BC031F">
            <w:pPr>
              <w:jc w:val="both"/>
              <w:rPr>
                <w:rFonts w:ascii="Franklin Gothic Demi" w:hAnsi="Franklin Gothic Demi"/>
                <w:color w:val="FFFFFF" w:themeColor="background1"/>
                <w:lang w:val="es-ES"/>
              </w:rPr>
            </w:pPr>
            <w:r w:rsidRPr="00EC1474">
              <w:rPr>
                <w:rFonts w:ascii="Franklin Gothic Demi" w:hAnsi="Franklin Gothic Demi"/>
                <w:color w:val="FFFFFF" w:themeColor="background1"/>
                <w:lang w:val="es-ES"/>
              </w:rPr>
              <w:t>Cu</w:t>
            </w:r>
            <w:r w:rsidR="00BC031F">
              <w:rPr>
                <w:rFonts w:ascii="Franklin Gothic Demi" w:hAnsi="Franklin Gothic Demi"/>
                <w:color w:val="FFFFFF" w:themeColor="background1"/>
                <w:lang w:val="es-ES"/>
              </w:rPr>
              <w:t>á</w:t>
            </w:r>
            <w:r w:rsidRPr="00EC1474">
              <w:rPr>
                <w:rFonts w:ascii="Franklin Gothic Demi" w:hAnsi="Franklin Gothic Demi"/>
                <w:color w:val="FFFFFF" w:themeColor="background1"/>
                <w:lang w:val="es-ES"/>
              </w:rPr>
              <w:t>ndo</w:t>
            </w:r>
          </w:p>
        </w:tc>
        <w:tc>
          <w:tcPr>
            <w:tcW w:w="9099" w:type="dxa"/>
          </w:tcPr>
          <w:p w:rsidR="00260285" w:rsidRPr="00EA7CEA" w:rsidRDefault="00260285" w:rsidP="00A303B6">
            <w:pPr>
              <w:jc w:val="both"/>
              <w:rPr>
                <w:rFonts w:cstheme="minorHAnsi"/>
                <w:lang w:val="es-ES"/>
              </w:rPr>
            </w:pPr>
            <w:r w:rsidRPr="00EA7CEA">
              <w:rPr>
                <w:rFonts w:cstheme="minorHAnsi"/>
                <w:lang w:val="es-ES"/>
              </w:rPr>
              <w:t>Describe c</w:t>
            </w:r>
            <w:r w:rsidR="00A303B6">
              <w:rPr>
                <w:rFonts w:cstheme="minorHAnsi"/>
                <w:lang w:val="es-ES"/>
              </w:rPr>
              <w:t>uándo</w:t>
            </w:r>
            <w:r w:rsidRPr="00EA7CEA">
              <w:rPr>
                <w:rFonts w:cstheme="minorHAnsi"/>
                <w:lang w:val="es-ES"/>
              </w:rPr>
              <w:t xml:space="preserve"> </w:t>
            </w:r>
            <w:r w:rsidR="00A303B6">
              <w:rPr>
                <w:rFonts w:cstheme="minorHAnsi"/>
                <w:lang w:val="es-ES"/>
              </w:rPr>
              <w:t xml:space="preserve">es que normalmente se finaliza la herramienta, </w:t>
            </w:r>
            <w:r w:rsidRPr="00EA7CEA">
              <w:rPr>
                <w:rFonts w:cstheme="minorHAnsi"/>
                <w:lang w:val="es-ES"/>
              </w:rPr>
              <w:t xml:space="preserve">en comparación tanto con las herramientas </w:t>
            </w:r>
            <w:r w:rsidR="00A303B6">
              <w:rPr>
                <w:rFonts w:cstheme="minorHAnsi"/>
                <w:lang w:val="es-ES"/>
              </w:rPr>
              <w:t xml:space="preserve">como con </w:t>
            </w:r>
            <w:r w:rsidRPr="00EA7CEA">
              <w:rPr>
                <w:rFonts w:cstheme="minorHAnsi"/>
                <w:lang w:val="es-ES"/>
              </w:rPr>
              <w:t xml:space="preserve">los procesos que </w:t>
            </w:r>
            <w:r w:rsidR="00A303B6">
              <w:rPr>
                <w:rFonts w:cstheme="minorHAnsi"/>
                <w:lang w:val="es-ES"/>
              </w:rPr>
              <w:t xml:space="preserve">se aplican </w:t>
            </w:r>
            <w:r w:rsidRPr="00EA7CEA">
              <w:rPr>
                <w:rFonts w:cstheme="minorHAnsi"/>
                <w:lang w:val="es-ES"/>
              </w:rPr>
              <w:t>antes y después.</w:t>
            </w:r>
          </w:p>
        </w:tc>
      </w:tr>
      <w:tr w:rsidR="00EA7CEA" w:rsidRPr="00BC388D" w:rsidTr="00881716">
        <w:tc>
          <w:tcPr>
            <w:tcW w:w="2169" w:type="dxa"/>
            <w:shd w:val="clear" w:color="auto" w:fill="404040" w:themeFill="text1" w:themeFillTint="BF"/>
          </w:tcPr>
          <w:p w:rsidR="00260285" w:rsidRPr="00EC1474" w:rsidRDefault="00260285" w:rsidP="00F45E39">
            <w:pPr>
              <w:jc w:val="both"/>
              <w:rPr>
                <w:rFonts w:ascii="Franklin Gothic Demi" w:hAnsi="Franklin Gothic Demi"/>
                <w:color w:val="FFFFFF" w:themeColor="background1"/>
                <w:lang w:val="es-ES"/>
              </w:rPr>
            </w:pPr>
            <w:r w:rsidRPr="00EC1474">
              <w:rPr>
                <w:rFonts w:ascii="Franklin Gothic Demi" w:hAnsi="Franklin Gothic Demi"/>
                <w:color w:val="FFFFFF" w:themeColor="background1"/>
                <w:lang w:val="es-ES"/>
              </w:rPr>
              <w:t>Recomendaciones</w:t>
            </w:r>
          </w:p>
        </w:tc>
        <w:tc>
          <w:tcPr>
            <w:tcW w:w="9099" w:type="dxa"/>
          </w:tcPr>
          <w:p w:rsidR="00260285" w:rsidRPr="00EA7CEA" w:rsidRDefault="00260285" w:rsidP="00260285">
            <w:pPr>
              <w:jc w:val="both"/>
              <w:rPr>
                <w:rFonts w:cstheme="minorHAnsi"/>
                <w:lang w:val="es-ES"/>
              </w:rPr>
            </w:pPr>
            <w:r w:rsidRPr="00EA7CEA">
              <w:rPr>
                <w:rFonts w:cstheme="minorHAnsi"/>
                <w:lang w:val="es-ES"/>
              </w:rPr>
              <w:t xml:space="preserve">Describe las principales recomendaciones para la </w:t>
            </w:r>
            <w:r w:rsidR="00A303B6">
              <w:rPr>
                <w:rFonts w:cstheme="minorHAnsi"/>
                <w:lang w:val="es-ES"/>
              </w:rPr>
              <w:t xml:space="preserve">finalización </w:t>
            </w:r>
            <w:r w:rsidRPr="00EA7CEA">
              <w:rPr>
                <w:rFonts w:cstheme="minorHAnsi"/>
                <w:lang w:val="es-ES"/>
              </w:rPr>
              <w:t xml:space="preserve">y </w:t>
            </w:r>
            <w:r w:rsidR="00A303B6">
              <w:rPr>
                <w:rFonts w:cstheme="minorHAnsi"/>
                <w:lang w:val="es-ES"/>
              </w:rPr>
              <w:t>el uso</w:t>
            </w:r>
            <w:r w:rsidRPr="00EA7CEA">
              <w:rPr>
                <w:rFonts w:cstheme="minorHAnsi"/>
                <w:lang w:val="es-ES"/>
              </w:rPr>
              <w:t xml:space="preserve"> de las herramientas.</w:t>
            </w:r>
          </w:p>
          <w:p w:rsidR="00260285" w:rsidRPr="00EA7CEA" w:rsidRDefault="00260285" w:rsidP="00A303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lang w:val="es-ES"/>
              </w:rPr>
            </w:pPr>
            <w:r w:rsidRPr="00EA7CEA">
              <w:rPr>
                <w:rFonts w:cstheme="minorHAnsi"/>
                <w:lang w:val="es-ES"/>
              </w:rPr>
              <w:t>Incluye los requisitos para las subvenciones restringidas</w:t>
            </w:r>
            <w:r w:rsidR="00A303B6">
              <w:rPr>
                <w:rFonts w:cstheme="minorHAnsi"/>
                <w:lang w:val="es-ES"/>
              </w:rPr>
              <w:t>,</w:t>
            </w:r>
            <w:r w:rsidRPr="00EA7CEA">
              <w:rPr>
                <w:rFonts w:cstheme="minorHAnsi"/>
                <w:lang w:val="es-ES"/>
              </w:rPr>
              <w:t xml:space="preserve"> </w:t>
            </w:r>
            <w:r w:rsidR="00A303B6">
              <w:rPr>
                <w:rFonts w:cstheme="minorHAnsi"/>
                <w:lang w:val="es-ES"/>
              </w:rPr>
              <w:t xml:space="preserve">según lo indica </w:t>
            </w:r>
            <w:r w:rsidRPr="00EA7CEA">
              <w:rPr>
                <w:rFonts w:cstheme="minorHAnsi"/>
                <w:lang w:val="es-ES"/>
              </w:rPr>
              <w:t xml:space="preserve">la Unidad </w:t>
            </w:r>
            <w:r w:rsidR="00A303B6">
              <w:rPr>
                <w:rFonts w:cstheme="minorHAnsi"/>
                <w:lang w:val="es-ES"/>
              </w:rPr>
              <w:t xml:space="preserve">de Movilización de Recursos Financieros (NBD, por sus siglas en inglés) </w:t>
            </w:r>
            <w:r w:rsidRPr="00EA7CEA">
              <w:rPr>
                <w:rFonts w:cstheme="minorHAnsi"/>
                <w:lang w:val="es-ES"/>
              </w:rPr>
              <w:t xml:space="preserve">en el </w:t>
            </w:r>
            <w:r w:rsidR="00A303B6">
              <w:rPr>
                <w:rFonts w:cstheme="minorHAnsi"/>
                <w:lang w:val="es-ES"/>
              </w:rPr>
              <w:t>m</w:t>
            </w:r>
            <w:r w:rsidRPr="00EA7CEA">
              <w:rPr>
                <w:rFonts w:cstheme="minorHAnsi"/>
                <w:lang w:val="es-ES"/>
              </w:rPr>
              <w:t xml:space="preserve">anual de </w:t>
            </w:r>
            <w:r w:rsidR="00A303B6">
              <w:rPr>
                <w:rFonts w:cstheme="minorHAnsi"/>
                <w:lang w:val="es-ES"/>
              </w:rPr>
              <w:t>a</w:t>
            </w:r>
            <w:r w:rsidRPr="00EA7CEA">
              <w:rPr>
                <w:rFonts w:cstheme="minorHAnsi"/>
                <w:lang w:val="es-ES"/>
              </w:rPr>
              <w:t xml:space="preserve">dquisición de </w:t>
            </w:r>
            <w:r w:rsidR="00A303B6">
              <w:rPr>
                <w:rFonts w:cstheme="minorHAnsi"/>
                <w:lang w:val="es-ES"/>
              </w:rPr>
              <w:t>s</w:t>
            </w:r>
            <w:r w:rsidRPr="00EA7CEA">
              <w:rPr>
                <w:rFonts w:cstheme="minorHAnsi"/>
                <w:lang w:val="es-ES"/>
              </w:rPr>
              <w:t>ubvenciones.</w:t>
            </w:r>
          </w:p>
        </w:tc>
      </w:tr>
      <w:tr w:rsidR="00EA7CEA" w:rsidRPr="00BC388D" w:rsidTr="00881716">
        <w:tc>
          <w:tcPr>
            <w:tcW w:w="2169" w:type="dxa"/>
            <w:shd w:val="clear" w:color="auto" w:fill="404040" w:themeFill="text1" w:themeFillTint="BF"/>
          </w:tcPr>
          <w:p w:rsidR="00260285" w:rsidRPr="00EC1474" w:rsidRDefault="00260285" w:rsidP="00F45E39">
            <w:pPr>
              <w:jc w:val="both"/>
              <w:rPr>
                <w:rFonts w:ascii="Franklin Gothic Demi" w:hAnsi="Franklin Gothic Demi"/>
                <w:color w:val="FFFFFF" w:themeColor="background1"/>
                <w:lang w:val="es-ES"/>
              </w:rPr>
            </w:pPr>
            <w:r w:rsidRPr="00EC1474">
              <w:rPr>
                <w:rFonts w:ascii="Franklin Gothic Demi" w:hAnsi="Franklin Gothic Demi"/>
                <w:color w:val="FFFFFF" w:themeColor="background1"/>
                <w:lang w:val="es-ES"/>
              </w:rPr>
              <w:t>Consejos</w:t>
            </w:r>
            <w:r w:rsidR="00BC031F">
              <w:rPr>
                <w:rFonts w:ascii="Franklin Gothic Demi" w:hAnsi="Franklin Gothic Demi"/>
                <w:color w:val="FFFFFF" w:themeColor="background1"/>
                <w:lang w:val="es-ES"/>
              </w:rPr>
              <w:t xml:space="preserve"> prácticos</w:t>
            </w:r>
          </w:p>
        </w:tc>
        <w:tc>
          <w:tcPr>
            <w:tcW w:w="9099" w:type="dxa"/>
          </w:tcPr>
          <w:p w:rsidR="00A303B6" w:rsidRPr="00A303B6" w:rsidRDefault="00A303B6" w:rsidP="00A303B6">
            <w:pPr>
              <w:jc w:val="both"/>
              <w:rPr>
                <w:rFonts w:cstheme="minorHAnsi"/>
                <w:lang w:val="es-CR"/>
              </w:rPr>
            </w:pPr>
            <w:r>
              <w:rPr>
                <w:lang w:val="es-CR"/>
              </w:rPr>
              <w:t xml:space="preserve">Contiene recomendaciones básicas para la finalización y el uso de las herramientas. </w:t>
            </w:r>
          </w:p>
          <w:p w:rsidR="00260285" w:rsidRPr="00A303B6" w:rsidRDefault="00A303B6" w:rsidP="00A303B6">
            <w:pPr>
              <w:pStyle w:val="ListParagraph"/>
              <w:numPr>
                <w:ilvl w:val="0"/>
                <w:numId w:val="35"/>
              </w:numPr>
              <w:jc w:val="both"/>
              <w:rPr>
                <w:lang w:val="es-ES"/>
              </w:rPr>
            </w:pPr>
            <w:r>
              <w:rPr>
                <w:rFonts w:cstheme="minorHAnsi"/>
                <w:lang w:val="es-CR"/>
              </w:rPr>
              <w:t xml:space="preserve">Incluye los requisitos para las subvencione restringidas, </w:t>
            </w:r>
            <w:r>
              <w:rPr>
                <w:rFonts w:cstheme="minorHAnsi"/>
                <w:lang w:val="es-ES"/>
              </w:rPr>
              <w:t xml:space="preserve">según lo indica la Unidad NBD </w:t>
            </w:r>
            <w:r w:rsidRPr="00EA7CEA">
              <w:rPr>
                <w:rFonts w:cstheme="minorHAnsi"/>
                <w:lang w:val="es-ES"/>
              </w:rPr>
              <w:t xml:space="preserve">en el </w:t>
            </w:r>
            <w:r>
              <w:rPr>
                <w:rFonts w:cstheme="minorHAnsi"/>
                <w:lang w:val="es-ES"/>
              </w:rPr>
              <w:t>m</w:t>
            </w:r>
            <w:r w:rsidRPr="00EA7CEA">
              <w:rPr>
                <w:rFonts w:cstheme="minorHAnsi"/>
                <w:lang w:val="es-ES"/>
              </w:rPr>
              <w:t xml:space="preserve">anual de </w:t>
            </w:r>
            <w:r>
              <w:rPr>
                <w:rFonts w:cstheme="minorHAnsi"/>
                <w:lang w:val="es-ES"/>
              </w:rPr>
              <w:t>a</w:t>
            </w:r>
            <w:r w:rsidRPr="00EA7CEA">
              <w:rPr>
                <w:rFonts w:cstheme="minorHAnsi"/>
                <w:lang w:val="es-ES"/>
              </w:rPr>
              <w:t xml:space="preserve">dquisición de </w:t>
            </w:r>
            <w:r>
              <w:rPr>
                <w:rFonts w:cstheme="minorHAnsi"/>
                <w:lang w:val="es-ES"/>
              </w:rPr>
              <w:t>s</w:t>
            </w:r>
            <w:r w:rsidRPr="00EA7CEA">
              <w:rPr>
                <w:rFonts w:cstheme="minorHAnsi"/>
                <w:lang w:val="es-ES"/>
              </w:rPr>
              <w:t>ubvenciones.</w:t>
            </w:r>
          </w:p>
        </w:tc>
      </w:tr>
    </w:tbl>
    <w:p w:rsidR="00900B36" w:rsidRDefault="00900B36" w:rsidP="00B57712">
      <w:p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</w:p>
    <w:tbl>
      <w:tblPr>
        <w:tblStyle w:val="TableGrid"/>
        <w:tblW w:w="11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0"/>
      </w:tblGrid>
      <w:tr w:rsidR="00881716" w:rsidRPr="00881716" w:rsidTr="00AA15BB">
        <w:trPr>
          <w:trHeight w:val="476"/>
        </w:trPr>
        <w:tc>
          <w:tcPr>
            <w:tcW w:w="11180" w:type="dxa"/>
            <w:shd w:val="clear" w:color="auto" w:fill="02AFA2"/>
            <w:vAlign w:val="center"/>
          </w:tcPr>
          <w:p w:rsidR="00881716" w:rsidRPr="00BC388D" w:rsidRDefault="00881716" w:rsidP="00AA15BB">
            <w:pPr>
              <w:rPr>
                <w:rFonts w:ascii="Franklin Gothic Heavy" w:hAnsi="Franklin Gothic Heavy"/>
                <w:color w:val="FFFFFF" w:themeColor="background1"/>
                <w:sz w:val="12"/>
                <w:szCs w:val="12"/>
                <w:lang w:val="es-ES"/>
              </w:rPr>
            </w:pPr>
          </w:p>
          <w:p w:rsidR="00881716" w:rsidRPr="00881716" w:rsidRDefault="00881716" w:rsidP="00881716">
            <w:pPr>
              <w:rPr>
                <w:rFonts w:ascii="Franklin Gothic Heavy" w:hAnsi="Franklin Gothic Heavy"/>
                <w:color w:val="FFFFFF" w:themeColor="background1"/>
                <w:sz w:val="24"/>
                <w:szCs w:val="24"/>
                <w:lang w:val="es-ES"/>
              </w:rPr>
            </w:pPr>
            <w:r w:rsidRPr="00881716">
              <w:rPr>
                <w:rFonts w:ascii="Franklin Gothic Heavy" w:hAnsi="Franklin Gothic Heavy"/>
                <w:color w:val="FFFFFF" w:themeColor="background1"/>
                <w:sz w:val="24"/>
                <w:szCs w:val="24"/>
                <w:lang w:val="es-ES"/>
              </w:rPr>
              <w:t>5. CRITERIO</w:t>
            </w:r>
            <w:r w:rsidR="00A303B6">
              <w:rPr>
                <w:rFonts w:ascii="Franklin Gothic Heavy" w:hAnsi="Franklin Gothic Heavy"/>
                <w:color w:val="FFFFFF" w:themeColor="background1"/>
                <w:sz w:val="24"/>
                <w:szCs w:val="24"/>
                <w:lang w:val="es-ES"/>
              </w:rPr>
              <w:t>S</w:t>
            </w:r>
            <w:r w:rsidRPr="00881716">
              <w:rPr>
                <w:rFonts w:ascii="Franklin Gothic Heavy" w:hAnsi="Franklin Gothic Heavy"/>
                <w:color w:val="FFFFFF" w:themeColor="background1"/>
                <w:sz w:val="24"/>
                <w:szCs w:val="24"/>
                <w:lang w:val="es-ES"/>
              </w:rPr>
              <w:t xml:space="preserve"> </w:t>
            </w:r>
            <w:r w:rsidR="00A303B6">
              <w:rPr>
                <w:rFonts w:ascii="Franklin Gothic Heavy" w:hAnsi="Franklin Gothic Heavy"/>
                <w:color w:val="FFFFFF" w:themeColor="background1"/>
                <w:sz w:val="24"/>
                <w:szCs w:val="24"/>
                <w:lang w:val="es-ES"/>
              </w:rPr>
              <w:t xml:space="preserve">BÁSICOS </w:t>
            </w:r>
            <w:r w:rsidRPr="00881716">
              <w:rPr>
                <w:rFonts w:ascii="Franklin Gothic Heavy" w:hAnsi="Franklin Gothic Heavy"/>
                <w:color w:val="FFFFFF" w:themeColor="background1"/>
                <w:sz w:val="24"/>
                <w:szCs w:val="24"/>
                <w:lang w:val="es-ES"/>
              </w:rPr>
              <w:t>DEL MARCO DMEA</w:t>
            </w:r>
          </w:p>
          <w:p w:rsidR="00881716" w:rsidRPr="00881716" w:rsidRDefault="00881716" w:rsidP="00AA15BB">
            <w:pPr>
              <w:rPr>
                <w:b/>
                <w:sz w:val="8"/>
                <w:szCs w:val="8"/>
                <w:lang w:val="es-ES"/>
              </w:rPr>
            </w:pPr>
          </w:p>
        </w:tc>
      </w:tr>
    </w:tbl>
    <w:p w:rsidR="00881716" w:rsidRPr="00EA7CEA" w:rsidRDefault="00881716" w:rsidP="00B57712">
      <w:p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</w:p>
    <w:p w:rsidR="00260285" w:rsidRPr="00EA7CEA" w:rsidRDefault="00260285" w:rsidP="00260285">
      <w:p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LWR </w:t>
      </w:r>
      <w:r w:rsidR="00A303B6">
        <w:rPr>
          <w:rFonts w:ascii="Calibri" w:eastAsia="Calibri" w:hAnsi="Calibri" w:cs="Cordia New"/>
          <w:szCs w:val="28"/>
          <w:lang w:val="es-ES" w:bidi="th-TH"/>
        </w:rPr>
        <w:t>comprende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que la calidad de la herramienta d</w:t>
      </w:r>
      <w:r w:rsidR="00B671C0" w:rsidRPr="00EA7CEA">
        <w:rPr>
          <w:rFonts w:ascii="Calibri" w:eastAsia="Calibri" w:hAnsi="Calibri" w:cs="Cordia New"/>
          <w:szCs w:val="28"/>
          <w:lang w:val="es-ES" w:bidi="th-TH"/>
        </w:rPr>
        <w:t>isponible no es el único reto</w:t>
      </w:r>
      <w:r w:rsidR="00D62501">
        <w:rPr>
          <w:rFonts w:ascii="Calibri" w:eastAsia="Calibri" w:hAnsi="Calibri" w:cs="Cordia New"/>
          <w:szCs w:val="28"/>
          <w:lang w:val="es-ES" w:bidi="th-TH"/>
        </w:rPr>
        <w:t xml:space="preserve"> existente</w:t>
      </w:r>
      <w:r w:rsidR="00B671C0" w:rsidRPr="00EA7CEA"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="00A303B6">
        <w:rPr>
          <w:rFonts w:ascii="Calibri" w:eastAsia="Calibri" w:hAnsi="Calibri" w:cs="Cordia New"/>
          <w:szCs w:val="28"/>
          <w:lang w:val="es-ES" w:bidi="th-TH"/>
        </w:rPr>
        <w:t>para velar por el establecimiento de</w:t>
      </w:r>
      <w:r w:rsidR="00B671C0" w:rsidRPr="00EA7CEA">
        <w:rPr>
          <w:rFonts w:ascii="Calibri" w:eastAsia="Calibri" w:hAnsi="Calibri" w:cs="Cordia New"/>
          <w:szCs w:val="28"/>
          <w:lang w:val="es-ES" w:bidi="th-TH"/>
        </w:rPr>
        <w:t xml:space="preserve"> un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sistema</w:t>
      </w:r>
      <w:r w:rsidR="00B671C0" w:rsidRPr="00EA7CEA"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="00A303B6">
        <w:rPr>
          <w:rFonts w:ascii="Calibri" w:eastAsia="Calibri" w:hAnsi="Calibri" w:cs="Cordia New"/>
          <w:szCs w:val="28"/>
          <w:lang w:val="es-ES" w:bidi="th-TH"/>
        </w:rPr>
        <w:t>de</w:t>
      </w:r>
      <w:r w:rsidR="00B671C0" w:rsidRPr="00EA7CEA">
        <w:rPr>
          <w:rFonts w:ascii="Calibri" w:eastAsia="Calibri" w:hAnsi="Calibri" w:cs="Cordia New"/>
          <w:szCs w:val="28"/>
          <w:lang w:val="es-ES" w:bidi="th-TH"/>
        </w:rPr>
        <w:t xml:space="preserve"> DMEA de alta calidad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. </w:t>
      </w:r>
      <w:r w:rsidR="00A303B6">
        <w:rPr>
          <w:rFonts w:ascii="Calibri" w:eastAsia="Calibri" w:hAnsi="Calibri" w:cs="Cordia New"/>
          <w:szCs w:val="28"/>
          <w:lang w:val="es-ES" w:bidi="th-TH"/>
        </w:rPr>
        <w:t xml:space="preserve">También se entiende que </w:t>
      </w:r>
      <w:r w:rsidR="00B671C0" w:rsidRPr="00EA7CEA">
        <w:rPr>
          <w:rFonts w:ascii="Calibri" w:eastAsia="Calibri" w:hAnsi="Calibri" w:cs="Cordia New"/>
          <w:szCs w:val="28"/>
          <w:lang w:val="es-ES" w:bidi="th-TH"/>
        </w:rPr>
        <w:t>el éxito del Marco DMEA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se basa en que</w:t>
      </w:r>
      <w:r w:rsidR="00B671C0" w:rsidRPr="00EA7CEA"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="00A303B6">
        <w:rPr>
          <w:rFonts w:ascii="Calibri" w:eastAsia="Calibri" w:hAnsi="Calibri" w:cs="Cordia New"/>
          <w:szCs w:val="28"/>
          <w:lang w:val="es-ES" w:bidi="th-TH"/>
        </w:rPr>
        <w:t xml:space="preserve">éste sea </w:t>
      </w:r>
      <w:r w:rsidR="00B671C0" w:rsidRPr="00EA7CEA">
        <w:rPr>
          <w:rFonts w:ascii="Calibri" w:eastAsia="Calibri" w:hAnsi="Calibri" w:cs="Cordia New"/>
          <w:i/>
          <w:iCs/>
          <w:szCs w:val="28"/>
          <w:lang w:val="es-ES" w:bidi="th-TH"/>
        </w:rPr>
        <w:t>lógico</w:t>
      </w:r>
      <w:r w:rsidRPr="00EA7CEA">
        <w:rPr>
          <w:rFonts w:ascii="Calibri" w:eastAsia="Calibri" w:hAnsi="Calibri" w:cs="Cordia New"/>
          <w:i/>
          <w:iCs/>
          <w:szCs w:val="28"/>
          <w:lang w:val="es-ES" w:bidi="th-TH"/>
        </w:rPr>
        <w:t>, accesible</w:t>
      </w:r>
      <w:r w:rsidR="00B671C0" w:rsidRPr="00EA7CEA">
        <w:rPr>
          <w:rFonts w:ascii="Calibri" w:eastAsia="Calibri" w:hAnsi="Calibri" w:cs="Cordia New"/>
          <w:i/>
          <w:iCs/>
          <w:szCs w:val="28"/>
          <w:lang w:val="es-ES" w:bidi="th-TH"/>
        </w:rPr>
        <w:t>,</w:t>
      </w:r>
      <w:r w:rsidRPr="00EA7CEA">
        <w:rPr>
          <w:rFonts w:ascii="Calibri" w:eastAsia="Calibri" w:hAnsi="Calibri" w:cs="Cordia New"/>
          <w:i/>
          <w:iCs/>
          <w:szCs w:val="28"/>
          <w:lang w:val="es-ES" w:bidi="th-TH"/>
        </w:rPr>
        <w:t xml:space="preserve"> </w:t>
      </w:r>
      <w:r w:rsidR="00A303B6">
        <w:rPr>
          <w:rFonts w:ascii="Calibri" w:eastAsia="Calibri" w:hAnsi="Calibri" w:cs="Cordia New"/>
          <w:i/>
          <w:iCs/>
          <w:szCs w:val="28"/>
          <w:lang w:val="es-ES" w:bidi="th-TH"/>
        </w:rPr>
        <w:t>integral</w:t>
      </w:r>
      <w:r w:rsidRPr="00EA7CEA">
        <w:rPr>
          <w:rFonts w:ascii="Calibri" w:eastAsia="Calibri" w:hAnsi="Calibri" w:cs="Cordia New"/>
          <w:i/>
          <w:iCs/>
          <w:szCs w:val="28"/>
          <w:lang w:val="es-ES" w:bidi="th-TH"/>
        </w:rPr>
        <w:t xml:space="preserve"> y sostenible</w:t>
      </w:r>
      <w:r w:rsidRPr="00EA7CEA">
        <w:rPr>
          <w:rFonts w:ascii="Calibri" w:eastAsia="Calibri" w:hAnsi="Calibri" w:cs="Cordia New"/>
          <w:szCs w:val="28"/>
          <w:lang w:val="es-ES" w:bidi="th-TH"/>
        </w:rPr>
        <w:t>.</w:t>
      </w:r>
    </w:p>
    <w:p w:rsidR="00260285" w:rsidRDefault="00260285" w:rsidP="00260285">
      <w:p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</w:p>
    <w:p w:rsidR="00260285" w:rsidRPr="00EA7CEA" w:rsidRDefault="00260285" w:rsidP="00260285">
      <w:pPr>
        <w:spacing w:after="0" w:line="240" w:lineRule="auto"/>
        <w:jc w:val="both"/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</w:pPr>
      <w:r w:rsidRPr="00EA7CEA"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  <w:t>Lógico:</w:t>
      </w:r>
    </w:p>
    <w:p w:rsidR="00A303B6" w:rsidRDefault="00B671C0" w:rsidP="00260285">
      <w:p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El trabajo de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LWR </w:t>
      </w:r>
      <w:r w:rsidR="00A303B6">
        <w:rPr>
          <w:rFonts w:ascii="Calibri" w:eastAsia="Calibri" w:hAnsi="Calibri" w:cs="Cordia New"/>
          <w:szCs w:val="28"/>
          <w:lang w:val="es-ES" w:bidi="th-TH"/>
        </w:rPr>
        <w:t xml:space="preserve">se dirige 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a los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>proyectos</w:t>
      </w:r>
      <w:r w:rsidR="00A303B6">
        <w:rPr>
          <w:rFonts w:ascii="Calibri" w:eastAsia="Calibri" w:hAnsi="Calibri" w:cs="Cordia New"/>
          <w:szCs w:val="28"/>
          <w:lang w:val="es-ES" w:bidi="th-TH"/>
        </w:rPr>
        <w:t>, los cuales se basan en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="00A303B6">
        <w:rPr>
          <w:rFonts w:ascii="Calibri" w:eastAsia="Calibri" w:hAnsi="Calibri" w:cs="Cordia New"/>
          <w:szCs w:val="28"/>
          <w:lang w:val="es-ES" w:bidi="th-TH"/>
        </w:rPr>
        <w:t>la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 lógica de </w:t>
      </w:r>
      <w:r w:rsidR="00A303B6">
        <w:rPr>
          <w:rFonts w:ascii="Calibri" w:eastAsia="Calibri" w:hAnsi="Calibri" w:cs="Cordia New"/>
          <w:szCs w:val="28"/>
          <w:lang w:val="es-ES" w:bidi="th-TH"/>
        </w:rPr>
        <w:t>generar</w:t>
      </w:r>
      <w:r w:rsidR="001225C3" w:rsidRPr="00EA7CEA">
        <w:rPr>
          <w:rFonts w:ascii="Calibri" w:eastAsia="Calibri" w:hAnsi="Calibri" w:cs="Cordia New"/>
          <w:szCs w:val="28"/>
          <w:lang w:val="es-ES" w:bidi="th-TH"/>
        </w:rPr>
        <w:t xml:space="preserve"> resultados predefinidos </w:t>
      </w:r>
      <w:r w:rsidR="00A303B6">
        <w:rPr>
          <w:rFonts w:ascii="Calibri" w:eastAsia="Calibri" w:hAnsi="Calibri" w:cs="Cordia New"/>
          <w:szCs w:val="28"/>
          <w:lang w:val="es-ES" w:bidi="th-TH"/>
        </w:rPr>
        <w:t xml:space="preserve">con </w:t>
      </w:r>
      <w:r w:rsidR="001225C3" w:rsidRPr="00EA7CEA">
        <w:rPr>
          <w:rFonts w:ascii="Calibri" w:eastAsia="Calibri" w:hAnsi="Calibri" w:cs="Cordia New"/>
          <w:szCs w:val="28"/>
          <w:lang w:val="es-ES" w:bidi="th-TH"/>
        </w:rPr>
        <w:t>recursos y plazos claramente definidos.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 Si </w:t>
      </w:r>
      <w:r w:rsidR="00A303B6">
        <w:rPr>
          <w:rFonts w:ascii="Calibri" w:eastAsia="Calibri" w:hAnsi="Calibri" w:cs="Cordia New"/>
          <w:szCs w:val="28"/>
          <w:lang w:val="es-ES" w:bidi="th-TH"/>
        </w:rPr>
        <w:t xml:space="preserve">los cimientos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de la organización se </w:t>
      </w:r>
      <w:r w:rsidR="00A303B6">
        <w:rPr>
          <w:rFonts w:ascii="Calibri" w:eastAsia="Calibri" w:hAnsi="Calibri" w:cs="Cordia New"/>
          <w:szCs w:val="28"/>
          <w:lang w:val="es-ES" w:bidi="th-TH"/>
        </w:rPr>
        <w:t>desarrollan con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="00A303B6">
        <w:rPr>
          <w:rFonts w:ascii="Calibri" w:eastAsia="Calibri" w:hAnsi="Calibri" w:cs="Cordia New"/>
          <w:szCs w:val="28"/>
          <w:lang w:val="es-ES" w:bidi="th-TH"/>
        </w:rPr>
        <w:t xml:space="preserve">base en </w:t>
      </w:r>
      <w:r w:rsidR="001225C3" w:rsidRPr="00EA7CEA">
        <w:rPr>
          <w:rFonts w:ascii="Calibri" w:eastAsia="Calibri" w:hAnsi="Calibri" w:cs="Cordia New"/>
          <w:szCs w:val="28"/>
          <w:lang w:val="es-ES" w:bidi="th-TH"/>
        </w:rPr>
        <w:t>los distintos</w:t>
      </w:r>
      <w:r w:rsidR="00A303B6">
        <w:rPr>
          <w:rFonts w:ascii="Calibri" w:eastAsia="Calibri" w:hAnsi="Calibri" w:cs="Cordia New"/>
          <w:szCs w:val="28"/>
          <w:lang w:val="es-ES" w:bidi="th-TH"/>
        </w:rPr>
        <w:t xml:space="preserve"> proyectos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, entonces los recursos más importantes son los </w:t>
      </w:r>
      <w:r w:rsidR="00A303B6">
        <w:rPr>
          <w:rFonts w:ascii="Calibri" w:eastAsia="Calibri" w:hAnsi="Calibri" w:cs="Cordia New"/>
          <w:szCs w:val="28"/>
          <w:lang w:val="es-ES" w:bidi="th-TH"/>
        </w:rPr>
        <w:t>gerentes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 de</w:t>
      </w:r>
      <w:r w:rsidR="00A303B6">
        <w:rPr>
          <w:rFonts w:ascii="Calibri" w:eastAsia="Calibri" w:hAnsi="Calibri" w:cs="Cordia New"/>
          <w:szCs w:val="28"/>
          <w:lang w:val="es-ES" w:bidi="th-TH"/>
        </w:rPr>
        <w:t xml:space="preserve"> los proyectos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y las herramientas que </w:t>
      </w:r>
      <w:r w:rsidR="00D62501">
        <w:rPr>
          <w:rFonts w:ascii="Calibri" w:eastAsia="Calibri" w:hAnsi="Calibri" w:cs="Cordia New"/>
          <w:szCs w:val="28"/>
          <w:lang w:val="es-ES" w:bidi="th-TH"/>
        </w:rPr>
        <w:t xml:space="preserve">éstos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necesitan para </w:t>
      </w:r>
      <w:r w:rsidR="00A303B6">
        <w:rPr>
          <w:rFonts w:ascii="Calibri" w:eastAsia="Calibri" w:hAnsi="Calibri" w:cs="Cordia New"/>
          <w:szCs w:val="28"/>
          <w:lang w:val="es-ES" w:bidi="th-TH"/>
        </w:rPr>
        <w:t xml:space="preserve">velar por que se logre el mayor impacto posible y la satisfacción de los beneficiarios. </w:t>
      </w:r>
    </w:p>
    <w:p w:rsidR="00A303B6" w:rsidRDefault="00A303B6" w:rsidP="00260285">
      <w:p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</w:p>
    <w:p w:rsidR="00260285" w:rsidRPr="00EA7CEA" w:rsidRDefault="00A303B6" w:rsidP="00260285">
      <w:p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  <w:r>
        <w:rPr>
          <w:rFonts w:ascii="Calibri" w:eastAsia="Calibri" w:hAnsi="Calibri" w:cs="Cordia New"/>
          <w:szCs w:val="28"/>
          <w:lang w:val="es-ES" w:bidi="th-TH"/>
        </w:rPr>
        <w:t>Debido a l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a importancia de los proyectos y </w:t>
      </w:r>
      <w:r w:rsidR="00D62501">
        <w:rPr>
          <w:rFonts w:ascii="Calibri" w:eastAsia="Calibri" w:hAnsi="Calibri" w:cs="Cordia New"/>
          <w:szCs w:val="28"/>
          <w:lang w:val="es-ES" w:bidi="th-TH"/>
        </w:rPr>
        <w:t>sus gerentes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, la lógica </w:t>
      </w:r>
      <w:r w:rsidR="001225C3" w:rsidRPr="00EA7CEA">
        <w:rPr>
          <w:rFonts w:ascii="Calibri" w:eastAsia="Calibri" w:hAnsi="Calibri" w:cs="Cordia New"/>
          <w:szCs w:val="28"/>
          <w:lang w:val="es-ES" w:bidi="th-TH"/>
        </w:rPr>
        <w:t xml:space="preserve">del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>Marco</w:t>
      </w:r>
      <w:r w:rsidR="001225C3" w:rsidRPr="00EA7CEA">
        <w:rPr>
          <w:rFonts w:ascii="Calibri" w:eastAsia="Calibri" w:hAnsi="Calibri" w:cs="Cordia New"/>
          <w:szCs w:val="28"/>
          <w:lang w:val="es-ES" w:bidi="th-TH"/>
        </w:rPr>
        <w:t xml:space="preserve"> DMEA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 </w:t>
      </w:r>
      <w:r>
        <w:rPr>
          <w:rFonts w:ascii="Calibri" w:eastAsia="Calibri" w:hAnsi="Calibri" w:cs="Cordia New"/>
          <w:szCs w:val="28"/>
          <w:lang w:val="es-ES" w:bidi="th-TH"/>
        </w:rPr>
        <w:t>guarda una estrecha relación con e</w:t>
      </w:r>
      <w:r w:rsidR="001225C3" w:rsidRPr="00EA7CEA">
        <w:rPr>
          <w:rFonts w:ascii="Calibri" w:eastAsia="Calibri" w:hAnsi="Calibri" w:cs="Cordia New"/>
          <w:szCs w:val="28"/>
          <w:lang w:val="es-ES" w:bidi="th-TH"/>
        </w:rPr>
        <w:t>l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 ciclo de </w:t>
      </w:r>
      <w:r w:rsidR="001225C3" w:rsidRPr="00EA7CEA">
        <w:rPr>
          <w:rFonts w:ascii="Calibri" w:eastAsia="Calibri" w:hAnsi="Calibri" w:cs="Cordia New"/>
          <w:szCs w:val="28"/>
          <w:lang w:val="es-ES" w:bidi="th-TH"/>
        </w:rPr>
        <w:t xml:space="preserve">la gestión del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proyecto, </w:t>
      </w:r>
      <w:r w:rsidR="001B02EC">
        <w:rPr>
          <w:rFonts w:ascii="Calibri" w:eastAsia="Calibri" w:hAnsi="Calibri" w:cs="Cordia New"/>
          <w:szCs w:val="28"/>
          <w:lang w:val="es-ES" w:bidi="th-TH"/>
        </w:rPr>
        <w:t xml:space="preserve">el cual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se divide en cuatro etapas: </w:t>
      </w:r>
      <w:r w:rsidR="001B02EC">
        <w:rPr>
          <w:rFonts w:ascii="Calibri" w:eastAsia="Calibri" w:hAnsi="Calibri" w:cs="Cordia New"/>
          <w:szCs w:val="28"/>
          <w:lang w:val="es-ES" w:bidi="th-TH"/>
        </w:rPr>
        <w:t>inicio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, planificación, </w:t>
      </w:r>
      <w:r w:rsidR="001B02EC">
        <w:rPr>
          <w:rFonts w:ascii="Calibri" w:eastAsia="Calibri" w:hAnsi="Calibri" w:cs="Cordia New"/>
          <w:szCs w:val="28"/>
          <w:lang w:val="es-ES" w:bidi="th-TH"/>
        </w:rPr>
        <w:t xml:space="preserve">implementación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y finalización. </w:t>
      </w:r>
      <w:r w:rsidR="000C6609">
        <w:rPr>
          <w:rFonts w:ascii="Calibri" w:eastAsia="Calibri" w:hAnsi="Calibri" w:cs="Cordia New"/>
          <w:szCs w:val="28"/>
          <w:lang w:val="es-ES" w:bidi="th-TH"/>
        </w:rPr>
        <w:t>D</w:t>
      </w:r>
      <w:r w:rsidR="000C6609" w:rsidRPr="00EA7CEA">
        <w:rPr>
          <w:rFonts w:ascii="Calibri" w:eastAsia="Calibri" w:hAnsi="Calibri" w:cs="Cordia New"/>
          <w:szCs w:val="28"/>
          <w:lang w:val="es-ES" w:bidi="th-TH"/>
        </w:rPr>
        <w:t>entro de cada etapa del ciclo de gestión del proyecto</w:t>
      </w:r>
      <w:r w:rsidR="000C6609">
        <w:rPr>
          <w:rFonts w:ascii="Calibri" w:eastAsia="Calibri" w:hAnsi="Calibri" w:cs="Cordia New"/>
          <w:szCs w:val="28"/>
          <w:lang w:val="es-ES" w:bidi="th-TH"/>
        </w:rPr>
        <w:t>,</w:t>
      </w:r>
      <w:r w:rsidR="000C6609" w:rsidRPr="00EA7CEA"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="000C6609">
        <w:rPr>
          <w:rFonts w:ascii="Calibri" w:eastAsia="Calibri" w:hAnsi="Calibri" w:cs="Cordia New"/>
          <w:szCs w:val="28"/>
          <w:lang w:val="es-ES" w:bidi="th-TH"/>
        </w:rPr>
        <w:t>e</w:t>
      </w:r>
      <w:r w:rsidR="000C6609" w:rsidRPr="00EA7CEA">
        <w:rPr>
          <w:rFonts w:ascii="Calibri" w:eastAsia="Calibri" w:hAnsi="Calibri" w:cs="Cordia New"/>
          <w:szCs w:val="28"/>
          <w:lang w:val="es-ES" w:bidi="th-TH"/>
        </w:rPr>
        <w:t xml:space="preserve">l </w:t>
      </w:r>
      <w:r w:rsidR="000C6609">
        <w:rPr>
          <w:rFonts w:ascii="Calibri" w:eastAsia="Calibri" w:hAnsi="Calibri" w:cs="Cordia New"/>
          <w:szCs w:val="28"/>
          <w:lang w:val="es-ES" w:bidi="th-TH"/>
        </w:rPr>
        <w:t>m</w:t>
      </w:r>
      <w:r w:rsidR="000C6609" w:rsidRPr="00EA7CEA">
        <w:rPr>
          <w:rFonts w:ascii="Calibri" w:eastAsia="Calibri" w:hAnsi="Calibri" w:cs="Cordia New"/>
          <w:szCs w:val="28"/>
          <w:lang w:val="es-ES" w:bidi="th-TH"/>
        </w:rPr>
        <w:t xml:space="preserve">arco </w:t>
      </w:r>
      <w:r w:rsidR="000C6609">
        <w:rPr>
          <w:rFonts w:ascii="Calibri" w:eastAsia="Calibri" w:hAnsi="Calibri" w:cs="Cordia New"/>
          <w:szCs w:val="28"/>
          <w:lang w:val="es-ES" w:bidi="th-TH"/>
        </w:rPr>
        <w:t>describe</w:t>
      </w:r>
      <w:r w:rsidR="000C6609" w:rsidRPr="00EA7CEA">
        <w:rPr>
          <w:rFonts w:ascii="Calibri" w:eastAsia="Calibri" w:hAnsi="Calibri" w:cs="Cordia New"/>
          <w:szCs w:val="28"/>
          <w:lang w:val="es-ES" w:bidi="th-TH"/>
        </w:rPr>
        <w:t xml:space="preserve"> una lista de los procesos que </w:t>
      </w:r>
      <w:r w:rsidR="000C6609">
        <w:rPr>
          <w:rFonts w:ascii="Calibri" w:eastAsia="Calibri" w:hAnsi="Calibri" w:cs="Cordia New"/>
          <w:szCs w:val="28"/>
          <w:lang w:val="es-ES" w:bidi="th-TH"/>
        </w:rPr>
        <w:t xml:space="preserve">se </w:t>
      </w:r>
      <w:r w:rsidR="000C6609" w:rsidRPr="00EA7CEA">
        <w:rPr>
          <w:rFonts w:ascii="Calibri" w:eastAsia="Calibri" w:hAnsi="Calibri" w:cs="Cordia New"/>
          <w:szCs w:val="28"/>
          <w:lang w:val="es-ES" w:bidi="th-TH"/>
        </w:rPr>
        <w:t xml:space="preserve">deben llevar a cabo con el fin de </w:t>
      </w:r>
      <w:r w:rsidR="000C6609">
        <w:rPr>
          <w:rFonts w:ascii="Calibri" w:eastAsia="Calibri" w:hAnsi="Calibri" w:cs="Cordia New"/>
          <w:szCs w:val="28"/>
          <w:lang w:val="es-ES" w:bidi="th-TH"/>
        </w:rPr>
        <w:t xml:space="preserve">cumplir con las normas necesarias </w:t>
      </w:r>
      <w:r w:rsidR="000C6609" w:rsidRPr="00EA7CEA">
        <w:rPr>
          <w:rFonts w:ascii="Calibri" w:eastAsia="Calibri" w:hAnsi="Calibri" w:cs="Cordia New"/>
          <w:szCs w:val="28"/>
          <w:lang w:val="es-ES" w:bidi="th-TH"/>
        </w:rPr>
        <w:t>para verificar</w:t>
      </w:r>
      <w:r w:rsidR="000C6609">
        <w:rPr>
          <w:rFonts w:ascii="Calibri" w:eastAsia="Calibri" w:hAnsi="Calibri" w:cs="Cordia New"/>
          <w:szCs w:val="28"/>
          <w:lang w:val="es-ES" w:bidi="th-TH"/>
        </w:rPr>
        <w:t xml:space="preserve"> eficaz y objetivamente </w:t>
      </w:r>
      <w:r w:rsidR="000C6609" w:rsidRPr="00EA7CEA">
        <w:rPr>
          <w:rFonts w:ascii="Calibri" w:eastAsia="Calibri" w:hAnsi="Calibri" w:cs="Cordia New"/>
          <w:szCs w:val="28"/>
          <w:lang w:val="es-ES" w:bidi="th-TH"/>
        </w:rPr>
        <w:t>los efectos directos y el impacto</w:t>
      </w:r>
      <w:r w:rsidR="000C6609">
        <w:rPr>
          <w:rFonts w:ascii="Calibri" w:eastAsia="Calibri" w:hAnsi="Calibri" w:cs="Cordia New"/>
          <w:szCs w:val="28"/>
          <w:lang w:val="es-ES" w:bidi="th-TH"/>
        </w:rPr>
        <w:t xml:space="preserve"> del proyecto</w:t>
      </w:r>
      <w:r w:rsidR="000C6609" w:rsidRPr="00EA7CEA">
        <w:rPr>
          <w:rFonts w:ascii="Calibri" w:eastAsia="Calibri" w:hAnsi="Calibri" w:cs="Cordia New"/>
          <w:szCs w:val="28"/>
          <w:lang w:val="es-ES" w:bidi="th-TH"/>
        </w:rPr>
        <w:t xml:space="preserve">.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>V</w:t>
      </w:r>
      <w:r w:rsidR="001B02EC">
        <w:rPr>
          <w:rFonts w:ascii="Calibri" w:eastAsia="Calibri" w:hAnsi="Calibri" w:cs="Cordia New"/>
          <w:szCs w:val="28"/>
          <w:lang w:val="es-ES" w:bidi="th-TH"/>
        </w:rPr>
        <w:t>éase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 la Sección 4 para obtener más</w:t>
      </w:r>
      <w:r w:rsidR="001E0626" w:rsidRPr="00EA7CEA">
        <w:rPr>
          <w:rFonts w:ascii="Calibri" w:eastAsia="Calibri" w:hAnsi="Calibri" w:cs="Cordia New"/>
          <w:szCs w:val="28"/>
          <w:lang w:val="es-ES" w:bidi="th-TH"/>
        </w:rPr>
        <w:t xml:space="preserve"> información acerca </w:t>
      </w:r>
      <w:r w:rsidR="0088387D">
        <w:rPr>
          <w:rFonts w:ascii="Calibri" w:eastAsia="Calibri" w:hAnsi="Calibri" w:cs="Cordia New"/>
          <w:szCs w:val="28"/>
          <w:lang w:val="es-ES" w:bidi="th-TH"/>
        </w:rPr>
        <w:t>de la forma en que está estructurado el m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arco </w:t>
      </w:r>
      <w:r w:rsidR="0088387D">
        <w:rPr>
          <w:rFonts w:ascii="Calibri" w:eastAsia="Calibri" w:hAnsi="Calibri" w:cs="Cordia New"/>
          <w:szCs w:val="28"/>
          <w:lang w:val="es-ES" w:bidi="th-TH"/>
        </w:rPr>
        <w:t xml:space="preserve">y cómo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esa estructura </w:t>
      </w:r>
      <w:r w:rsidR="0088387D">
        <w:rPr>
          <w:rFonts w:ascii="Calibri" w:eastAsia="Calibri" w:hAnsi="Calibri" w:cs="Cordia New"/>
          <w:szCs w:val="28"/>
          <w:lang w:val="es-ES" w:bidi="th-TH"/>
        </w:rPr>
        <w:t>permitirá que su uso sea más fácil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>.</w:t>
      </w:r>
    </w:p>
    <w:p w:rsidR="00260285" w:rsidRPr="00EA7CEA" w:rsidRDefault="00260285" w:rsidP="00260285">
      <w:p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</w:p>
    <w:p w:rsidR="00260285" w:rsidRPr="00EA7CEA" w:rsidRDefault="0088387D" w:rsidP="00260285">
      <w:pPr>
        <w:spacing w:after="0" w:line="240" w:lineRule="auto"/>
        <w:jc w:val="both"/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</w:pPr>
      <w:r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  <w:t>Integral</w:t>
      </w:r>
      <w:r w:rsidR="00260285" w:rsidRPr="00EA7CEA"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  <w:t>:</w:t>
      </w:r>
    </w:p>
    <w:p w:rsidR="00260285" w:rsidRPr="00EA7CEA" w:rsidRDefault="001E0626" w:rsidP="00260285">
      <w:p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  <w:r w:rsidRPr="00EA7CEA">
        <w:rPr>
          <w:rFonts w:ascii="Calibri" w:eastAsia="Calibri" w:hAnsi="Calibri" w:cs="Cordia New"/>
          <w:szCs w:val="28"/>
          <w:lang w:val="es-ES" w:bidi="th-TH"/>
        </w:rPr>
        <w:t>El marco incluye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 una explicación de todos los procesos que abarcan el diseño,</w:t>
      </w:r>
      <w:r w:rsidR="0088387D">
        <w:rPr>
          <w:rFonts w:ascii="Calibri" w:eastAsia="Calibri" w:hAnsi="Calibri" w:cs="Cordia New"/>
          <w:szCs w:val="28"/>
          <w:lang w:val="es-ES" w:bidi="th-TH"/>
        </w:rPr>
        <w:t xml:space="preserve"> el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 seguimiento, </w:t>
      </w:r>
      <w:r w:rsidR="0088387D">
        <w:rPr>
          <w:rFonts w:ascii="Calibri" w:eastAsia="Calibri" w:hAnsi="Calibri" w:cs="Cordia New"/>
          <w:szCs w:val="28"/>
          <w:lang w:val="es-ES" w:bidi="th-TH"/>
        </w:rPr>
        <w:t xml:space="preserve">la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evaluación y </w:t>
      </w:r>
      <w:r w:rsidR="0088387D">
        <w:rPr>
          <w:rFonts w:ascii="Calibri" w:eastAsia="Calibri" w:hAnsi="Calibri" w:cs="Cordia New"/>
          <w:szCs w:val="28"/>
          <w:lang w:val="es-ES" w:bidi="th-TH"/>
        </w:rPr>
        <w:t xml:space="preserve">el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>aprendizaje de un proyecto y las herramientas y plantillas para completar cada proceso.</w:t>
      </w:r>
    </w:p>
    <w:p w:rsidR="00260285" w:rsidRPr="00EA7CEA" w:rsidRDefault="00260285" w:rsidP="00260285">
      <w:p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</w:p>
    <w:p w:rsidR="00260285" w:rsidRPr="00EA7CEA" w:rsidRDefault="0088387D" w:rsidP="00260285">
      <w:p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  <w:r>
        <w:rPr>
          <w:rFonts w:ascii="Calibri" w:eastAsia="Calibri" w:hAnsi="Calibri" w:cs="Cordia New"/>
          <w:szCs w:val="28"/>
          <w:lang w:val="es-ES" w:bidi="th-TH"/>
        </w:rPr>
        <w:t>Además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, LWR reconoce que </w:t>
      </w:r>
      <w:r>
        <w:rPr>
          <w:rFonts w:ascii="Calibri" w:eastAsia="Calibri" w:hAnsi="Calibri" w:cs="Cordia New"/>
          <w:szCs w:val="28"/>
          <w:lang w:val="es-ES" w:bidi="th-TH"/>
        </w:rPr>
        <w:t>constantemente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="000C6609" w:rsidRPr="00EA7CEA">
        <w:rPr>
          <w:rFonts w:ascii="Calibri" w:eastAsia="Calibri" w:hAnsi="Calibri" w:cs="Cordia New"/>
          <w:szCs w:val="28"/>
          <w:lang w:val="es-ES" w:bidi="th-TH"/>
        </w:rPr>
        <w:t>habrá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 diferentes necesidades </w:t>
      </w:r>
      <w:r w:rsidR="001E0626" w:rsidRPr="00EA7CEA">
        <w:rPr>
          <w:rFonts w:ascii="Calibri" w:eastAsia="Calibri" w:hAnsi="Calibri" w:cs="Cordia New"/>
          <w:szCs w:val="28"/>
          <w:lang w:val="es-ES" w:bidi="th-TH"/>
        </w:rPr>
        <w:t>de DMEA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 de acuerdo con los conocimientos y </w:t>
      </w:r>
      <w:r>
        <w:rPr>
          <w:rFonts w:ascii="Calibri" w:eastAsia="Calibri" w:hAnsi="Calibri" w:cs="Cordia New"/>
          <w:szCs w:val="28"/>
          <w:lang w:val="es-ES" w:bidi="th-TH"/>
        </w:rPr>
        <w:t xml:space="preserve">las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habilidades del personal </w:t>
      </w:r>
      <w:r>
        <w:rPr>
          <w:rFonts w:ascii="Calibri" w:eastAsia="Calibri" w:hAnsi="Calibri" w:cs="Cordia New"/>
          <w:szCs w:val="28"/>
          <w:lang w:val="es-ES" w:bidi="th-TH"/>
        </w:rPr>
        <w:t>de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 cada proyecto individual. Con el fin de satisfacer las diversas necesidades</w:t>
      </w:r>
      <w:r w:rsidR="001E0626" w:rsidRPr="00EA7CEA">
        <w:rPr>
          <w:rFonts w:ascii="Calibri" w:eastAsia="Calibri" w:hAnsi="Calibri" w:cs="Cordia New"/>
          <w:szCs w:val="28"/>
          <w:lang w:val="es-ES" w:bidi="th-TH"/>
        </w:rPr>
        <w:t xml:space="preserve">, </w:t>
      </w:r>
      <w:r>
        <w:rPr>
          <w:rFonts w:ascii="Calibri" w:eastAsia="Calibri" w:hAnsi="Calibri" w:cs="Cordia New"/>
          <w:szCs w:val="28"/>
          <w:lang w:val="es-ES" w:bidi="th-TH"/>
        </w:rPr>
        <w:t xml:space="preserve">se presenta </w:t>
      </w:r>
      <w:r w:rsidR="001E0626" w:rsidRPr="00EA7CEA">
        <w:rPr>
          <w:rFonts w:ascii="Calibri" w:eastAsia="Calibri" w:hAnsi="Calibri" w:cs="Cordia New"/>
          <w:szCs w:val="28"/>
          <w:lang w:val="es-ES" w:bidi="th-TH"/>
        </w:rPr>
        <w:t>el contenido del M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arco </w:t>
      </w:r>
      <w:r>
        <w:rPr>
          <w:rFonts w:ascii="Calibri" w:eastAsia="Calibri" w:hAnsi="Calibri" w:cs="Cordia New"/>
          <w:szCs w:val="28"/>
          <w:lang w:val="es-ES" w:bidi="th-TH"/>
        </w:rPr>
        <w:t>de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 muchas formas diferentes, desde </w:t>
      </w:r>
      <w:r>
        <w:rPr>
          <w:rFonts w:ascii="Calibri" w:eastAsia="Calibri" w:hAnsi="Calibri" w:cs="Cordia New"/>
          <w:szCs w:val="28"/>
          <w:lang w:val="es-ES" w:bidi="th-TH"/>
        </w:rPr>
        <w:t xml:space="preserve">una hoja de referencia rápida </w:t>
      </w:r>
      <w:r w:rsidR="001E0626" w:rsidRPr="00EA7CEA">
        <w:rPr>
          <w:rFonts w:ascii="Calibri" w:eastAsia="Calibri" w:hAnsi="Calibri" w:cs="Cordia New"/>
          <w:szCs w:val="28"/>
          <w:lang w:val="es-ES" w:bidi="th-TH"/>
        </w:rPr>
        <w:t>con sólo viñetas hasta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 guías o manuales </w:t>
      </w:r>
      <w:r>
        <w:rPr>
          <w:rFonts w:ascii="Calibri" w:eastAsia="Calibri" w:hAnsi="Calibri" w:cs="Cordia New"/>
          <w:szCs w:val="28"/>
          <w:lang w:val="es-ES" w:bidi="th-TH"/>
        </w:rPr>
        <w:t>más</w:t>
      </w:r>
      <w:r w:rsidR="001E0626" w:rsidRPr="00EA7CEA"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="00260285" w:rsidRPr="00AE0EFF">
        <w:rPr>
          <w:rFonts w:ascii="Calibri" w:eastAsia="Calibri" w:hAnsi="Calibri" w:cs="Cordia New"/>
          <w:szCs w:val="28"/>
          <w:lang w:val="es-ES" w:bidi="th-TH"/>
        </w:rPr>
        <w:t>detallados.</w:t>
      </w:r>
    </w:p>
    <w:p w:rsidR="00260285" w:rsidRPr="00EA7CEA" w:rsidRDefault="00260285" w:rsidP="00260285">
      <w:p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</w:p>
    <w:p w:rsidR="00CF244C" w:rsidRPr="00EA7CEA" w:rsidRDefault="001E0626" w:rsidP="00260285">
      <w:p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Cada proceso contiene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>herramientas estándar</w:t>
      </w:r>
      <w:r w:rsidR="0088387D">
        <w:rPr>
          <w:rFonts w:ascii="Calibri" w:eastAsia="Calibri" w:hAnsi="Calibri" w:cs="Cordia New"/>
          <w:szCs w:val="28"/>
          <w:lang w:val="es-ES" w:bidi="th-TH"/>
        </w:rPr>
        <w:t>es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de LWR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, </w:t>
      </w:r>
      <w:r w:rsidR="00E77645">
        <w:rPr>
          <w:rFonts w:ascii="Calibri" w:eastAsia="Calibri" w:hAnsi="Calibri" w:cs="Cordia New"/>
          <w:szCs w:val="28"/>
          <w:lang w:val="es-ES" w:bidi="th-TH"/>
        </w:rPr>
        <w:t xml:space="preserve">al igual que </w:t>
      </w:r>
      <w:r w:rsidRPr="00EA7CEA">
        <w:rPr>
          <w:rFonts w:ascii="Calibri" w:eastAsia="Calibri" w:hAnsi="Calibri" w:cs="Cordia New"/>
          <w:szCs w:val="28"/>
          <w:lang w:val="es-ES" w:bidi="th-TH"/>
        </w:rPr>
        <w:t>una biblioteca de recursos adicionales de alta calidad de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 agencias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="00E77645">
        <w:rPr>
          <w:rFonts w:ascii="Calibri" w:eastAsia="Calibri" w:hAnsi="Calibri" w:cs="Cordia New"/>
          <w:szCs w:val="28"/>
          <w:lang w:val="es-ES" w:bidi="th-TH"/>
        </w:rPr>
        <w:t xml:space="preserve">similares 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y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>donantes que el personal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de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 LWR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puede utilizar como referencia para ampliar su conocimiento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 y contribuir a la innovación </w:t>
      </w:r>
      <w:r w:rsidR="00E77645">
        <w:rPr>
          <w:rFonts w:ascii="Calibri" w:eastAsia="Calibri" w:hAnsi="Calibri" w:cs="Cordia New"/>
          <w:szCs w:val="28"/>
          <w:lang w:val="es-ES" w:bidi="th-TH"/>
        </w:rPr>
        <w:t>dentro de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 la organización. </w:t>
      </w:r>
      <w:r w:rsidR="00E77645">
        <w:rPr>
          <w:rFonts w:ascii="Calibri" w:eastAsia="Calibri" w:hAnsi="Calibri" w:cs="Cordia New"/>
          <w:szCs w:val="28"/>
          <w:lang w:val="es-ES" w:bidi="th-TH"/>
        </w:rPr>
        <w:t>Si bien el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 Marco </w:t>
      </w:r>
      <w:r w:rsidRPr="00EA7CEA">
        <w:rPr>
          <w:rFonts w:ascii="Calibri" w:eastAsia="Calibri" w:hAnsi="Calibri" w:cs="Cordia New"/>
          <w:szCs w:val="28"/>
          <w:lang w:val="es-ES" w:bidi="th-TH"/>
        </w:rPr>
        <w:t>DMEA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 es una guía descriptiva, no </w:t>
      </w:r>
      <w:r w:rsidR="00E77645">
        <w:rPr>
          <w:rFonts w:ascii="Calibri" w:eastAsia="Calibri" w:hAnsi="Calibri" w:cs="Cordia New"/>
          <w:szCs w:val="28"/>
          <w:lang w:val="es-ES" w:bidi="th-TH"/>
        </w:rPr>
        <w:t xml:space="preserve">se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debe </w:t>
      </w:r>
      <w:r w:rsidRPr="00EA7CEA">
        <w:rPr>
          <w:rFonts w:ascii="Calibri" w:eastAsia="Calibri" w:hAnsi="Calibri" w:cs="Cordia New"/>
          <w:szCs w:val="28"/>
          <w:lang w:val="es-ES" w:bidi="th-TH"/>
        </w:rPr>
        <w:t>utilizar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 con tal r</w:t>
      </w:r>
      <w:r w:rsidRPr="00EA7CEA">
        <w:rPr>
          <w:rFonts w:ascii="Calibri" w:eastAsia="Calibri" w:hAnsi="Calibri" w:cs="Cordia New"/>
          <w:szCs w:val="28"/>
          <w:lang w:val="es-ES" w:bidi="th-TH"/>
        </w:rPr>
        <w:t>igor que el personal no explore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 herramientas 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o metodología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nuevas </w:t>
      </w:r>
      <w:r w:rsidRPr="00EA7CEA">
        <w:rPr>
          <w:rFonts w:ascii="Calibri" w:eastAsia="Calibri" w:hAnsi="Calibri" w:cs="Cordia New"/>
          <w:szCs w:val="28"/>
          <w:lang w:val="es-ES" w:bidi="th-TH"/>
        </w:rPr>
        <w:t>que sean más eficaces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>.</w:t>
      </w:r>
    </w:p>
    <w:p w:rsidR="00260285" w:rsidRPr="00EA7CEA" w:rsidRDefault="001E0626" w:rsidP="00430E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La Unidad de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>M</w:t>
      </w:r>
      <w:r w:rsidRPr="00EA7CEA">
        <w:rPr>
          <w:rFonts w:ascii="Calibri" w:eastAsia="Calibri" w:hAnsi="Calibri" w:cs="Cordia New"/>
          <w:szCs w:val="28"/>
          <w:lang w:val="es-ES" w:bidi="th-TH"/>
        </w:rPr>
        <w:t>&amp;E de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 LWR </w:t>
      </w:r>
      <w:r w:rsidR="00247428">
        <w:rPr>
          <w:rFonts w:ascii="Calibri" w:eastAsia="Calibri" w:hAnsi="Calibri" w:cs="Cordia New"/>
          <w:szCs w:val="28"/>
          <w:lang w:val="es-ES" w:bidi="th-TH"/>
        </w:rPr>
        <w:t>insta al</w:t>
      </w:r>
      <w:r w:rsidR="002C07FC" w:rsidRPr="00EA7CEA">
        <w:rPr>
          <w:rFonts w:ascii="Calibri" w:eastAsia="Calibri" w:hAnsi="Calibri" w:cs="Cordia New"/>
          <w:szCs w:val="28"/>
          <w:lang w:val="es-ES" w:bidi="th-TH"/>
        </w:rPr>
        <w:t xml:space="preserve"> personal del proyecto </w:t>
      </w:r>
      <w:r w:rsidR="00247428">
        <w:rPr>
          <w:rFonts w:ascii="Calibri" w:eastAsia="Calibri" w:hAnsi="Calibri" w:cs="Cordia New"/>
          <w:szCs w:val="28"/>
          <w:lang w:val="es-ES" w:bidi="th-TH"/>
        </w:rPr>
        <w:t xml:space="preserve">a que presente y plantee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nuevas herramientas y metodologías para </w:t>
      </w:r>
      <w:r w:rsidR="00247428">
        <w:rPr>
          <w:rFonts w:ascii="Calibri" w:eastAsia="Calibri" w:hAnsi="Calibri" w:cs="Cordia New"/>
          <w:szCs w:val="28"/>
          <w:lang w:val="es-ES" w:bidi="th-TH"/>
        </w:rPr>
        <w:t xml:space="preserve">considerar su inclusión </w:t>
      </w:r>
      <w:r w:rsidR="002C07FC" w:rsidRPr="00EA7CEA">
        <w:rPr>
          <w:rFonts w:ascii="Calibri" w:eastAsia="Calibri" w:hAnsi="Calibri" w:cs="Cordia New"/>
          <w:szCs w:val="28"/>
          <w:lang w:val="es-ES" w:bidi="th-TH"/>
        </w:rPr>
        <w:t xml:space="preserve">como recursos </w:t>
      </w:r>
      <w:r w:rsidR="00247428">
        <w:rPr>
          <w:rFonts w:ascii="Calibri" w:eastAsia="Calibri" w:hAnsi="Calibri" w:cs="Cordia New"/>
          <w:szCs w:val="28"/>
          <w:lang w:val="es-ES" w:bidi="th-TH"/>
        </w:rPr>
        <w:t xml:space="preserve">básicos </w:t>
      </w:r>
      <w:r w:rsidR="002C07FC" w:rsidRPr="00EA7CEA">
        <w:rPr>
          <w:rFonts w:ascii="Calibri" w:eastAsia="Calibri" w:hAnsi="Calibri" w:cs="Cordia New"/>
          <w:szCs w:val="28"/>
          <w:lang w:val="es-ES" w:bidi="th-TH"/>
        </w:rPr>
        <w:t>en el M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>arco</w:t>
      </w:r>
      <w:r w:rsidR="002C07FC" w:rsidRPr="00EA7CEA">
        <w:rPr>
          <w:rFonts w:ascii="Calibri" w:eastAsia="Calibri" w:hAnsi="Calibri" w:cs="Cordia New"/>
          <w:szCs w:val="28"/>
          <w:lang w:val="es-ES" w:bidi="th-TH"/>
        </w:rPr>
        <w:t xml:space="preserve"> DMEA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>.</w:t>
      </w:r>
    </w:p>
    <w:p w:rsidR="00260285" w:rsidRPr="00EA7CEA" w:rsidRDefault="00260285" w:rsidP="00260285">
      <w:p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</w:p>
    <w:p w:rsidR="00260285" w:rsidRPr="00EA7CEA" w:rsidRDefault="0003550B" w:rsidP="00260285">
      <w:p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  <w:r>
        <w:rPr>
          <w:rFonts w:ascii="Calibri" w:eastAsia="Calibri" w:hAnsi="Calibri" w:cs="Cordia New"/>
          <w:szCs w:val="28"/>
          <w:lang w:val="es-ES" w:bidi="th-TH"/>
        </w:rPr>
        <w:t>Finalmente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, </w:t>
      </w:r>
      <w:r w:rsidR="00881716">
        <w:rPr>
          <w:rFonts w:ascii="Calibri" w:eastAsia="Calibri" w:hAnsi="Calibri" w:cs="Cordia New"/>
          <w:szCs w:val="28"/>
          <w:lang w:val="es-ES" w:bidi="th-TH"/>
        </w:rPr>
        <w:t>el Marco DMEA contará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 con un grupo específico dentro de una red social</w:t>
      </w:r>
      <w:r>
        <w:rPr>
          <w:rFonts w:ascii="Calibri" w:eastAsia="Calibri" w:hAnsi="Calibri" w:cs="Cordia New"/>
          <w:szCs w:val="28"/>
          <w:lang w:val="es-ES" w:bidi="th-TH"/>
        </w:rPr>
        <w:t xml:space="preserve"> empresarial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 (</w:t>
      </w:r>
      <w:r>
        <w:rPr>
          <w:rFonts w:ascii="Calibri" w:eastAsia="Calibri" w:hAnsi="Calibri" w:cs="Cordia New"/>
          <w:szCs w:val="28"/>
          <w:lang w:val="es-ES" w:bidi="th-TH"/>
        </w:rPr>
        <w:t>RSE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) </w:t>
      </w:r>
      <w:r>
        <w:rPr>
          <w:rFonts w:ascii="Calibri" w:eastAsia="Calibri" w:hAnsi="Calibri" w:cs="Cordia New"/>
          <w:szCs w:val="28"/>
          <w:lang w:val="es-ES" w:bidi="th-TH"/>
        </w:rPr>
        <w:t xml:space="preserve">denominada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Yammer. </w:t>
      </w:r>
      <w:r>
        <w:rPr>
          <w:rFonts w:ascii="Calibri" w:eastAsia="Calibri" w:hAnsi="Calibri" w:cs="Cordia New"/>
          <w:szCs w:val="28"/>
          <w:lang w:val="es-ES" w:bidi="th-TH"/>
        </w:rPr>
        <w:t>La RSE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 es un foro para </w:t>
      </w:r>
      <w:r>
        <w:rPr>
          <w:rFonts w:ascii="Calibri" w:eastAsia="Calibri" w:hAnsi="Calibri" w:cs="Cordia New"/>
          <w:szCs w:val="28"/>
          <w:lang w:val="es-ES" w:bidi="th-TH"/>
        </w:rPr>
        <w:t xml:space="preserve">que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>el personal de</w:t>
      </w:r>
      <w:r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 proyecto</w:t>
      </w:r>
      <w:r>
        <w:rPr>
          <w:rFonts w:ascii="Calibri" w:eastAsia="Calibri" w:hAnsi="Calibri" w:cs="Cordia New"/>
          <w:szCs w:val="28"/>
          <w:lang w:val="es-ES" w:bidi="th-TH"/>
        </w:rPr>
        <w:t>s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 en todo el mundo </w:t>
      </w:r>
      <w:r w:rsidR="000C6609">
        <w:rPr>
          <w:rFonts w:ascii="Calibri" w:eastAsia="Calibri" w:hAnsi="Calibri" w:cs="Cordia New"/>
          <w:szCs w:val="28"/>
          <w:lang w:val="es-ES" w:bidi="th-TH"/>
        </w:rPr>
        <w:t>pueda</w:t>
      </w:r>
      <w:r>
        <w:rPr>
          <w:rFonts w:ascii="Calibri" w:eastAsia="Calibri" w:hAnsi="Calibri" w:cs="Cordia New"/>
          <w:szCs w:val="28"/>
          <w:lang w:val="es-ES" w:bidi="th-TH"/>
        </w:rPr>
        <w:t xml:space="preserve"> discutir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>temas relacionados</w:t>
      </w:r>
      <w:r w:rsidR="002C07FC" w:rsidRPr="00EA7CEA">
        <w:rPr>
          <w:rFonts w:ascii="Calibri" w:eastAsia="Calibri" w:hAnsi="Calibri" w:cs="Cordia New"/>
          <w:szCs w:val="28"/>
          <w:lang w:val="es-ES" w:bidi="th-TH"/>
        </w:rPr>
        <w:t xml:space="preserve"> </w:t>
      </w:r>
      <w:r>
        <w:rPr>
          <w:rFonts w:ascii="Calibri" w:eastAsia="Calibri" w:hAnsi="Calibri" w:cs="Cordia New"/>
          <w:szCs w:val="28"/>
          <w:lang w:val="es-ES" w:bidi="th-TH"/>
        </w:rPr>
        <w:t xml:space="preserve">con </w:t>
      </w:r>
      <w:r w:rsidR="002C07FC" w:rsidRPr="00EA7CEA"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="00457A0A">
        <w:rPr>
          <w:rFonts w:ascii="Calibri" w:eastAsia="Calibri" w:hAnsi="Calibri" w:cs="Cordia New"/>
          <w:szCs w:val="28"/>
          <w:lang w:val="es-ES" w:bidi="th-TH"/>
        </w:rPr>
        <w:t xml:space="preserve">los componentes </w:t>
      </w:r>
      <w:r w:rsidR="002C07FC" w:rsidRPr="00EA7CEA">
        <w:rPr>
          <w:rFonts w:ascii="Calibri" w:eastAsia="Calibri" w:hAnsi="Calibri" w:cs="Cordia New"/>
          <w:szCs w:val="28"/>
          <w:lang w:val="es-ES" w:bidi="th-TH"/>
        </w:rPr>
        <w:t>DMEA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>, compart</w:t>
      </w:r>
      <w:r>
        <w:rPr>
          <w:rFonts w:ascii="Calibri" w:eastAsia="Calibri" w:hAnsi="Calibri" w:cs="Cordia New"/>
          <w:szCs w:val="28"/>
          <w:lang w:val="es-ES" w:bidi="th-TH"/>
        </w:rPr>
        <w:t>an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 las mejores prácticas y </w:t>
      </w:r>
      <w:r>
        <w:rPr>
          <w:rFonts w:ascii="Calibri" w:eastAsia="Calibri" w:hAnsi="Calibri" w:cs="Cordia New"/>
          <w:szCs w:val="28"/>
          <w:lang w:val="es-ES" w:bidi="th-TH"/>
        </w:rPr>
        <w:t xml:space="preserve">lecciones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aprendidas, y </w:t>
      </w:r>
      <w:r>
        <w:rPr>
          <w:rFonts w:ascii="Calibri" w:eastAsia="Calibri" w:hAnsi="Calibri" w:cs="Cordia New"/>
          <w:szCs w:val="28"/>
          <w:lang w:val="es-ES" w:bidi="th-TH"/>
        </w:rPr>
        <w:t>adquieran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 una mayor comprensión </w:t>
      </w:r>
      <w:r>
        <w:rPr>
          <w:rFonts w:ascii="Calibri" w:eastAsia="Calibri" w:hAnsi="Calibri" w:cs="Cordia New"/>
          <w:szCs w:val="28"/>
          <w:lang w:val="es-ES" w:bidi="th-TH"/>
        </w:rPr>
        <w:t xml:space="preserve">mediante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la </w:t>
      </w:r>
      <w:r w:rsidR="002C07FC" w:rsidRPr="00EA7CEA">
        <w:rPr>
          <w:rFonts w:ascii="Calibri" w:eastAsia="Calibri" w:hAnsi="Calibri" w:cs="Cordia New"/>
          <w:szCs w:val="28"/>
          <w:lang w:val="es-ES" w:bidi="th-TH"/>
        </w:rPr>
        <w:t xml:space="preserve">interacción con otros colegas </w:t>
      </w:r>
      <w:r>
        <w:rPr>
          <w:rFonts w:ascii="Calibri" w:eastAsia="Calibri" w:hAnsi="Calibri" w:cs="Cordia New"/>
          <w:szCs w:val="28"/>
          <w:lang w:val="es-ES" w:bidi="th-TH"/>
        </w:rPr>
        <w:t>de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 todo el mundo. </w:t>
      </w:r>
    </w:p>
    <w:p w:rsidR="001E0626" w:rsidRPr="00EA7CEA" w:rsidRDefault="001E0626" w:rsidP="00260285">
      <w:p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</w:p>
    <w:p w:rsidR="00260285" w:rsidRPr="00EA7CEA" w:rsidRDefault="00260285" w:rsidP="00260285">
      <w:pPr>
        <w:spacing w:after="0" w:line="240" w:lineRule="auto"/>
        <w:jc w:val="both"/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</w:pPr>
      <w:r w:rsidRPr="00EA7CEA"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  <w:t>Accesible:</w:t>
      </w:r>
    </w:p>
    <w:p w:rsidR="00CF244C" w:rsidRPr="00EA7CEA" w:rsidRDefault="00260285" w:rsidP="00260285">
      <w:p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La accesibilidad </w:t>
      </w:r>
      <w:r w:rsidR="0003550B">
        <w:rPr>
          <w:rFonts w:ascii="Calibri" w:eastAsia="Calibri" w:hAnsi="Calibri" w:cs="Cordia New"/>
          <w:szCs w:val="28"/>
          <w:lang w:val="es-ES" w:bidi="th-TH"/>
        </w:rPr>
        <w:t>puede representar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un ob</w:t>
      </w:r>
      <w:r w:rsidR="00892DE9" w:rsidRPr="00EA7CEA">
        <w:rPr>
          <w:rFonts w:ascii="Calibri" w:eastAsia="Calibri" w:hAnsi="Calibri" w:cs="Cordia New"/>
          <w:szCs w:val="28"/>
          <w:lang w:val="es-ES" w:bidi="th-TH"/>
        </w:rPr>
        <w:t>stáculo</w:t>
      </w:r>
      <w:r w:rsidR="0003550B"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="00892DE9" w:rsidRPr="00EA7CEA">
        <w:rPr>
          <w:rFonts w:ascii="Calibri" w:eastAsia="Calibri" w:hAnsi="Calibri" w:cs="Cordia New"/>
          <w:szCs w:val="28"/>
          <w:lang w:val="es-ES" w:bidi="th-TH"/>
        </w:rPr>
        <w:t>para el uso eficaz del M</w:t>
      </w:r>
      <w:r w:rsidRPr="00EA7CEA">
        <w:rPr>
          <w:rFonts w:ascii="Calibri" w:eastAsia="Calibri" w:hAnsi="Calibri" w:cs="Cordia New"/>
          <w:szCs w:val="28"/>
          <w:lang w:val="es-ES" w:bidi="th-TH"/>
        </w:rPr>
        <w:t>arco</w:t>
      </w:r>
      <w:r w:rsidR="00892DE9" w:rsidRPr="00EA7CEA"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Pr="00EA7CEA">
        <w:rPr>
          <w:rFonts w:ascii="Calibri" w:eastAsia="Calibri" w:hAnsi="Calibri" w:cs="Cordia New"/>
          <w:szCs w:val="28"/>
          <w:lang w:val="es-ES" w:bidi="th-TH"/>
        </w:rPr>
        <w:t>DME</w:t>
      </w:r>
      <w:r w:rsidR="00892DE9" w:rsidRPr="00EA7CEA">
        <w:rPr>
          <w:rFonts w:ascii="Calibri" w:eastAsia="Calibri" w:hAnsi="Calibri" w:cs="Cordia New"/>
          <w:szCs w:val="28"/>
          <w:lang w:val="es-ES" w:bidi="th-TH"/>
        </w:rPr>
        <w:t>A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de dos </w:t>
      </w:r>
      <w:r w:rsidR="0003550B">
        <w:rPr>
          <w:rFonts w:ascii="Calibri" w:eastAsia="Calibri" w:hAnsi="Calibri" w:cs="Cordia New"/>
          <w:szCs w:val="28"/>
          <w:lang w:val="es-ES" w:bidi="th-TH"/>
        </w:rPr>
        <w:t>formas diferentes</w:t>
      </w:r>
      <w:r w:rsidRPr="00EA7CEA">
        <w:rPr>
          <w:rFonts w:ascii="Calibri" w:eastAsia="Calibri" w:hAnsi="Calibri" w:cs="Cordia New"/>
          <w:szCs w:val="28"/>
          <w:lang w:val="es-ES" w:bidi="th-TH"/>
        </w:rPr>
        <w:t>.</w:t>
      </w:r>
    </w:p>
    <w:p w:rsidR="00CF244C" w:rsidRPr="00EA7CEA" w:rsidRDefault="0003550B" w:rsidP="00430EF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  <w:r>
        <w:rPr>
          <w:rFonts w:ascii="Calibri" w:eastAsia="Calibri" w:hAnsi="Calibri" w:cs="Cordia New"/>
          <w:szCs w:val="28"/>
          <w:lang w:val="es-ES" w:bidi="th-TH"/>
        </w:rPr>
        <w:t>L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>os documentos</w:t>
      </w:r>
      <w:r>
        <w:rPr>
          <w:rFonts w:ascii="Calibri" w:eastAsia="Calibri" w:hAnsi="Calibri" w:cs="Cordia New"/>
          <w:szCs w:val="28"/>
          <w:lang w:val="es-ES" w:bidi="th-TH"/>
        </w:rPr>
        <w:t xml:space="preserve"> podrían no ser accesibles debido al formato en el que se guardan</w:t>
      </w:r>
      <w:r w:rsidR="00892DE9" w:rsidRPr="00EA7CEA">
        <w:rPr>
          <w:rFonts w:ascii="Calibri" w:eastAsia="Calibri" w:hAnsi="Calibri" w:cs="Cordia New"/>
          <w:szCs w:val="28"/>
          <w:lang w:val="es-ES" w:bidi="th-TH"/>
        </w:rPr>
        <w:t>.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 Por ejemplo, </w:t>
      </w:r>
      <w:r>
        <w:rPr>
          <w:rFonts w:ascii="Calibri" w:eastAsia="Calibri" w:hAnsi="Calibri" w:cs="Cordia New"/>
          <w:szCs w:val="28"/>
          <w:lang w:val="es-ES" w:bidi="th-TH"/>
        </w:rPr>
        <w:t>l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a oficina </w:t>
      </w:r>
      <w:r>
        <w:rPr>
          <w:rFonts w:ascii="Calibri" w:eastAsia="Calibri" w:hAnsi="Calibri" w:cs="Cordia New"/>
          <w:szCs w:val="28"/>
          <w:lang w:val="es-ES" w:bidi="th-TH"/>
        </w:rPr>
        <w:t>en un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 país </w:t>
      </w:r>
      <w:r>
        <w:rPr>
          <w:rFonts w:ascii="Calibri" w:eastAsia="Calibri" w:hAnsi="Calibri" w:cs="Cordia New"/>
          <w:szCs w:val="28"/>
          <w:lang w:val="es-ES" w:bidi="th-TH"/>
        </w:rPr>
        <w:t xml:space="preserve">podría tener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>un manual impre</w:t>
      </w:r>
      <w:r>
        <w:rPr>
          <w:rFonts w:ascii="Calibri" w:eastAsia="Calibri" w:hAnsi="Calibri" w:cs="Cordia New"/>
          <w:szCs w:val="28"/>
          <w:lang w:val="es-ES" w:bidi="th-TH"/>
        </w:rPr>
        <w:t>so</w:t>
      </w:r>
      <w:r w:rsidR="00892DE9" w:rsidRPr="00EA7CEA">
        <w:rPr>
          <w:rFonts w:ascii="Calibri" w:eastAsia="Calibri" w:hAnsi="Calibri" w:cs="Cordia New"/>
          <w:szCs w:val="28"/>
          <w:lang w:val="es-ES" w:bidi="th-TH"/>
        </w:rPr>
        <w:t xml:space="preserve">, pero </w:t>
      </w:r>
      <w:r>
        <w:rPr>
          <w:rFonts w:ascii="Calibri" w:eastAsia="Calibri" w:hAnsi="Calibri" w:cs="Cordia New"/>
          <w:szCs w:val="28"/>
          <w:lang w:val="es-ES" w:bidi="th-TH"/>
        </w:rPr>
        <w:t>lo necesitan en algún lugar donde se ejecuta el proyecto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, o una versión está disponible en Internet, pero </w:t>
      </w:r>
      <w:r>
        <w:rPr>
          <w:rFonts w:ascii="Calibri" w:eastAsia="Calibri" w:hAnsi="Calibri" w:cs="Cordia New"/>
          <w:szCs w:val="28"/>
          <w:lang w:val="es-ES" w:bidi="th-TH"/>
        </w:rPr>
        <w:t xml:space="preserve">ésta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no es fiable y </w:t>
      </w:r>
      <w:r w:rsidR="00457A0A">
        <w:rPr>
          <w:rFonts w:ascii="Calibri" w:eastAsia="Calibri" w:hAnsi="Calibri" w:cs="Cordia New"/>
          <w:szCs w:val="28"/>
          <w:lang w:val="es-ES" w:bidi="th-TH"/>
        </w:rPr>
        <w:t xml:space="preserve">el servicio es demasiado lento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en la oficina </w:t>
      </w:r>
      <w:r>
        <w:rPr>
          <w:rFonts w:ascii="Calibri" w:eastAsia="Calibri" w:hAnsi="Calibri" w:cs="Cordia New"/>
          <w:szCs w:val="28"/>
          <w:lang w:val="es-ES" w:bidi="th-TH"/>
        </w:rPr>
        <w:t>para poder descargar su archivo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>.</w:t>
      </w:r>
    </w:p>
    <w:p w:rsidR="00260285" w:rsidRPr="00EA7CEA" w:rsidRDefault="00260285" w:rsidP="00430EF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El personal del proyecto </w:t>
      </w:r>
      <w:r w:rsidR="00A540C1">
        <w:rPr>
          <w:rFonts w:ascii="Calibri" w:eastAsia="Calibri" w:hAnsi="Calibri" w:cs="Cordia New"/>
          <w:szCs w:val="28"/>
          <w:lang w:val="es-ES" w:bidi="th-TH"/>
        </w:rPr>
        <w:t>podría desear aclarar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un aspecto específico de</w:t>
      </w:r>
      <w:r w:rsidR="00892DE9" w:rsidRPr="00EA7CEA">
        <w:rPr>
          <w:rFonts w:ascii="Calibri" w:eastAsia="Calibri" w:hAnsi="Calibri" w:cs="Cordia New"/>
          <w:szCs w:val="28"/>
          <w:lang w:val="es-ES" w:bidi="th-TH"/>
        </w:rPr>
        <w:t xml:space="preserve">l </w:t>
      </w:r>
      <w:r w:rsidR="00A540C1">
        <w:rPr>
          <w:rFonts w:ascii="Calibri" w:eastAsia="Calibri" w:hAnsi="Calibri" w:cs="Cordia New"/>
          <w:szCs w:val="28"/>
          <w:lang w:val="es-ES" w:bidi="th-TH"/>
        </w:rPr>
        <w:t>m</w:t>
      </w:r>
      <w:r w:rsidR="00892DE9" w:rsidRPr="00EA7CEA">
        <w:rPr>
          <w:rFonts w:ascii="Calibri" w:eastAsia="Calibri" w:hAnsi="Calibri" w:cs="Cordia New"/>
          <w:szCs w:val="28"/>
          <w:lang w:val="es-ES" w:bidi="th-TH"/>
        </w:rPr>
        <w:t>arco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, pero la respuesta específica está </w:t>
      </w:r>
      <w:r w:rsidR="00A540C1">
        <w:rPr>
          <w:rFonts w:ascii="Calibri" w:eastAsia="Calibri" w:hAnsi="Calibri" w:cs="Cordia New"/>
          <w:szCs w:val="28"/>
          <w:lang w:val="es-ES" w:bidi="th-TH"/>
        </w:rPr>
        <w:t xml:space="preserve">inmersa en las descripciones </w:t>
      </w:r>
      <w:r w:rsidR="00892DE9" w:rsidRPr="00EA7CEA">
        <w:rPr>
          <w:rFonts w:ascii="Calibri" w:eastAsia="Calibri" w:hAnsi="Calibri" w:cs="Cordia New"/>
          <w:szCs w:val="28"/>
          <w:lang w:val="es-ES" w:bidi="th-TH"/>
        </w:rPr>
        <w:t xml:space="preserve">de un manual de </w:t>
      </w:r>
      <w:r w:rsidRPr="00EA7CEA">
        <w:rPr>
          <w:rFonts w:ascii="Calibri" w:eastAsia="Calibri" w:hAnsi="Calibri" w:cs="Cordia New"/>
          <w:szCs w:val="28"/>
          <w:lang w:val="es-ES" w:bidi="th-TH"/>
        </w:rPr>
        <w:t>cientos de páginas.</w:t>
      </w:r>
    </w:p>
    <w:p w:rsidR="00260285" w:rsidRPr="00EA7CEA" w:rsidRDefault="00260285" w:rsidP="00260285">
      <w:p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</w:p>
    <w:p w:rsidR="00CF244C" w:rsidRPr="00EA7CEA" w:rsidRDefault="00892DE9" w:rsidP="00260285">
      <w:p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El Marco DMEA </w:t>
      </w:r>
      <w:r w:rsidR="00AC2B69">
        <w:rPr>
          <w:rFonts w:ascii="Calibri" w:eastAsia="Calibri" w:hAnsi="Calibri" w:cs="Cordia New"/>
          <w:szCs w:val="28"/>
          <w:lang w:val="es-ES" w:bidi="th-TH"/>
        </w:rPr>
        <w:t>será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 accesible </w:t>
      </w:r>
      <w:r w:rsidR="00A540C1">
        <w:rPr>
          <w:rFonts w:ascii="Calibri" w:eastAsia="Calibri" w:hAnsi="Calibri" w:cs="Cordia New"/>
          <w:szCs w:val="28"/>
          <w:lang w:val="es-ES" w:bidi="th-TH"/>
        </w:rPr>
        <w:t>de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 tantas</w:t>
      </w:r>
      <w:r w:rsidR="00AC2B69">
        <w:rPr>
          <w:rFonts w:ascii="Calibri" w:eastAsia="Calibri" w:hAnsi="Calibri" w:cs="Cordia New"/>
          <w:szCs w:val="28"/>
          <w:lang w:val="es-ES" w:bidi="th-TH"/>
        </w:rPr>
        <w:t xml:space="preserve"> formas como sea necesario, a fin de velar por que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todo el personal del proyecto </w:t>
      </w:r>
      <w:r w:rsidR="00AC2B69">
        <w:rPr>
          <w:rFonts w:ascii="Calibri" w:eastAsia="Calibri" w:hAnsi="Calibri" w:cs="Cordia New"/>
          <w:szCs w:val="28"/>
          <w:lang w:val="es-ES" w:bidi="th-TH"/>
        </w:rPr>
        <w:t xml:space="preserve">tenga un fácil acceso </w:t>
      </w:r>
      <w:r w:rsidR="00575BB5" w:rsidRPr="00EA7CEA">
        <w:rPr>
          <w:rFonts w:ascii="Calibri" w:eastAsia="Calibri" w:hAnsi="Calibri" w:cs="Cordia New"/>
          <w:szCs w:val="28"/>
          <w:lang w:val="es-ES" w:bidi="th-TH"/>
        </w:rPr>
        <w:t xml:space="preserve">a </w:t>
      </w:r>
      <w:r w:rsidR="000C6609" w:rsidRPr="00EA7CEA">
        <w:rPr>
          <w:rFonts w:ascii="Calibri" w:eastAsia="Calibri" w:hAnsi="Calibri" w:cs="Cordia New"/>
          <w:szCs w:val="28"/>
          <w:lang w:val="es-ES" w:bidi="th-TH"/>
        </w:rPr>
        <w:t>todo</w:t>
      </w:r>
      <w:r w:rsidR="00575BB5" w:rsidRPr="00EA7CEA">
        <w:rPr>
          <w:rFonts w:ascii="Calibri" w:eastAsia="Calibri" w:hAnsi="Calibri" w:cs="Cordia New"/>
          <w:szCs w:val="28"/>
          <w:lang w:val="es-ES" w:bidi="th-TH"/>
        </w:rPr>
        <w:t xml:space="preserve"> el </w:t>
      </w:r>
      <w:r w:rsidR="00AC2B69">
        <w:rPr>
          <w:rFonts w:ascii="Calibri" w:eastAsia="Calibri" w:hAnsi="Calibri" w:cs="Cordia New"/>
          <w:szCs w:val="28"/>
          <w:lang w:val="es-ES" w:bidi="th-TH"/>
        </w:rPr>
        <w:t>m</w:t>
      </w:r>
      <w:r w:rsidR="00575BB5" w:rsidRPr="00EA7CEA">
        <w:rPr>
          <w:rFonts w:ascii="Calibri" w:eastAsia="Calibri" w:hAnsi="Calibri" w:cs="Cordia New"/>
          <w:szCs w:val="28"/>
          <w:lang w:val="es-ES" w:bidi="th-TH"/>
        </w:rPr>
        <w:t xml:space="preserve">arco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>y</w:t>
      </w:r>
      <w:r w:rsidR="00AC2B69"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>a cada uno de sus componentes.</w:t>
      </w:r>
    </w:p>
    <w:p w:rsidR="00CF244C" w:rsidRPr="00EA7CEA" w:rsidRDefault="00260285" w:rsidP="00430EF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  <w:r w:rsidRPr="00EA7CEA">
        <w:rPr>
          <w:rFonts w:ascii="Calibri" w:eastAsia="Calibri" w:hAnsi="Calibri" w:cs="Cordia New"/>
          <w:szCs w:val="28"/>
          <w:lang w:val="es-ES" w:bidi="th-TH"/>
        </w:rPr>
        <w:t>El marco se divide en documentos individuales, de manera que el personal de LWR pued</w:t>
      </w:r>
      <w:r w:rsidR="00AC2B69">
        <w:rPr>
          <w:rFonts w:ascii="Calibri" w:eastAsia="Calibri" w:hAnsi="Calibri" w:cs="Cordia New"/>
          <w:szCs w:val="28"/>
          <w:lang w:val="es-ES" w:bidi="th-TH"/>
        </w:rPr>
        <w:t>a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="00575BB5" w:rsidRPr="00EA7CEA">
        <w:rPr>
          <w:rFonts w:ascii="Calibri" w:eastAsia="Calibri" w:hAnsi="Calibri" w:cs="Cordia New"/>
          <w:szCs w:val="28"/>
          <w:lang w:val="es-ES" w:bidi="th-TH"/>
        </w:rPr>
        <w:t xml:space="preserve">tener acceso 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a</w:t>
      </w:r>
      <w:r w:rsidR="00AC2B69">
        <w:rPr>
          <w:rFonts w:ascii="Calibri" w:eastAsia="Calibri" w:hAnsi="Calibri" w:cs="Cordia New"/>
          <w:szCs w:val="28"/>
          <w:lang w:val="es-ES" w:bidi="th-TH"/>
        </w:rPr>
        <w:t xml:space="preserve"> la herramienta o </w:t>
      </w:r>
      <w:r w:rsidR="00457A0A">
        <w:rPr>
          <w:rFonts w:ascii="Calibri" w:eastAsia="Calibri" w:hAnsi="Calibri" w:cs="Cordia New"/>
          <w:szCs w:val="28"/>
          <w:lang w:val="es-ES" w:bidi="th-TH"/>
        </w:rPr>
        <w:t xml:space="preserve">el </w:t>
      </w:r>
      <w:r w:rsidR="00AC2B69">
        <w:rPr>
          <w:rFonts w:ascii="Calibri" w:eastAsia="Calibri" w:hAnsi="Calibri" w:cs="Cordia New"/>
          <w:szCs w:val="28"/>
          <w:lang w:val="es-ES" w:bidi="th-TH"/>
        </w:rPr>
        <w:t xml:space="preserve">recurso </w:t>
      </w:r>
      <w:r w:rsidRPr="00EA7CEA">
        <w:rPr>
          <w:rFonts w:ascii="Calibri" w:eastAsia="Calibri" w:hAnsi="Calibri" w:cs="Cordia New"/>
          <w:szCs w:val="28"/>
          <w:lang w:val="es-ES" w:bidi="th-TH"/>
        </w:rPr>
        <w:t>exact</w:t>
      </w:r>
      <w:r w:rsidR="00AC2B69">
        <w:rPr>
          <w:rFonts w:ascii="Calibri" w:eastAsia="Calibri" w:hAnsi="Calibri" w:cs="Cordia New"/>
          <w:szCs w:val="28"/>
          <w:lang w:val="es-ES" w:bidi="th-TH"/>
        </w:rPr>
        <w:t>o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que necesita</w:t>
      </w:r>
      <w:r w:rsidR="00AC2B69">
        <w:rPr>
          <w:rFonts w:ascii="Calibri" w:eastAsia="Calibri" w:hAnsi="Calibri" w:cs="Cordia New"/>
          <w:szCs w:val="28"/>
          <w:lang w:val="es-ES" w:bidi="th-TH"/>
        </w:rPr>
        <w:t xml:space="preserve"> para satisfacer </w:t>
      </w:r>
      <w:r w:rsidRPr="00EA7CEA">
        <w:rPr>
          <w:rFonts w:ascii="Calibri" w:eastAsia="Calibri" w:hAnsi="Calibri" w:cs="Cordia New"/>
          <w:szCs w:val="28"/>
          <w:lang w:val="es-ES" w:bidi="th-TH"/>
        </w:rPr>
        <w:t>su necesidad específica.</w:t>
      </w:r>
    </w:p>
    <w:p w:rsidR="00CF244C" w:rsidRPr="00EA7CEA" w:rsidRDefault="005913C3" w:rsidP="00430EF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  <w:r>
        <w:rPr>
          <w:rFonts w:ascii="Calibri" w:eastAsia="Calibri" w:hAnsi="Calibri" w:cs="Cordia New"/>
          <w:szCs w:val="28"/>
          <w:lang w:val="es-ES" w:bidi="th-TH"/>
        </w:rPr>
        <w:t xml:space="preserve">Todo el marco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>y cada una de sus herramientas</w:t>
      </w:r>
      <w:r w:rsidR="00575BB5" w:rsidRPr="00EA7CEA">
        <w:rPr>
          <w:rFonts w:ascii="Calibri" w:eastAsia="Calibri" w:hAnsi="Calibri" w:cs="Cordia New"/>
          <w:szCs w:val="28"/>
          <w:lang w:val="es-ES" w:bidi="th-TH"/>
        </w:rPr>
        <w:t xml:space="preserve"> y recursos individuales están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 disponibles en </w:t>
      </w:r>
      <w:r>
        <w:rPr>
          <w:rFonts w:ascii="Calibri" w:eastAsia="Calibri" w:hAnsi="Calibri" w:cs="Cordia New"/>
          <w:szCs w:val="28"/>
          <w:lang w:val="es-ES" w:bidi="th-TH"/>
        </w:rPr>
        <w:t>línea: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 </w:t>
      </w:r>
      <w:hyperlink r:id="rId8" w:history="1">
        <w:r w:rsidR="00CF244C" w:rsidRPr="00EA7CEA">
          <w:rPr>
            <w:rStyle w:val="Hyperlink"/>
            <w:rFonts w:ascii="Calibri" w:eastAsia="Calibri" w:hAnsi="Calibri" w:cs="Cordia New"/>
            <w:color w:val="auto"/>
            <w:szCs w:val="28"/>
            <w:lang w:val="es-ES" w:bidi="th-TH"/>
          </w:rPr>
          <w:t>http://dmel.lwr.org/</w:t>
        </w:r>
      </w:hyperlink>
      <w:r w:rsidR="00CF244C" w:rsidRPr="00EA7CEA">
        <w:rPr>
          <w:rFonts w:ascii="Calibri" w:eastAsia="Calibri" w:hAnsi="Calibri" w:cs="Cordia New"/>
          <w:szCs w:val="28"/>
          <w:lang w:val="es-ES" w:bidi="th-TH"/>
        </w:rPr>
        <w:t xml:space="preserve">. </w:t>
      </w:r>
      <w:r>
        <w:rPr>
          <w:rFonts w:ascii="Calibri" w:eastAsia="Calibri" w:hAnsi="Calibri" w:cs="Cordia New"/>
          <w:szCs w:val="28"/>
          <w:lang w:val="es-ES" w:bidi="th-TH"/>
        </w:rPr>
        <w:t xml:space="preserve">La página de Internet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>está configurad</w:t>
      </w:r>
      <w:r>
        <w:rPr>
          <w:rFonts w:ascii="Calibri" w:eastAsia="Calibri" w:hAnsi="Calibri" w:cs="Cordia New"/>
          <w:szCs w:val="28"/>
          <w:lang w:val="es-ES" w:bidi="th-TH"/>
        </w:rPr>
        <w:t xml:space="preserve">a de forma tal que refleje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>el diseño lógico</w:t>
      </w:r>
      <w:r w:rsidR="00575BB5" w:rsidRPr="00EA7CEA">
        <w:rPr>
          <w:rFonts w:ascii="Calibri" w:eastAsia="Calibri" w:hAnsi="Calibri" w:cs="Cordia New"/>
          <w:szCs w:val="28"/>
          <w:lang w:val="es-ES" w:bidi="th-TH"/>
        </w:rPr>
        <w:t xml:space="preserve"> </w:t>
      </w:r>
      <w:r>
        <w:rPr>
          <w:rFonts w:ascii="Calibri" w:eastAsia="Calibri" w:hAnsi="Calibri" w:cs="Cordia New"/>
          <w:szCs w:val="28"/>
          <w:lang w:val="es-ES" w:bidi="th-TH"/>
        </w:rPr>
        <w:t>del marco, según se describió anteriormente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>.</w:t>
      </w:r>
    </w:p>
    <w:p w:rsidR="00CF244C" w:rsidRPr="00EA7CEA" w:rsidRDefault="00575BB5" w:rsidP="00430EF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Todos los archivos estarán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>disponible</w:t>
      </w:r>
      <w:r w:rsidRPr="00EA7CEA">
        <w:rPr>
          <w:rFonts w:ascii="Calibri" w:eastAsia="Calibri" w:hAnsi="Calibri" w:cs="Cordia New"/>
          <w:szCs w:val="28"/>
          <w:lang w:val="es-ES" w:bidi="th-TH"/>
        </w:rPr>
        <w:t>s</w:t>
      </w:r>
      <w:r w:rsidR="005913C3">
        <w:rPr>
          <w:rFonts w:ascii="Calibri" w:eastAsia="Calibri" w:hAnsi="Calibri" w:cs="Cordia New"/>
          <w:szCs w:val="28"/>
          <w:lang w:val="es-ES" w:bidi="th-TH"/>
        </w:rPr>
        <w:t xml:space="preserve"> en un dispositivo de memoria USB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en cada oficina </w:t>
      </w:r>
      <w:r w:rsidR="005913C3">
        <w:rPr>
          <w:rFonts w:ascii="Calibri" w:eastAsia="Calibri" w:hAnsi="Calibri" w:cs="Cordia New"/>
          <w:szCs w:val="28"/>
          <w:lang w:val="es-ES" w:bidi="th-TH"/>
        </w:rPr>
        <w:t>por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 país y estará</w:t>
      </w:r>
      <w:r w:rsidRPr="00EA7CEA">
        <w:rPr>
          <w:rFonts w:ascii="Calibri" w:eastAsia="Calibri" w:hAnsi="Calibri" w:cs="Cordia New"/>
          <w:szCs w:val="28"/>
          <w:lang w:val="es-ES" w:bidi="th-TH"/>
        </w:rPr>
        <w:t>n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 disponible</w:t>
      </w:r>
      <w:r w:rsidRPr="00EA7CEA">
        <w:rPr>
          <w:rFonts w:ascii="Calibri" w:eastAsia="Calibri" w:hAnsi="Calibri" w:cs="Cordia New"/>
          <w:szCs w:val="28"/>
          <w:lang w:val="es-ES" w:bidi="th-TH"/>
        </w:rPr>
        <w:t>s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 como un archivo</w:t>
      </w:r>
      <w:r w:rsidR="005913C3">
        <w:rPr>
          <w:rFonts w:ascii="Calibri" w:eastAsia="Calibri" w:hAnsi="Calibri" w:cs="Cordia New"/>
          <w:szCs w:val="28"/>
          <w:lang w:val="es-ES" w:bidi="th-TH"/>
        </w:rPr>
        <w:t xml:space="preserve"> comprimido (“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>zip</w:t>
      </w:r>
      <w:r w:rsidR="005913C3">
        <w:rPr>
          <w:rFonts w:ascii="Calibri" w:eastAsia="Calibri" w:hAnsi="Calibri" w:cs="Cordia New"/>
          <w:szCs w:val="28"/>
          <w:lang w:val="es-ES" w:bidi="th-TH"/>
        </w:rPr>
        <w:t>”)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 en</w:t>
      </w:r>
      <w:r w:rsidR="00881716">
        <w:rPr>
          <w:rFonts w:ascii="Calibri" w:eastAsia="Calibri" w:hAnsi="Calibri" w:cs="Cordia New"/>
          <w:szCs w:val="28"/>
          <w:lang w:val="es-ES" w:bidi="th-TH"/>
        </w:rPr>
        <w:t xml:space="preserve"> la página </w:t>
      </w:r>
      <w:r w:rsidR="005913C3">
        <w:rPr>
          <w:rFonts w:ascii="Calibri" w:eastAsia="Calibri" w:hAnsi="Calibri" w:cs="Cordia New"/>
          <w:szCs w:val="28"/>
          <w:lang w:val="es-ES" w:bidi="th-TH"/>
        </w:rPr>
        <w:t xml:space="preserve">de Internet </w:t>
      </w:r>
      <w:r w:rsidR="00881716">
        <w:rPr>
          <w:rFonts w:ascii="Calibri" w:eastAsia="Calibri" w:hAnsi="Calibri" w:cs="Cordia New"/>
          <w:szCs w:val="28"/>
          <w:lang w:val="es-ES" w:bidi="th-TH"/>
        </w:rPr>
        <w:t>de</w:t>
      </w:r>
      <w:r w:rsidR="005913C3">
        <w:rPr>
          <w:rFonts w:ascii="Calibri" w:eastAsia="Calibri" w:hAnsi="Calibri" w:cs="Cordia New"/>
          <w:szCs w:val="28"/>
          <w:lang w:val="es-ES" w:bidi="th-TH"/>
        </w:rPr>
        <w:t>l</w:t>
      </w:r>
      <w:r w:rsidR="00881716">
        <w:rPr>
          <w:rFonts w:ascii="Calibri" w:eastAsia="Calibri" w:hAnsi="Calibri" w:cs="Cordia New"/>
          <w:szCs w:val="28"/>
          <w:lang w:val="es-ES" w:bidi="th-TH"/>
        </w:rPr>
        <w:t xml:space="preserve"> Marco DMEA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>.</w:t>
      </w:r>
    </w:p>
    <w:p w:rsidR="00260285" w:rsidRPr="00EA7CEA" w:rsidRDefault="00260285" w:rsidP="00430EF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  <w:r w:rsidRPr="00EA7CEA">
        <w:rPr>
          <w:rFonts w:ascii="Calibri" w:eastAsia="Calibri" w:hAnsi="Calibri" w:cs="Cordia New"/>
          <w:szCs w:val="28"/>
          <w:lang w:val="es-ES" w:bidi="th-TH"/>
        </w:rPr>
        <w:t>Cada oficina tendrá por lo menos una copia impresa de todos los documentos c</w:t>
      </w:r>
      <w:r w:rsidR="00575BB5" w:rsidRPr="00EA7CEA">
        <w:rPr>
          <w:rFonts w:ascii="Calibri" w:eastAsia="Calibri" w:hAnsi="Calibri" w:cs="Cordia New"/>
          <w:szCs w:val="28"/>
          <w:lang w:val="es-ES" w:bidi="th-TH"/>
        </w:rPr>
        <w:t xml:space="preserve">ontenidos en el </w:t>
      </w:r>
      <w:r w:rsidR="005913C3">
        <w:rPr>
          <w:rFonts w:ascii="Calibri" w:eastAsia="Calibri" w:hAnsi="Calibri" w:cs="Cordia New"/>
          <w:szCs w:val="28"/>
          <w:lang w:val="es-ES" w:bidi="th-TH"/>
        </w:rPr>
        <w:t>m</w:t>
      </w:r>
      <w:r w:rsidR="00575BB5" w:rsidRPr="00EA7CEA">
        <w:rPr>
          <w:rFonts w:ascii="Calibri" w:eastAsia="Calibri" w:hAnsi="Calibri" w:cs="Cordia New"/>
          <w:szCs w:val="28"/>
          <w:lang w:val="es-ES" w:bidi="th-TH"/>
        </w:rPr>
        <w:t>arco</w:t>
      </w:r>
      <w:r w:rsidRPr="00EA7CEA">
        <w:rPr>
          <w:rFonts w:ascii="Calibri" w:eastAsia="Calibri" w:hAnsi="Calibri" w:cs="Cordia New"/>
          <w:szCs w:val="28"/>
          <w:lang w:val="es-ES" w:bidi="th-TH"/>
        </w:rPr>
        <w:t>.</w:t>
      </w:r>
    </w:p>
    <w:p w:rsidR="00575BB5" w:rsidRPr="00EA7CEA" w:rsidRDefault="00575BB5" w:rsidP="00260285">
      <w:pPr>
        <w:spacing w:after="0" w:line="240" w:lineRule="auto"/>
        <w:jc w:val="both"/>
        <w:rPr>
          <w:rFonts w:ascii="Calibri" w:eastAsia="Calibri" w:hAnsi="Calibri" w:cs="Cordia New"/>
          <w:b/>
          <w:bCs/>
          <w:szCs w:val="28"/>
          <w:u w:val="single"/>
          <w:lang w:val="es-ES" w:bidi="th-TH"/>
        </w:rPr>
      </w:pPr>
    </w:p>
    <w:p w:rsidR="00260285" w:rsidRPr="00EA7CEA" w:rsidRDefault="00260285" w:rsidP="00260285">
      <w:pPr>
        <w:spacing w:after="0" w:line="240" w:lineRule="auto"/>
        <w:jc w:val="both"/>
        <w:rPr>
          <w:rFonts w:ascii="Calibri" w:eastAsia="Calibri" w:hAnsi="Calibri" w:cs="Cordia New"/>
          <w:b/>
          <w:bCs/>
          <w:szCs w:val="28"/>
          <w:lang w:val="es-ES" w:bidi="th-TH"/>
        </w:rPr>
      </w:pPr>
      <w:r w:rsidRPr="00EA7CEA">
        <w:rPr>
          <w:rFonts w:ascii="Calibri" w:eastAsia="Calibri" w:hAnsi="Calibri" w:cs="Cordia New"/>
          <w:b/>
          <w:bCs/>
          <w:szCs w:val="28"/>
          <w:lang w:val="es-ES" w:bidi="th-TH"/>
        </w:rPr>
        <w:t>Sostenible:</w:t>
      </w:r>
    </w:p>
    <w:p w:rsidR="00260285" w:rsidRPr="00EA7CEA" w:rsidRDefault="00117F3D" w:rsidP="00260285">
      <w:p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  <w:r>
        <w:rPr>
          <w:rFonts w:ascii="Calibri" w:eastAsia="Calibri" w:hAnsi="Calibri" w:cs="Cordia New"/>
          <w:szCs w:val="28"/>
          <w:lang w:val="es-ES" w:bidi="th-TH"/>
        </w:rPr>
        <w:t>El primer paso</w:t>
      </w:r>
      <w:r w:rsidR="00575BB5" w:rsidRPr="00EA7CEA">
        <w:rPr>
          <w:rFonts w:ascii="Calibri" w:eastAsia="Calibri" w:hAnsi="Calibri" w:cs="Cordia New"/>
          <w:szCs w:val="28"/>
          <w:lang w:val="es-ES" w:bidi="th-TH"/>
        </w:rPr>
        <w:t xml:space="preserve"> </w:t>
      </w:r>
      <w:r>
        <w:rPr>
          <w:rFonts w:ascii="Calibri" w:eastAsia="Calibri" w:hAnsi="Calibri" w:cs="Cordia New"/>
          <w:szCs w:val="28"/>
          <w:lang w:val="es-ES" w:bidi="th-TH"/>
        </w:rPr>
        <w:t xml:space="preserve">para aumentar </w:t>
      </w:r>
      <w:r w:rsidR="00575BB5" w:rsidRPr="00EA7CEA">
        <w:rPr>
          <w:rFonts w:ascii="Calibri" w:eastAsia="Calibri" w:hAnsi="Calibri" w:cs="Cordia New"/>
          <w:szCs w:val="28"/>
          <w:lang w:val="es-ES" w:bidi="th-TH"/>
        </w:rPr>
        <w:t xml:space="preserve">la sostenibilidad del </w:t>
      </w:r>
      <w:r>
        <w:rPr>
          <w:rFonts w:ascii="Calibri" w:eastAsia="Calibri" w:hAnsi="Calibri" w:cs="Cordia New"/>
          <w:szCs w:val="28"/>
          <w:lang w:val="es-ES" w:bidi="th-TH"/>
        </w:rPr>
        <w:t>m</w:t>
      </w:r>
      <w:r w:rsidR="00575BB5" w:rsidRPr="00EA7CEA">
        <w:rPr>
          <w:rFonts w:ascii="Calibri" w:eastAsia="Calibri" w:hAnsi="Calibri" w:cs="Cordia New"/>
          <w:szCs w:val="28"/>
          <w:lang w:val="es-ES" w:bidi="th-TH"/>
        </w:rPr>
        <w:t xml:space="preserve">arco </w:t>
      </w:r>
      <w:r>
        <w:rPr>
          <w:rFonts w:ascii="Calibri" w:eastAsia="Calibri" w:hAnsi="Calibri" w:cs="Cordia New"/>
          <w:szCs w:val="28"/>
          <w:lang w:val="es-ES" w:bidi="th-TH"/>
        </w:rPr>
        <w:t>es velar por su lógica, minuciosidad y accesibilidad</w:t>
      </w:r>
      <w:r w:rsidR="00575BB5" w:rsidRPr="00EA7CEA">
        <w:rPr>
          <w:rFonts w:ascii="Calibri" w:eastAsia="Calibri" w:hAnsi="Calibri" w:cs="Cordia New"/>
          <w:szCs w:val="28"/>
          <w:lang w:val="es-ES" w:bidi="th-TH"/>
        </w:rPr>
        <w:t xml:space="preserve">. </w:t>
      </w:r>
      <w:r>
        <w:rPr>
          <w:rFonts w:ascii="Calibri" w:eastAsia="Calibri" w:hAnsi="Calibri" w:cs="Cordia New"/>
          <w:szCs w:val="28"/>
          <w:lang w:val="es-ES" w:bidi="th-TH"/>
        </w:rPr>
        <w:t xml:space="preserve">Esto permite que el marco sea relevante </w:t>
      </w:r>
      <w:r w:rsidR="00575BB5" w:rsidRPr="00EA7CEA">
        <w:rPr>
          <w:rFonts w:ascii="Calibri" w:eastAsia="Calibri" w:hAnsi="Calibri" w:cs="Cordia New"/>
          <w:szCs w:val="28"/>
          <w:lang w:val="es-ES" w:bidi="th-TH"/>
        </w:rPr>
        <w:t xml:space="preserve">para los usuarios </w:t>
      </w:r>
      <w:r>
        <w:rPr>
          <w:rFonts w:ascii="Calibri" w:eastAsia="Calibri" w:hAnsi="Calibri" w:cs="Cordia New"/>
          <w:szCs w:val="28"/>
          <w:lang w:val="es-ES" w:bidi="th-TH"/>
        </w:rPr>
        <w:t xml:space="preserve">principales </w:t>
      </w:r>
      <w:r w:rsidR="00575BB5" w:rsidRPr="00EA7CEA">
        <w:rPr>
          <w:rFonts w:ascii="Calibri" w:eastAsia="Calibri" w:hAnsi="Calibri" w:cs="Cordia New"/>
          <w:szCs w:val="28"/>
          <w:lang w:val="es-ES" w:bidi="th-TH"/>
        </w:rPr>
        <w:t>y facilit</w:t>
      </w:r>
      <w:r>
        <w:rPr>
          <w:rFonts w:ascii="Calibri" w:eastAsia="Calibri" w:hAnsi="Calibri" w:cs="Cordia New"/>
          <w:szCs w:val="28"/>
          <w:lang w:val="es-ES" w:bidi="th-TH"/>
        </w:rPr>
        <w:t>a</w:t>
      </w:r>
      <w:r w:rsidR="00575BB5" w:rsidRPr="00EA7CEA">
        <w:rPr>
          <w:rFonts w:ascii="Calibri" w:eastAsia="Calibri" w:hAnsi="Calibri" w:cs="Cordia New"/>
          <w:szCs w:val="28"/>
          <w:lang w:val="es-ES" w:bidi="th-TH"/>
        </w:rPr>
        <w:t xml:space="preserve"> </w:t>
      </w:r>
      <w:r>
        <w:rPr>
          <w:rFonts w:ascii="Calibri" w:eastAsia="Calibri" w:hAnsi="Calibri" w:cs="Cordia New"/>
          <w:szCs w:val="28"/>
          <w:lang w:val="es-ES" w:bidi="th-TH"/>
        </w:rPr>
        <w:t>su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 acceso. S</w:t>
      </w:r>
      <w:r w:rsidR="00575BB5" w:rsidRPr="00EA7CEA">
        <w:rPr>
          <w:rFonts w:ascii="Calibri" w:eastAsia="Calibri" w:hAnsi="Calibri" w:cs="Cordia New"/>
          <w:szCs w:val="28"/>
          <w:lang w:val="es-ES" w:bidi="th-TH"/>
        </w:rPr>
        <w:t xml:space="preserve">ostenibilidad significa que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se utiliza </w:t>
      </w:r>
      <w:r w:rsidR="00575BB5" w:rsidRPr="00EA7CEA">
        <w:rPr>
          <w:rFonts w:ascii="Calibri" w:eastAsia="Calibri" w:hAnsi="Calibri" w:cs="Cordia New"/>
          <w:szCs w:val="28"/>
          <w:lang w:val="es-ES" w:bidi="th-TH"/>
        </w:rPr>
        <w:t xml:space="preserve">el </w:t>
      </w:r>
      <w:r>
        <w:rPr>
          <w:rFonts w:ascii="Calibri" w:eastAsia="Calibri" w:hAnsi="Calibri" w:cs="Cordia New"/>
          <w:szCs w:val="28"/>
          <w:lang w:val="es-ES" w:bidi="th-TH"/>
        </w:rPr>
        <w:t>m</w:t>
      </w:r>
      <w:r w:rsidR="00575BB5" w:rsidRPr="00EA7CEA">
        <w:rPr>
          <w:rFonts w:ascii="Calibri" w:eastAsia="Calibri" w:hAnsi="Calibri" w:cs="Cordia New"/>
          <w:szCs w:val="28"/>
          <w:lang w:val="es-ES" w:bidi="th-TH"/>
        </w:rPr>
        <w:t xml:space="preserve">arco </w:t>
      </w:r>
      <w:r>
        <w:rPr>
          <w:rFonts w:ascii="Calibri" w:eastAsia="Calibri" w:hAnsi="Calibri" w:cs="Cordia New"/>
          <w:szCs w:val="28"/>
          <w:lang w:val="es-ES" w:bidi="th-TH"/>
        </w:rPr>
        <w:t xml:space="preserve">de forma activa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y </w:t>
      </w:r>
      <w:r w:rsidR="00575BB5" w:rsidRPr="00EA7CEA">
        <w:rPr>
          <w:rFonts w:ascii="Calibri" w:eastAsia="Calibri" w:hAnsi="Calibri" w:cs="Cordia New"/>
          <w:szCs w:val="28"/>
          <w:lang w:val="es-ES" w:bidi="th-TH"/>
        </w:rPr>
        <w:t xml:space="preserve">que </w:t>
      </w:r>
      <w:r>
        <w:rPr>
          <w:rFonts w:ascii="Calibri" w:eastAsia="Calibri" w:hAnsi="Calibri" w:cs="Cordia New"/>
          <w:szCs w:val="28"/>
          <w:lang w:val="es-ES" w:bidi="th-TH"/>
        </w:rPr>
        <w:t xml:space="preserve">el mismo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sigue siendo relevante, </w:t>
      </w:r>
      <w:r>
        <w:rPr>
          <w:rFonts w:ascii="Calibri" w:eastAsia="Calibri" w:hAnsi="Calibri" w:cs="Cordia New"/>
          <w:szCs w:val="28"/>
          <w:lang w:val="es-ES" w:bidi="th-TH"/>
        </w:rPr>
        <w:t>se actualiza constantemente y es de fácil y clara comprensión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>.</w:t>
      </w:r>
    </w:p>
    <w:p w:rsidR="00260285" w:rsidRPr="00EA7CEA" w:rsidRDefault="00260285" w:rsidP="00260285">
      <w:p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</w:p>
    <w:p w:rsidR="00CF244C" w:rsidRPr="00EA7CEA" w:rsidRDefault="00260285" w:rsidP="00260285">
      <w:p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  <w:r w:rsidRPr="00EA7CEA">
        <w:rPr>
          <w:rFonts w:ascii="Calibri" w:eastAsia="Calibri" w:hAnsi="Calibri" w:cs="Cordia New"/>
          <w:szCs w:val="28"/>
          <w:lang w:val="es-ES" w:bidi="th-TH"/>
        </w:rPr>
        <w:t>Para lograr est</w:t>
      </w:r>
      <w:r w:rsidR="00575BB5" w:rsidRPr="00EA7CEA">
        <w:rPr>
          <w:rFonts w:ascii="Calibri" w:eastAsia="Calibri" w:hAnsi="Calibri" w:cs="Cordia New"/>
          <w:szCs w:val="28"/>
          <w:lang w:val="es-ES" w:bidi="th-TH"/>
        </w:rPr>
        <w:t>o, el marco se actualizará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="00117F3D">
        <w:rPr>
          <w:rFonts w:ascii="Calibri" w:eastAsia="Calibri" w:hAnsi="Calibri" w:cs="Cordia New"/>
          <w:szCs w:val="28"/>
          <w:lang w:val="es-ES" w:bidi="th-TH"/>
        </w:rPr>
        <w:t xml:space="preserve">al menos 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una vez al año para reflejar las nuevas tendencias, </w:t>
      </w:r>
      <w:r w:rsidR="00117F3D">
        <w:rPr>
          <w:rFonts w:ascii="Calibri" w:eastAsia="Calibri" w:hAnsi="Calibri" w:cs="Cordia New"/>
          <w:szCs w:val="28"/>
          <w:lang w:val="es-ES" w:bidi="th-TH"/>
        </w:rPr>
        <w:t xml:space="preserve">las 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mejores prácticas y </w:t>
      </w:r>
      <w:r w:rsidR="00117F3D">
        <w:rPr>
          <w:rFonts w:ascii="Calibri" w:eastAsia="Calibri" w:hAnsi="Calibri" w:cs="Cordia New"/>
          <w:szCs w:val="28"/>
          <w:lang w:val="es-ES" w:bidi="th-TH"/>
        </w:rPr>
        <w:t xml:space="preserve">las lecciones 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aprendidas </w:t>
      </w:r>
      <w:r w:rsidR="00117F3D">
        <w:rPr>
          <w:rFonts w:ascii="Calibri" w:eastAsia="Calibri" w:hAnsi="Calibri" w:cs="Cordia New"/>
          <w:szCs w:val="28"/>
          <w:lang w:val="es-ES" w:bidi="th-TH"/>
        </w:rPr>
        <w:t xml:space="preserve">a partir de su implementación 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dentro de LWR, así como de los nuevos avances en </w:t>
      </w:r>
      <w:r w:rsidR="00117F3D">
        <w:rPr>
          <w:rFonts w:ascii="Calibri" w:eastAsia="Calibri" w:hAnsi="Calibri" w:cs="Cordia New"/>
          <w:szCs w:val="28"/>
          <w:lang w:val="es-ES" w:bidi="th-TH"/>
        </w:rPr>
        <w:t xml:space="preserve">la comunidad en general del </w:t>
      </w:r>
      <w:r w:rsidR="00575BB5" w:rsidRPr="00EA7CEA">
        <w:rPr>
          <w:rFonts w:ascii="Calibri" w:eastAsia="Calibri" w:hAnsi="Calibri" w:cs="Cordia New"/>
          <w:szCs w:val="28"/>
          <w:lang w:val="es-ES" w:bidi="th-TH"/>
        </w:rPr>
        <w:t xml:space="preserve">monitoreo y </w:t>
      </w:r>
      <w:r w:rsidR="00117F3D">
        <w:rPr>
          <w:rFonts w:ascii="Calibri" w:eastAsia="Calibri" w:hAnsi="Calibri" w:cs="Cordia New"/>
          <w:szCs w:val="28"/>
          <w:lang w:val="es-ES" w:bidi="th-TH"/>
        </w:rPr>
        <w:t xml:space="preserve">la </w:t>
      </w:r>
      <w:r w:rsidR="00575BB5" w:rsidRPr="00EA7CEA">
        <w:rPr>
          <w:rFonts w:ascii="Calibri" w:eastAsia="Calibri" w:hAnsi="Calibri" w:cs="Cordia New"/>
          <w:szCs w:val="28"/>
          <w:lang w:val="es-ES" w:bidi="th-TH"/>
        </w:rPr>
        <w:t>evaluación</w:t>
      </w:r>
      <w:r w:rsidR="00117F3D">
        <w:rPr>
          <w:rFonts w:ascii="Calibri" w:eastAsia="Calibri" w:hAnsi="Calibri" w:cs="Cordia New"/>
          <w:szCs w:val="28"/>
          <w:lang w:val="es-ES" w:bidi="th-TH"/>
        </w:rPr>
        <w:t xml:space="preserve"> del desarrollo internacional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. </w:t>
      </w:r>
      <w:r w:rsidR="00575BB5" w:rsidRPr="00EA7CEA">
        <w:rPr>
          <w:rFonts w:ascii="Calibri" w:eastAsia="Calibri" w:hAnsi="Calibri" w:cs="Cordia New"/>
          <w:szCs w:val="28"/>
          <w:lang w:val="es-ES" w:bidi="th-TH"/>
        </w:rPr>
        <w:t>El personal de la Unidad de M&amp;E</w:t>
      </w:r>
      <w:r w:rsidR="00117F3D">
        <w:rPr>
          <w:rFonts w:ascii="Calibri" w:eastAsia="Calibri" w:hAnsi="Calibri" w:cs="Cordia New"/>
          <w:szCs w:val="28"/>
          <w:lang w:val="es-ES" w:bidi="th-TH"/>
        </w:rPr>
        <w:t xml:space="preserve"> de LWR</w:t>
      </w:r>
      <w:r w:rsidR="00575BB5" w:rsidRPr="00EA7CEA">
        <w:rPr>
          <w:rFonts w:ascii="Calibri" w:eastAsia="Calibri" w:hAnsi="Calibri" w:cs="Cordia New"/>
          <w:szCs w:val="28"/>
          <w:lang w:val="es-ES" w:bidi="th-TH"/>
        </w:rPr>
        <w:t xml:space="preserve"> ofrecerá c</w:t>
      </w:r>
      <w:r w:rsidRPr="00EA7CEA">
        <w:rPr>
          <w:rFonts w:ascii="Calibri" w:eastAsia="Calibri" w:hAnsi="Calibri" w:cs="Cordia New"/>
          <w:szCs w:val="28"/>
          <w:lang w:val="es-ES" w:bidi="th-TH"/>
        </w:rPr>
        <w:t>apacitac</w:t>
      </w:r>
      <w:r w:rsidR="00117F3D">
        <w:rPr>
          <w:rFonts w:ascii="Calibri" w:eastAsia="Calibri" w:hAnsi="Calibri" w:cs="Cordia New"/>
          <w:szCs w:val="28"/>
          <w:lang w:val="es-ES" w:bidi="th-TH"/>
        </w:rPr>
        <w:t>iones periódicas sobre todo el ma</w:t>
      </w:r>
      <w:r w:rsidR="000C6609">
        <w:rPr>
          <w:rFonts w:ascii="Calibri" w:eastAsia="Calibri" w:hAnsi="Calibri" w:cs="Cordia New"/>
          <w:szCs w:val="28"/>
          <w:lang w:val="es-ES" w:bidi="th-TH"/>
        </w:rPr>
        <w:t xml:space="preserve">rco, al igual que en cuanto a sus etapas individuales. </w:t>
      </w:r>
    </w:p>
    <w:p w:rsidR="001A0B4A" w:rsidRPr="00EA7CEA" w:rsidRDefault="000C6609" w:rsidP="00430EF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  <w:r>
        <w:rPr>
          <w:rFonts w:ascii="Calibri" w:eastAsia="Calibri" w:hAnsi="Calibri" w:cs="Cordia New"/>
          <w:szCs w:val="28"/>
          <w:lang w:val="es-ES" w:bidi="th-TH"/>
        </w:rPr>
        <w:t>Finalmente</w:t>
      </w:r>
      <w:r w:rsidR="00C82757" w:rsidRPr="00EA7CEA">
        <w:rPr>
          <w:rFonts w:ascii="Calibri" w:eastAsia="Calibri" w:hAnsi="Calibri" w:cs="Cordia New"/>
          <w:szCs w:val="28"/>
          <w:lang w:val="es-ES" w:bidi="th-TH"/>
        </w:rPr>
        <w:t>, la Unidad de M&amp;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E </w:t>
      </w:r>
      <w:r>
        <w:rPr>
          <w:rFonts w:ascii="Calibri" w:eastAsia="Calibri" w:hAnsi="Calibri" w:cs="Cordia New"/>
          <w:szCs w:val="28"/>
          <w:lang w:val="es-ES" w:bidi="th-TH"/>
        </w:rPr>
        <w:t xml:space="preserve">piensa ofrecer 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>a cada miembro del personal de LWR la oportunidad de acce</w:t>
      </w:r>
      <w:r w:rsidR="00C82757" w:rsidRPr="00EA7CEA">
        <w:rPr>
          <w:rFonts w:ascii="Calibri" w:eastAsia="Calibri" w:hAnsi="Calibri" w:cs="Cordia New"/>
          <w:szCs w:val="28"/>
          <w:lang w:val="es-ES" w:bidi="th-TH"/>
        </w:rPr>
        <w:t>der y compartir experiencias acerca el uso del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 Marco</w:t>
      </w:r>
      <w:r w:rsidR="00C82757" w:rsidRPr="00EA7CEA">
        <w:rPr>
          <w:rFonts w:ascii="Calibri" w:eastAsia="Calibri" w:hAnsi="Calibri" w:cs="Cordia New"/>
          <w:szCs w:val="28"/>
          <w:lang w:val="es-ES" w:bidi="th-TH"/>
        </w:rPr>
        <w:t xml:space="preserve"> DMEA a través </w:t>
      </w:r>
      <w:r>
        <w:rPr>
          <w:rFonts w:ascii="Calibri" w:eastAsia="Calibri" w:hAnsi="Calibri" w:cs="Cordia New"/>
          <w:szCs w:val="28"/>
          <w:lang w:val="es-ES" w:bidi="th-TH"/>
        </w:rPr>
        <w:t>de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 xml:space="preserve"> la red social</w:t>
      </w:r>
      <w:r>
        <w:rPr>
          <w:rFonts w:ascii="Calibri" w:eastAsia="Calibri" w:hAnsi="Calibri" w:cs="Cordia New"/>
          <w:szCs w:val="28"/>
          <w:lang w:val="es-ES" w:bidi="th-TH"/>
        </w:rPr>
        <w:t xml:space="preserve"> empresarial</w:t>
      </w:r>
      <w:r w:rsidR="00C82757" w:rsidRPr="00EA7CEA">
        <w:rPr>
          <w:rFonts w:ascii="Calibri" w:eastAsia="Calibri" w:hAnsi="Calibri" w:cs="Cordia New"/>
          <w:szCs w:val="28"/>
          <w:lang w:val="es-ES" w:bidi="th-TH"/>
        </w:rPr>
        <w:t xml:space="preserve"> (Yammer)</w:t>
      </w:r>
      <w:r w:rsidR="00260285" w:rsidRPr="00EA7CEA">
        <w:rPr>
          <w:rFonts w:ascii="Calibri" w:eastAsia="Calibri" w:hAnsi="Calibri" w:cs="Cordia New"/>
          <w:szCs w:val="28"/>
          <w:lang w:val="es-ES" w:bidi="th-TH"/>
        </w:rPr>
        <w:t>.</w:t>
      </w:r>
    </w:p>
    <w:p w:rsidR="00117F3D" w:rsidRPr="00BC388D" w:rsidRDefault="00117F3D" w:rsidP="00117F3D">
      <w:pPr>
        <w:pStyle w:val="ListParagraph"/>
        <w:spacing w:after="0" w:line="240" w:lineRule="auto"/>
        <w:ind w:left="1440"/>
        <w:jc w:val="both"/>
        <w:rPr>
          <w:rFonts w:ascii="Calibri" w:eastAsia="Calibri" w:hAnsi="Calibri" w:cs="Cordia New"/>
          <w:szCs w:val="28"/>
          <w:lang w:val="es-ES" w:bidi="th-TH"/>
        </w:rPr>
      </w:pPr>
    </w:p>
    <w:p w:rsidR="001A0B4A" w:rsidRPr="00EA7CEA" w:rsidRDefault="00B23650" w:rsidP="00C174D2">
      <w:pPr>
        <w:rPr>
          <w:rFonts w:ascii="Calibri" w:eastAsia="Calibri" w:hAnsi="Calibri" w:cs="Cordia New"/>
          <w:szCs w:val="28"/>
          <w:lang w:val="es-ES" w:bidi="th-TH"/>
        </w:rPr>
      </w:pPr>
      <w:r w:rsidRPr="00EA7CEA">
        <w:rPr>
          <w:rFonts w:ascii="Calibri" w:eastAsia="Calibri" w:hAnsi="Calibri" w:cs="Cordia New"/>
          <w:szCs w:val="28"/>
          <w:lang w:val="es-ES" w:bidi="th-TH"/>
        </w:rPr>
        <w:br w:type="page"/>
      </w:r>
    </w:p>
    <w:p w:rsidR="001A0B4A" w:rsidRPr="00C174D2" w:rsidRDefault="008166CF" w:rsidP="00B57712">
      <w:pPr>
        <w:spacing w:after="0" w:line="240" w:lineRule="auto"/>
        <w:jc w:val="both"/>
        <w:rPr>
          <w:rFonts w:ascii="Calibri" w:eastAsia="Calibri" w:hAnsi="Calibri" w:cs="Cordia New"/>
          <w:b/>
          <w:bCs/>
          <w:sz w:val="32"/>
          <w:szCs w:val="32"/>
          <w:u w:val="single"/>
          <w:lang w:val="es-ES" w:bidi="th-TH"/>
        </w:rPr>
      </w:pPr>
      <w:r>
        <w:rPr>
          <w:rFonts w:ascii="Calibri" w:eastAsia="Calibri" w:hAnsi="Calibri" w:cs="Cordia New"/>
          <w:b/>
          <w:bCs/>
          <w:sz w:val="32"/>
          <w:szCs w:val="32"/>
          <w:u w:val="single"/>
          <w:lang w:val="es-ES" w:bidi="th-TH"/>
        </w:rPr>
        <w:t xml:space="preserve">RESUMEN GRÁFICO </w:t>
      </w:r>
      <w:r w:rsidR="00B23650" w:rsidRPr="00C174D2">
        <w:rPr>
          <w:rFonts w:ascii="Calibri" w:eastAsia="Calibri" w:hAnsi="Calibri" w:cs="Cordia New"/>
          <w:b/>
          <w:bCs/>
          <w:sz w:val="32"/>
          <w:szCs w:val="32"/>
          <w:u w:val="single"/>
          <w:lang w:val="es-ES" w:bidi="th-TH"/>
        </w:rPr>
        <w:t>DEL MARCO DMEA</w:t>
      </w:r>
    </w:p>
    <w:p w:rsidR="00C174D2" w:rsidRPr="00EA7CEA" w:rsidRDefault="00C174D2" w:rsidP="00C174D2">
      <w:p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Este resumen </w:t>
      </w:r>
      <w:r w:rsidR="008166CF">
        <w:rPr>
          <w:rFonts w:ascii="Calibri" w:eastAsia="Calibri" w:hAnsi="Calibri" w:cs="Cordia New"/>
          <w:szCs w:val="28"/>
          <w:lang w:val="es-ES" w:bidi="th-TH"/>
        </w:rPr>
        <w:t>se incluye</w:t>
      </w:r>
      <w:r w:rsidR="00C82757" w:rsidRPr="00EA7CEA"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Pr="00EA7CEA">
        <w:rPr>
          <w:rFonts w:ascii="Calibri" w:eastAsia="Calibri" w:hAnsi="Calibri" w:cs="Cordia New"/>
          <w:szCs w:val="28"/>
          <w:lang w:val="es-ES" w:bidi="th-TH"/>
        </w:rPr>
        <w:t>al</w:t>
      </w:r>
      <w:r w:rsidR="00C82757" w:rsidRPr="00EA7CEA">
        <w:rPr>
          <w:rFonts w:ascii="Calibri" w:eastAsia="Calibri" w:hAnsi="Calibri" w:cs="Cordia New"/>
          <w:szCs w:val="28"/>
          <w:lang w:val="es-ES" w:bidi="th-TH"/>
        </w:rPr>
        <w:t xml:space="preserve"> principio de cada </w:t>
      </w:r>
      <w:r w:rsidR="008166CF">
        <w:rPr>
          <w:rFonts w:ascii="Calibri" w:eastAsia="Calibri" w:hAnsi="Calibri" w:cs="Cordia New"/>
          <w:szCs w:val="28"/>
          <w:lang w:val="es-ES" w:bidi="th-TH"/>
        </w:rPr>
        <w:t xml:space="preserve">“vistazo general </w:t>
      </w:r>
      <w:r w:rsidR="00C82757" w:rsidRPr="00EA7CEA">
        <w:rPr>
          <w:rFonts w:ascii="Calibri" w:eastAsia="Calibri" w:hAnsi="Calibri" w:cs="Cordia New"/>
          <w:szCs w:val="28"/>
          <w:lang w:val="es-ES" w:bidi="th-TH"/>
        </w:rPr>
        <w:t xml:space="preserve">del </w:t>
      </w:r>
      <w:r w:rsidR="008166CF">
        <w:rPr>
          <w:rFonts w:ascii="Calibri" w:eastAsia="Calibri" w:hAnsi="Calibri" w:cs="Cordia New"/>
          <w:szCs w:val="28"/>
          <w:lang w:val="es-ES" w:bidi="th-TH"/>
        </w:rPr>
        <w:t>p</w:t>
      </w:r>
      <w:r w:rsidRPr="00EA7CEA">
        <w:rPr>
          <w:rFonts w:ascii="Calibri" w:eastAsia="Calibri" w:hAnsi="Calibri" w:cs="Cordia New"/>
          <w:szCs w:val="28"/>
          <w:lang w:val="es-ES" w:bidi="th-TH"/>
        </w:rPr>
        <w:t>roceso</w:t>
      </w:r>
      <w:r w:rsidR="008166CF">
        <w:rPr>
          <w:rFonts w:ascii="Calibri" w:eastAsia="Calibri" w:hAnsi="Calibri" w:cs="Cordia New"/>
          <w:szCs w:val="28"/>
          <w:lang w:val="es-ES" w:bidi="th-TH"/>
        </w:rPr>
        <w:t>”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="00C82757" w:rsidRPr="00EA7CEA">
        <w:rPr>
          <w:rFonts w:ascii="Calibri" w:eastAsia="Calibri" w:hAnsi="Calibri" w:cs="Cordia New"/>
          <w:szCs w:val="28"/>
          <w:lang w:val="es-ES" w:bidi="th-TH"/>
        </w:rPr>
        <w:t xml:space="preserve">y sirve </w:t>
      </w:r>
      <w:r w:rsidR="008166CF">
        <w:rPr>
          <w:rFonts w:ascii="Calibri" w:eastAsia="Calibri" w:hAnsi="Calibri" w:cs="Cordia New"/>
          <w:szCs w:val="28"/>
          <w:lang w:val="es-ES" w:bidi="th-TH"/>
        </w:rPr>
        <w:t xml:space="preserve">para </w:t>
      </w:r>
      <w:r w:rsidRPr="00EA7CEA">
        <w:rPr>
          <w:rFonts w:ascii="Calibri" w:eastAsia="Calibri" w:hAnsi="Calibri" w:cs="Cordia New"/>
          <w:szCs w:val="28"/>
          <w:lang w:val="es-ES" w:bidi="th-TH"/>
        </w:rPr>
        <w:t>orientar y recordar a</w:t>
      </w:r>
      <w:r w:rsidR="008166CF"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Pr="00EA7CEA">
        <w:rPr>
          <w:rFonts w:ascii="Calibri" w:eastAsia="Calibri" w:hAnsi="Calibri" w:cs="Cordia New"/>
          <w:szCs w:val="28"/>
          <w:lang w:val="es-ES" w:bidi="th-TH"/>
        </w:rPr>
        <w:t>l</w:t>
      </w:r>
      <w:r w:rsidR="008166CF">
        <w:rPr>
          <w:rFonts w:ascii="Calibri" w:eastAsia="Calibri" w:hAnsi="Calibri" w:cs="Cordia New"/>
          <w:szCs w:val="28"/>
          <w:lang w:val="es-ES" w:bidi="th-TH"/>
        </w:rPr>
        <w:t>os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usuario</w:t>
      </w:r>
      <w:r w:rsidR="008166CF">
        <w:rPr>
          <w:rFonts w:ascii="Calibri" w:eastAsia="Calibri" w:hAnsi="Calibri" w:cs="Cordia New"/>
          <w:szCs w:val="28"/>
          <w:lang w:val="es-ES" w:bidi="th-TH"/>
        </w:rPr>
        <w:t>s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 </w:t>
      </w:r>
      <w:r w:rsidR="008166CF">
        <w:rPr>
          <w:rFonts w:ascii="Calibri" w:eastAsia="Calibri" w:hAnsi="Calibri" w:cs="Cordia New"/>
          <w:szCs w:val="28"/>
          <w:lang w:val="es-ES" w:bidi="th-TH"/>
        </w:rPr>
        <w:t xml:space="preserve">acerca de </w:t>
      </w:r>
      <w:r w:rsidRPr="00EA7CEA">
        <w:rPr>
          <w:rFonts w:ascii="Calibri" w:eastAsia="Calibri" w:hAnsi="Calibri" w:cs="Cordia New"/>
          <w:szCs w:val="28"/>
          <w:lang w:val="es-ES" w:bidi="th-TH"/>
        </w:rPr>
        <w:t>los procesos y herramientas que precedieron a l</w:t>
      </w:r>
      <w:r w:rsidR="00C82757" w:rsidRPr="00EA7CEA">
        <w:rPr>
          <w:rFonts w:ascii="Calibri" w:eastAsia="Calibri" w:hAnsi="Calibri" w:cs="Cordia New"/>
          <w:szCs w:val="28"/>
          <w:lang w:val="es-ES" w:bidi="th-TH"/>
        </w:rPr>
        <w:t xml:space="preserve">as </w:t>
      </w:r>
      <w:r w:rsidR="008166CF">
        <w:rPr>
          <w:rFonts w:ascii="Calibri" w:eastAsia="Calibri" w:hAnsi="Calibri" w:cs="Cordia New"/>
          <w:szCs w:val="28"/>
          <w:lang w:val="es-ES" w:bidi="th-TH"/>
        </w:rPr>
        <w:t xml:space="preserve">que se describen </w:t>
      </w:r>
      <w:r w:rsidR="00C82757" w:rsidRPr="00EA7CEA">
        <w:rPr>
          <w:rFonts w:ascii="Calibri" w:eastAsia="Calibri" w:hAnsi="Calibri" w:cs="Cordia New"/>
          <w:szCs w:val="28"/>
          <w:lang w:val="es-ES" w:bidi="th-TH"/>
        </w:rPr>
        <w:t xml:space="preserve">en el </w:t>
      </w:r>
      <w:r w:rsidR="008166CF">
        <w:rPr>
          <w:rFonts w:ascii="Calibri" w:eastAsia="Calibri" w:hAnsi="Calibri" w:cs="Cordia New"/>
          <w:szCs w:val="28"/>
          <w:lang w:val="es-ES" w:bidi="th-TH"/>
        </w:rPr>
        <w:t>vistazo general del p</w:t>
      </w:r>
      <w:r w:rsidR="00C82757" w:rsidRPr="00EA7CEA">
        <w:rPr>
          <w:rFonts w:ascii="Calibri" w:eastAsia="Calibri" w:hAnsi="Calibri" w:cs="Cordia New"/>
          <w:szCs w:val="28"/>
          <w:lang w:val="es-ES" w:bidi="th-TH"/>
        </w:rPr>
        <w:t xml:space="preserve">roceso actual </w:t>
      </w:r>
      <w:r w:rsidRPr="00EA7CEA">
        <w:rPr>
          <w:rFonts w:ascii="Calibri" w:eastAsia="Calibri" w:hAnsi="Calibri" w:cs="Cordia New"/>
          <w:szCs w:val="28"/>
          <w:lang w:val="es-ES" w:bidi="th-TH"/>
        </w:rPr>
        <w:t xml:space="preserve">que </w:t>
      </w:r>
      <w:r w:rsidR="008166CF">
        <w:rPr>
          <w:rFonts w:ascii="Calibri" w:eastAsia="Calibri" w:hAnsi="Calibri" w:cs="Cordia New"/>
          <w:szCs w:val="28"/>
          <w:lang w:val="es-ES" w:bidi="th-TH"/>
        </w:rPr>
        <w:t>está consultando o utilizando</w:t>
      </w:r>
      <w:r w:rsidRPr="00EA7CEA">
        <w:rPr>
          <w:rFonts w:ascii="Calibri" w:eastAsia="Calibri" w:hAnsi="Calibri" w:cs="Cordia New"/>
          <w:szCs w:val="28"/>
          <w:lang w:val="es-ES" w:bidi="th-TH"/>
        </w:rPr>
        <w:t>.</w:t>
      </w:r>
    </w:p>
    <w:p w:rsidR="00C174D2" w:rsidRPr="008166CF" w:rsidRDefault="00C174D2" w:rsidP="008166CF">
      <w:pPr>
        <w:pStyle w:val="ListParagraph"/>
        <w:numPr>
          <w:ilvl w:val="0"/>
          <w:numId w:val="33"/>
        </w:numPr>
        <w:spacing w:after="0" w:line="240" w:lineRule="auto"/>
        <w:ind w:left="720"/>
        <w:jc w:val="both"/>
        <w:rPr>
          <w:rFonts w:ascii="Calibri" w:eastAsia="Calibri" w:hAnsi="Calibri" w:cs="Cordia New"/>
          <w:szCs w:val="28"/>
          <w:lang w:val="es-ES" w:bidi="th-TH"/>
        </w:rPr>
      </w:pPr>
      <w:r w:rsidRPr="008166CF">
        <w:rPr>
          <w:rFonts w:ascii="Calibri" w:eastAsia="Calibri" w:hAnsi="Calibri" w:cs="Cordia New"/>
          <w:szCs w:val="28"/>
          <w:lang w:val="es-ES" w:bidi="th-TH"/>
        </w:rPr>
        <w:t xml:space="preserve">Se incluye aquí un resumen de todos los </w:t>
      </w:r>
      <w:r w:rsidRPr="008166CF">
        <w:rPr>
          <w:rFonts w:ascii="Calibri" w:eastAsia="Calibri" w:hAnsi="Calibri" w:cs="Cordia New"/>
          <w:i/>
          <w:szCs w:val="28"/>
          <w:lang w:val="es-ES" w:bidi="th-TH"/>
        </w:rPr>
        <w:t>procesos</w:t>
      </w:r>
      <w:r w:rsidRPr="008166CF">
        <w:rPr>
          <w:rFonts w:ascii="Calibri" w:eastAsia="Calibri" w:hAnsi="Calibri" w:cs="Cordia New"/>
          <w:szCs w:val="28"/>
          <w:lang w:val="es-ES" w:bidi="th-TH"/>
        </w:rPr>
        <w:t xml:space="preserve"> y </w:t>
      </w:r>
      <w:r w:rsidRPr="008166CF">
        <w:rPr>
          <w:rFonts w:ascii="Calibri" w:eastAsia="Calibri" w:hAnsi="Calibri" w:cs="Cordia New"/>
          <w:szCs w:val="28"/>
          <w:u w:val="single"/>
          <w:lang w:val="es-ES" w:bidi="th-TH"/>
        </w:rPr>
        <w:t>her</w:t>
      </w:r>
      <w:r w:rsidR="00C82757" w:rsidRPr="008166CF">
        <w:rPr>
          <w:rFonts w:ascii="Calibri" w:eastAsia="Calibri" w:hAnsi="Calibri" w:cs="Cordia New"/>
          <w:szCs w:val="28"/>
          <w:u w:val="single"/>
          <w:lang w:val="es-ES" w:bidi="th-TH"/>
        </w:rPr>
        <w:t>ramientas</w:t>
      </w:r>
      <w:r w:rsidR="00C82757" w:rsidRPr="008166CF">
        <w:rPr>
          <w:rFonts w:ascii="Calibri" w:eastAsia="Calibri" w:hAnsi="Calibri" w:cs="Cordia New"/>
          <w:szCs w:val="28"/>
          <w:lang w:val="es-ES" w:bidi="th-TH"/>
        </w:rPr>
        <w:t xml:space="preserve"> para el desarrollo de </w:t>
      </w:r>
      <w:r w:rsidRPr="008166CF">
        <w:rPr>
          <w:rFonts w:ascii="Calibri" w:eastAsia="Calibri" w:hAnsi="Calibri" w:cs="Cordia New"/>
          <w:szCs w:val="28"/>
          <w:lang w:val="es-ES" w:bidi="th-TH"/>
        </w:rPr>
        <w:t xml:space="preserve">la Fase I del Marco </w:t>
      </w:r>
      <w:r w:rsidR="00C82757" w:rsidRPr="008166CF">
        <w:rPr>
          <w:rFonts w:ascii="Calibri" w:eastAsia="Calibri" w:hAnsi="Calibri" w:cs="Cordia New"/>
          <w:szCs w:val="28"/>
          <w:lang w:val="es-ES" w:bidi="th-TH"/>
        </w:rPr>
        <w:t>DMEA</w:t>
      </w:r>
      <w:r w:rsidRPr="008166CF">
        <w:rPr>
          <w:rFonts w:ascii="Calibri" w:eastAsia="Calibri" w:hAnsi="Calibri" w:cs="Cordia New"/>
          <w:szCs w:val="28"/>
          <w:lang w:val="es-ES" w:bidi="th-TH"/>
        </w:rPr>
        <w:t>.</w:t>
      </w:r>
    </w:p>
    <w:p w:rsidR="00C174D2" w:rsidRPr="00ED4804" w:rsidRDefault="00BC388D" w:rsidP="00B57712">
      <w:pPr>
        <w:spacing w:after="0" w:line="240" w:lineRule="auto"/>
        <w:jc w:val="both"/>
        <w:rPr>
          <w:rFonts w:ascii="Calibri" w:eastAsia="Calibri" w:hAnsi="Calibri" w:cs="Cordia New"/>
          <w:szCs w:val="28"/>
          <w:lang w:val="es-ES" w:bidi="th-TH"/>
        </w:rPr>
      </w:pPr>
      <w:r>
        <w:rPr>
          <w:noProof/>
          <w:lang w:bidi="th-TH"/>
        </w:rPr>
        <w:pict>
          <v:group id="Group 10" o:spid="_x0000_s1061" style="position:absolute;left:0;text-align:left;margin-left:12.4pt;margin-top:6.9pt;width:522.15pt;height:583.4pt;z-index:251711488;mso-width-relative:margin;mso-height-relative:margin" coordorigin="73" coordsize="66315,50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">
            <v:roundrect id="Rounded Rectangle 15" o:spid="_x0000_s1062" style="position:absolute;left:45435;top:28866;width:20953;height:2142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Ec2cMA&#10;AADaAAAADwAAAGRycy9kb3ducmV2LnhtbESPQWvCQBSE7wX/w/IEb3Wj0irRTRCh0F5aqoJ4e2Sf&#10;STD7NmQ3yfrvu4VCj8PMfMPs8mAaMVDnassKFvMEBHFhdc2lgvPp7XkDwnlkjY1lUvAgB3k2edph&#10;qu3I3zQcfSkihF2KCirv21RKV1Rk0M1tSxy9m+0M+ii7UuoOxwg3jVwmyas0WHNcqLClQ0XF/dgb&#10;Bf3Z2k24fxzWn/UtPPi6WoxfF6Vm07DfgvAU/H/4r/2uFbzA75V4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Ec2cMAAADaAAAADwAAAAAAAAAAAAAAAACYAgAAZHJzL2Rv&#10;d25yZXYueG1sUEsFBgAAAAAEAAQA9QAAAIgDAAAAAA==&#10;" fillcolor="#bcbcbc">
              <v:fill color2="#ededed" rotate="t" angle="180" colors="0 #bcbcbc;22938f #d0d0d0;1 #ededed" focus="100%" type="gradient"/>
              <v:shadow on="t" color="black" opacity="24903f" origin=",.5" offset="0,.55556mm"/>
              <v:textbox>
                <w:txbxContent>
                  <w:p w:rsidR="005913C3" w:rsidRPr="00256EAC" w:rsidRDefault="005913C3" w:rsidP="00881716">
                    <w:pPr>
                      <w:jc w:val="center"/>
                      <w:rPr>
                        <w:b/>
                        <w:bCs/>
                        <w:i/>
                        <w:iCs/>
                        <w:sz w:val="24"/>
                        <w:szCs w:val="24"/>
                        <w:lang w:val="es-CR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4"/>
                        <w:szCs w:val="24"/>
                        <w:lang w:val="es-CR"/>
                      </w:rPr>
                      <w:t>Evaluar el proyecto</w:t>
                    </w:r>
                  </w:p>
                  <w:p w:rsidR="005913C3" w:rsidRDefault="005913C3" w:rsidP="00430EF5">
                    <w:pPr>
                      <w:pStyle w:val="ListParagraph"/>
                      <w:numPr>
                        <w:ilvl w:val="0"/>
                        <w:numId w:val="28"/>
                      </w:numPr>
                      <w:spacing w:after="0" w:line="240" w:lineRule="auto"/>
                      <w:ind w:left="180" w:hanging="180"/>
                      <w:rPr>
                        <w:rFonts w:ascii="Calibri" w:eastAsia="Calibri" w:hAnsi="Calibri" w:cs="Cordia New"/>
                        <w:b/>
                        <w:bCs/>
                        <w:sz w:val="17"/>
                        <w:szCs w:val="17"/>
                        <w:lang w:val="es-CR"/>
                      </w:rPr>
                    </w:pPr>
                    <w:r w:rsidRPr="004E18AE">
                      <w:rPr>
                        <w:rFonts w:ascii="Calibri" w:eastAsia="Calibri" w:hAnsi="Calibri" w:cs="Cordia New"/>
                        <w:b/>
                        <w:bCs/>
                        <w:sz w:val="17"/>
                        <w:szCs w:val="17"/>
                        <w:lang w:val="es-CR"/>
                      </w:rPr>
                      <w:t>ARC-CRS Módulo de M&amp;E: Preparándose para una evaluación</w:t>
                    </w:r>
                  </w:p>
                  <w:p w:rsidR="005913C3" w:rsidRDefault="005913C3" w:rsidP="00430EF5">
                    <w:pPr>
                      <w:pStyle w:val="ListParagraph"/>
                      <w:numPr>
                        <w:ilvl w:val="0"/>
                        <w:numId w:val="28"/>
                      </w:numPr>
                      <w:spacing w:after="0" w:line="240" w:lineRule="auto"/>
                      <w:ind w:left="180" w:hanging="180"/>
                      <w:rPr>
                        <w:rFonts w:ascii="Calibri" w:eastAsia="Calibri" w:hAnsi="Calibri" w:cs="Cordia New"/>
                        <w:b/>
                        <w:bCs/>
                        <w:sz w:val="17"/>
                        <w:szCs w:val="17"/>
                        <w:lang w:val="es-CR"/>
                      </w:rPr>
                    </w:pPr>
                    <w:r w:rsidRPr="004E18AE">
                      <w:rPr>
                        <w:rFonts w:ascii="Calibri" w:eastAsia="Calibri" w:hAnsi="Calibri" w:cs="Cordia New"/>
                        <w:b/>
                        <w:bCs/>
                        <w:sz w:val="17"/>
                        <w:szCs w:val="17"/>
                        <w:lang w:val="es-CR"/>
                      </w:rPr>
                      <w:t xml:space="preserve">ARC-CRS Módulo de M&amp;E: Gestión e implementación de una evaluación </w:t>
                    </w:r>
                  </w:p>
                  <w:p w:rsidR="005913C3" w:rsidRPr="004E18AE" w:rsidRDefault="005913C3" w:rsidP="00881716">
                    <w:pPr>
                      <w:pStyle w:val="ListParagraph"/>
                      <w:spacing w:after="0" w:line="240" w:lineRule="auto"/>
                      <w:ind w:left="180"/>
                      <w:rPr>
                        <w:rFonts w:ascii="Calibri" w:eastAsia="Calibri" w:hAnsi="Calibri" w:cs="Cordia New"/>
                        <w:b/>
                        <w:bCs/>
                        <w:sz w:val="17"/>
                        <w:szCs w:val="17"/>
                        <w:lang w:val="es-CR"/>
                      </w:rPr>
                    </w:pPr>
                  </w:p>
                  <w:p w:rsidR="005913C3" w:rsidRPr="00D95C4E" w:rsidRDefault="005913C3" w:rsidP="00430EF5">
                    <w:pPr>
                      <w:numPr>
                        <w:ilvl w:val="0"/>
                        <w:numId w:val="27"/>
                      </w:numPr>
                      <w:spacing w:after="0" w:line="240" w:lineRule="auto"/>
                      <w:ind w:left="180" w:hanging="270"/>
                      <w:rPr>
                        <w:rFonts w:ascii="Calibri" w:eastAsia="Calibri" w:hAnsi="Calibri" w:cs="Cordia New"/>
                        <w:sz w:val="17"/>
                        <w:szCs w:val="17"/>
                        <w:u w:val="single"/>
                        <w:lang w:val="es-CR"/>
                      </w:rPr>
                    </w:pPr>
                    <w:r>
                      <w:rPr>
                        <w:rFonts w:ascii="Calibri" w:eastAsia="Calibri" w:hAnsi="Calibri" w:cs="Cordia New"/>
                        <w:sz w:val="17"/>
                        <w:szCs w:val="17"/>
                        <w:u w:val="single"/>
                        <w:lang w:val="es-CR"/>
                      </w:rPr>
                      <w:t xml:space="preserve">Recomendaciones </w:t>
                    </w:r>
                    <w:r w:rsidRPr="00D95C4E">
                      <w:rPr>
                        <w:rFonts w:ascii="Calibri" w:eastAsia="Calibri" w:hAnsi="Calibri" w:cs="Cordia New"/>
                        <w:sz w:val="17"/>
                        <w:szCs w:val="17"/>
                        <w:u w:val="single"/>
                        <w:lang w:val="es-CR"/>
                      </w:rPr>
                      <w:t xml:space="preserve">para la política de evaluaciones </w:t>
                    </w:r>
                  </w:p>
                  <w:p w:rsidR="005913C3" w:rsidRDefault="005913C3" w:rsidP="00430EF5">
                    <w:pPr>
                      <w:numPr>
                        <w:ilvl w:val="0"/>
                        <w:numId w:val="27"/>
                      </w:numPr>
                      <w:spacing w:after="0" w:line="240" w:lineRule="auto"/>
                      <w:ind w:left="180" w:hanging="270"/>
                      <w:rPr>
                        <w:rFonts w:ascii="Calibri" w:eastAsia="Calibri" w:hAnsi="Calibri" w:cs="Cordia New"/>
                        <w:sz w:val="17"/>
                        <w:szCs w:val="17"/>
                        <w:u w:val="single"/>
                        <w:lang w:val="es-CR"/>
                      </w:rPr>
                    </w:pPr>
                    <w:r>
                      <w:rPr>
                        <w:rFonts w:ascii="Calibri" w:eastAsia="Calibri" w:hAnsi="Calibri" w:cs="Cordia New"/>
                        <w:sz w:val="17"/>
                        <w:szCs w:val="17"/>
                        <w:u w:val="single"/>
                        <w:lang w:val="es-CR"/>
                      </w:rPr>
                      <w:t>Orientación</w:t>
                    </w:r>
                    <w:r w:rsidRPr="00D95C4E">
                      <w:rPr>
                        <w:rFonts w:ascii="Calibri" w:eastAsia="Calibri" w:hAnsi="Calibri" w:cs="Cordia New"/>
                        <w:sz w:val="17"/>
                        <w:szCs w:val="17"/>
                        <w:u w:val="single"/>
                        <w:lang w:val="es-CR"/>
                      </w:rPr>
                      <w:t xml:space="preserve"> para las preguntas de evaluación</w:t>
                    </w:r>
                  </w:p>
                  <w:p w:rsidR="005913C3" w:rsidRPr="00D95C4E" w:rsidRDefault="005913C3" w:rsidP="00430EF5">
                    <w:pPr>
                      <w:numPr>
                        <w:ilvl w:val="0"/>
                        <w:numId w:val="27"/>
                      </w:numPr>
                      <w:spacing w:after="0" w:line="240" w:lineRule="auto"/>
                      <w:ind w:left="180" w:hanging="270"/>
                      <w:rPr>
                        <w:rFonts w:ascii="Calibri" w:eastAsia="Calibri" w:hAnsi="Calibri" w:cs="Cordia New"/>
                        <w:sz w:val="17"/>
                        <w:szCs w:val="17"/>
                        <w:u w:val="single"/>
                        <w:lang w:val="es-CR"/>
                      </w:rPr>
                    </w:pPr>
                    <w:r>
                      <w:rPr>
                        <w:rFonts w:ascii="Calibri" w:eastAsia="Calibri" w:hAnsi="Calibri" w:cs="Cordia New"/>
                        <w:sz w:val="17"/>
                        <w:szCs w:val="17"/>
                        <w:u w:val="single"/>
                        <w:lang w:val="es-CR"/>
                      </w:rPr>
                      <w:t>Plan para el uso de la evaluación</w:t>
                    </w:r>
                  </w:p>
                  <w:p w:rsidR="005913C3" w:rsidRPr="00D95C4E" w:rsidRDefault="005913C3" w:rsidP="00430EF5">
                    <w:pPr>
                      <w:numPr>
                        <w:ilvl w:val="0"/>
                        <w:numId w:val="27"/>
                      </w:numPr>
                      <w:spacing w:after="0" w:line="240" w:lineRule="auto"/>
                      <w:ind w:left="180" w:hanging="270"/>
                      <w:rPr>
                        <w:rFonts w:ascii="Calibri" w:eastAsia="Calibri" w:hAnsi="Calibri" w:cs="Cordia New"/>
                        <w:sz w:val="17"/>
                        <w:szCs w:val="17"/>
                        <w:u w:val="single"/>
                        <w:lang w:val="es-CR"/>
                      </w:rPr>
                    </w:pPr>
                    <w:r>
                      <w:rPr>
                        <w:rFonts w:ascii="Calibri" w:eastAsia="Calibri" w:hAnsi="Calibri" w:cs="Cordia New"/>
                        <w:sz w:val="17"/>
                        <w:szCs w:val="17"/>
                        <w:u w:val="single"/>
                        <w:lang w:val="es-CR"/>
                      </w:rPr>
                      <w:t>Orientación para los TdR de las evaluaciones</w:t>
                    </w:r>
                  </w:p>
                  <w:p w:rsidR="005913C3" w:rsidRPr="00D95C4E" w:rsidRDefault="005913C3" w:rsidP="00430EF5">
                    <w:pPr>
                      <w:numPr>
                        <w:ilvl w:val="0"/>
                        <w:numId w:val="27"/>
                      </w:numPr>
                      <w:spacing w:after="0" w:line="240" w:lineRule="auto"/>
                      <w:ind w:left="180" w:hanging="270"/>
                      <w:rPr>
                        <w:rFonts w:ascii="Calibri" w:eastAsia="Calibri" w:hAnsi="Calibri" w:cs="Cordia New"/>
                        <w:sz w:val="17"/>
                        <w:szCs w:val="17"/>
                        <w:u w:val="single"/>
                        <w:lang w:val="es-CR"/>
                      </w:rPr>
                    </w:pPr>
                    <w:r>
                      <w:rPr>
                        <w:rFonts w:ascii="Calibri" w:eastAsia="Calibri" w:hAnsi="Calibri" w:cs="Cordia New"/>
                        <w:sz w:val="17"/>
                        <w:szCs w:val="17"/>
                        <w:u w:val="single"/>
                        <w:lang w:val="es-CR"/>
                      </w:rPr>
                      <w:t xml:space="preserve">Plantilla vacía para los TdR de las evaluaciones </w:t>
                    </w:r>
                  </w:p>
                  <w:p w:rsidR="005913C3" w:rsidRPr="00D95C4E" w:rsidRDefault="005913C3" w:rsidP="00430EF5">
                    <w:pPr>
                      <w:numPr>
                        <w:ilvl w:val="0"/>
                        <w:numId w:val="27"/>
                      </w:numPr>
                      <w:spacing w:after="0" w:line="240" w:lineRule="auto"/>
                      <w:ind w:left="180" w:hanging="270"/>
                      <w:rPr>
                        <w:rFonts w:ascii="Calibri" w:eastAsia="Calibri" w:hAnsi="Calibri" w:cs="Cordia New"/>
                        <w:sz w:val="17"/>
                        <w:szCs w:val="17"/>
                        <w:u w:val="single"/>
                        <w:lang w:val="es-CR"/>
                      </w:rPr>
                    </w:pPr>
                    <w:r>
                      <w:rPr>
                        <w:rFonts w:ascii="Calibri" w:eastAsia="Calibri" w:hAnsi="Calibri" w:cs="Cordia New"/>
                        <w:sz w:val="17"/>
                        <w:szCs w:val="17"/>
                        <w:u w:val="single"/>
                        <w:lang w:val="es-CR"/>
                      </w:rPr>
                      <w:t xml:space="preserve">Orientación para los informes de evaluación </w:t>
                    </w:r>
                  </w:p>
                  <w:p w:rsidR="005913C3" w:rsidRPr="00D95C4E" w:rsidRDefault="005913C3" w:rsidP="00430EF5">
                    <w:pPr>
                      <w:numPr>
                        <w:ilvl w:val="0"/>
                        <w:numId w:val="27"/>
                      </w:numPr>
                      <w:spacing w:after="0" w:line="240" w:lineRule="auto"/>
                      <w:ind w:left="180" w:hanging="270"/>
                      <w:rPr>
                        <w:rFonts w:ascii="Calibri" w:eastAsia="Calibri" w:hAnsi="Calibri" w:cs="Cordia New"/>
                        <w:sz w:val="17"/>
                        <w:szCs w:val="17"/>
                        <w:u w:val="single"/>
                        <w:lang w:val="es-CR"/>
                      </w:rPr>
                    </w:pPr>
                    <w:r>
                      <w:rPr>
                        <w:rFonts w:ascii="Calibri" w:eastAsia="Calibri" w:hAnsi="Calibri" w:cs="Cordia New"/>
                        <w:sz w:val="17"/>
                        <w:szCs w:val="17"/>
                        <w:u w:val="single"/>
                        <w:lang w:val="es-CR"/>
                      </w:rPr>
                      <w:t xml:space="preserve">Plantilla de </w:t>
                    </w:r>
                    <w:r w:rsidRPr="00D95C4E">
                      <w:rPr>
                        <w:rFonts w:ascii="Calibri" w:eastAsia="Calibri" w:hAnsi="Calibri" w:cs="Cordia New"/>
                        <w:sz w:val="17"/>
                        <w:szCs w:val="17"/>
                        <w:u w:val="single"/>
                        <w:lang w:val="es-CR"/>
                      </w:rPr>
                      <w:t xml:space="preserve">LWR </w:t>
                    </w:r>
                    <w:r>
                      <w:rPr>
                        <w:rFonts w:ascii="Calibri" w:eastAsia="Calibri" w:hAnsi="Calibri" w:cs="Cordia New"/>
                        <w:sz w:val="17"/>
                        <w:szCs w:val="17"/>
                        <w:u w:val="single"/>
                        <w:lang w:val="es-CR"/>
                      </w:rPr>
                      <w:t>para responder a los resultados de la evaluación</w:t>
                    </w:r>
                  </w:p>
                </w:txbxContent>
              </v:textbox>
            </v:roundrect>
            <v:group id="Group 16" o:spid="_x0000_s1063" style="position:absolute;left:73;width:64939;height:50459" coordorigin="73" coordsize="64939,50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group id="Group 17" o:spid="_x0000_s1064" style="position:absolute;left:73;width:64939;height:50459" coordorigin=",-3145" coordsize="64939,50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group id="Group 19" o:spid="_x0000_s1065" style="position:absolute;left:1277;top:1120;width:63662;height:46194" coordorigin="1889,3554" coordsize="63665,46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group id="Group 21" o:spid="_x0000_s1066" style="position:absolute;left:1889;top:3554;width:63665;height:46205" coordorigin="1402,-1050" coordsize="63675,46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group id="Group 27" o:spid="_x0000_s1067" style="position:absolute;left:1402;top:-1050;width:63675;height:46273" coordorigin="1402,-1050" coordsize="63675,46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roundrect id="Rounded Rectangle 28" o:spid="_x0000_s1068" style="position:absolute;left:1402;top:-1050;width:19580;height:2279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El8MA&#10;AADbAAAADwAAAGRycy9kb3ducmV2LnhtbERPS2vCQBC+C/6HZYTedGMLxUZXEUshlFKi9eJtzE6T&#10;0Oxskt3m8e+7BcHbfHzP2ewGU4mOWldaVrBcRCCIM6tLzhWcv97mKxDOI2usLJOCkRzsttPJBmNt&#10;ez5Sd/K5CCHsYlRQeF/HUrqsIINuYWviwH3b1qAPsM2lbrEP4aaSj1H0LA2WHBoKrOlQUPZz+jUK&#10;LjwmaXqM0o+n17Fp7Gd+xfe9Ug+zYb8G4Wnwd/HNnegw/wX+fwk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WEl8MAAADbAAAADwAAAAAAAAAAAAAAAACYAgAAZHJzL2Rv&#10;d25yZXYueG1sUEsFBgAAAAAEAAQA9QAAAIgDAAAAAA==&#10;" fillcolor="#dafda7" strokecolor="#98b954">
                        <v:fill color2="#f5ffe6" rotate="t" angle="180" colors="0 #dafda7;22938f #e4fdc2;1 #f5ffe6" focus="100%" type="gradient"/>
                        <v:shadow on="t" color="black" opacity="24903f" origin=",.5" offset="0,.55556mm"/>
                        <v:textbox>
                          <w:txbxContent>
                            <w:p w:rsidR="005913C3" w:rsidRPr="00256EAC" w:rsidRDefault="005913C3" w:rsidP="00881716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es-C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es-CR"/>
                                </w:rPr>
                                <w:t xml:space="preserve">Determinar </w:t>
                              </w:r>
                              <w:r w:rsidRPr="00256EAC"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es-CR"/>
                                </w:rPr>
                                <w:t>problemas y soluciones</w:t>
                              </w:r>
                            </w:p>
                            <w:p w:rsidR="005913C3" w:rsidRDefault="005913C3" w:rsidP="00430EF5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ind w:left="180" w:hanging="180"/>
                                <w:rPr>
                                  <w:b/>
                                  <w:bCs/>
                                  <w:sz w:val="17"/>
                                  <w:szCs w:val="17"/>
                                  <w:lang w:val="es-CR"/>
                                </w:rPr>
                              </w:pPr>
                              <w:r w:rsidRPr="004E18AE">
                                <w:rPr>
                                  <w:b/>
                                  <w:bCs/>
                                  <w:sz w:val="17"/>
                                  <w:szCs w:val="17"/>
                                  <w:lang w:val="es-CR"/>
                                </w:rPr>
                                <w:t xml:space="preserve">Guía de la FICR para la planificación del proyecto </w:t>
                              </w:r>
                            </w:p>
                            <w:p w:rsidR="005913C3" w:rsidRPr="004E18AE" w:rsidRDefault="005913C3" w:rsidP="00881716">
                              <w:pPr>
                                <w:pStyle w:val="ListParagraph"/>
                                <w:ind w:left="180"/>
                                <w:rPr>
                                  <w:b/>
                                  <w:bCs/>
                                  <w:sz w:val="17"/>
                                  <w:szCs w:val="17"/>
                                  <w:lang w:val="es-CR"/>
                                </w:rPr>
                              </w:pPr>
                            </w:p>
                            <w:p w:rsidR="005913C3" w:rsidRPr="00AE2DF1" w:rsidRDefault="005913C3" w:rsidP="00430EF5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ind w:left="180" w:hanging="270"/>
                                <w:rPr>
                                  <w:sz w:val="17"/>
                                  <w:szCs w:val="17"/>
                                  <w:lang w:val="es-CR"/>
                                </w:rPr>
                              </w:pPr>
                              <w:r>
                                <w:rPr>
                                  <w:sz w:val="17"/>
                                  <w:szCs w:val="17"/>
                                  <w:u w:val="single"/>
                                  <w:lang w:val="es-CR"/>
                                </w:rPr>
                                <w:t xml:space="preserve">Plantilla </w:t>
                              </w:r>
                              <w:r w:rsidRPr="006B1A9F">
                                <w:rPr>
                                  <w:sz w:val="17"/>
                                  <w:szCs w:val="17"/>
                                  <w:u w:val="single"/>
                                  <w:lang w:val="es-CR"/>
                                </w:rPr>
                                <w:t>para el árbol de problemas- objetivos</w:t>
                              </w:r>
                            </w:p>
                            <w:p w:rsidR="005913C3" w:rsidRPr="00AE2DF1" w:rsidRDefault="005913C3" w:rsidP="00430EF5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ind w:left="180" w:hanging="270"/>
                                <w:rPr>
                                  <w:sz w:val="17"/>
                                  <w:szCs w:val="17"/>
                                  <w:u w:val="single"/>
                                  <w:lang w:val="es-CR"/>
                                </w:rPr>
                              </w:pPr>
                              <w:r>
                                <w:rPr>
                                  <w:sz w:val="17"/>
                                  <w:szCs w:val="17"/>
                                  <w:u w:val="single"/>
                                  <w:lang w:val="es-CR"/>
                                </w:rPr>
                                <w:t>Instrucciones para el l</w:t>
                              </w:r>
                              <w:r w:rsidRPr="00AE2DF1">
                                <w:rPr>
                                  <w:sz w:val="17"/>
                                  <w:szCs w:val="17"/>
                                  <w:u w:val="single"/>
                                  <w:lang w:val="es-CR"/>
                                </w:rPr>
                                <w:t>ibro de trabajo para el diseño del proyecto</w:t>
                              </w:r>
                            </w:p>
                            <w:p w:rsidR="005913C3" w:rsidRDefault="005913C3" w:rsidP="00430EF5">
                              <w:pPr>
                                <w:pStyle w:val="ListParagraph"/>
                                <w:numPr>
                                  <w:ilvl w:val="1"/>
                                  <w:numId w:val="22"/>
                                </w:numPr>
                                <w:ind w:left="540" w:hanging="270"/>
                                <w:rPr>
                                  <w:sz w:val="17"/>
                                  <w:szCs w:val="17"/>
                                  <w:u w:val="single"/>
                                  <w:lang w:val="es-CR"/>
                                </w:rPr>
                              </w:pPr>
                              <w:r>
                                <w:rPr>
                                  <w:sz w:val="17"/>
                                  <w:szCs w:val="17"/>
                                  <w:u w:val="single"/>
                                  <w:lang w:val="es-CR"/>
                                </w:rPr>
                                <w:t xml:space="preserve">Documentación del árbol </w:t>
                              </w:r>
                              <w:r w:rsidRPr="00AE2DF1">
                                <w:rPr>
                                  <w:sz w:val="17"/>
                                  <w:szCs w:val="17"/>
                                  <w:u w:val="single"/>
                                  <w:lang w:val="es-CR"/>
                                </w:rPr>
                                <w:t>del problema</w:t>
                              </w:r>
                            </w:p>
                            <w:p w:rsidR="005913C3" w:rsidRPr="00AE2DF1" w:rsidRDefault="005913C3" w:rsidP="00430EF5">
                              <w:pPr>
                                <w:pStyle w:val="ListParagraph"/>
                                <w:numPr>
                                  <w:ilvl w:val="1"/>
                                  <w:numId w:val="22"/>
                                </w:numPr>
                                <w:ind w:left="540" w:hanging="270"/>
                                <w:rPr>
                                  <w:sz w:val="17"/>
                                  <w:szCs w:val="17"/>
                                  <w:u w:val="single"/>
                                  <w:lang w:val="es-CR"/>
                                </w:rPr>
                              </w:pPr>
                              <w:r>
                                <w:rPr>
                                  <w:sz w:val="17"/>
                                  <w:szCs w:val="17"/>
                                  <w:u w:val="single"/>
                                  <w:lang w:val="es-CR"/>
                                </w:rPr>
                                <w:t>Del problema a los objetivos</w:t>
                              </w:r>
                            </w:p>
                            <w:p w:rsidR="005913C3" w:rsidRPr="00256EAC" w:rsidRDefault="005913C3" w:rsidP="00881716">
                              <w:pPr>
                                <w:pStyle w:val="ListParagraph"/>
                                <w:ind w:left="180"/>
                                <w:rPr>
                                  <w:sz w:val="17"/>
                                  <w:szCs w:val="17"/>
                                  <w:lang w:val="es-CR"/>
                                </w:rPr>
                              </w:pPr>
                            </w:p>
                          </w:txbxContent>
                        </v:textbox>
                      </v:roundrect>
                      <v:roundrect id="Rounded Rectangle 29" o:spid="_x0000_s1069" style="position:absolute;left:22949;top:-1050;width:20363;height:2279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TcTMQA&#10;AADbAAAADwAAAGRycy9kb3ducmV2LnhtbESPQWvCQBSE7wX/w/IEb3WTWtoQXUUCBb201AbE2yP7&#10;TILZtyG7mvXfu4VCj8PMfMOsNsF04kaDay0rSOcJCOLK6pZrBeXPx3MGwnlkjZ1lUnAnB5v15GmF&#10;ubYjf9Pt4GsRIexyVNB43+dSuqohg25ue+Lone1g0Ec51FIPOEa46eRLkrxJgy3HhQZ7KhqqLoer&#10;UXAtrc3CZV+8f7bncOfTIh2/jkrNpmG7BOEp+P/wX3unFSxe4fdL/AF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E3EzEAAAA2wAAAA8AAAAAAAAAAAAAAAAAmAIAAGRycy9k&#10;b3ducmV2LnhtbFBLBQYAAAAABAAEAPUAAACJAwAAAAA=&#10;" fillcolor="#bcbcbc">
                        <v:fill color2="#ededed" rotate="t" angle="180" colors="0 #bcbcbc;22938f #d0d0d0;1 #ededed" focus="100%" type="gradient"/>
                        <v:shadow on="t" color="black" opacity="24903f" origin=",.5" offset="0,.55556mm"/>
                        <v:textbox>
                          <w:txbxContent>
                            <w:p w:rsidR="005913C3" w:rsidRDefault="005913C3" w:rsidP="00881716">
                              <w:pPr>
                                <w:pStyle w:val="ListParagraph"/>
                                <w:spacing w:after="0"/>
                                <w:ind w:left="0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es-CR"/>
                                </w:rPr>
                              </w:pPr>
                              <w:r w:rsidRPr="00256EAC"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es-CR"/>
                                </w:rPr>
                                <w:t>Desarrollar un marco conceptual</w:t>
                              </w:r>
                            </w:p>
                            <w:p w:rsidR="005913C3" w:rsidRPr="00256EAC" w:rsidRDefault="005913C3" w:rsidP="00881716">
                              <w:pPr>
                                <w:pStyle w:val="ListParagraph"/>
                                <w:spacing w:after="0"/>
                                <w:ind w:left="0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0"/>
                                  <w:szCs w:val="10"/>
                                  <w:lang w:val="es-C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10"/>
                                  <w:szCs w:val="10"/>
                                  <w:lang w:val="es-CR"/>
                                </w:rPr>
                                <w:tab/>
                              </w:r>
                            </w:p>
                            <w:p w:rsidR="005913C3" w:rsidRPr="004E18AE" w:rsidRDefault="005913C3" w:rsidP="00430EF5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ind w:left="180" w:hanging="180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CR"/>
                                </w:rPr>
                              </w:pPr>
                              <w:r w:rsidRPr="004E18AE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CR"/>
                                </w:rPr>
                                <w:t xml:space="preserve">Guía de la FICR para la planificación del proyecto </w:t>
                              </w:r>
                            </w:p>
                            <w:p w:rsidR="005913C3" w:rsidRPr="006B1A9F" w:rsidRDefault="005913C3" w:rsidP="00430EF5">
                              <w:pPr>
                                <w:numPr>
                                  <w:ilvl w:val="0"/>
                                  <w:numId w:val="23"/>
                                </w:numPr>
                                <w:ind w:left="180" w:hanging="270"/>
                                <w:contextualSpacing/>
                                <w:rPr>
                                  <w:sz w:val="16"/>
                                  <w:szCs w:val="16"/>
                                  <w:u w:val="single"/>
                                  <w:lang w:val="es-CR"/>
                                </w:rPr>
                              </w:pPr>
                              <w:r w:rsidRPr="006B1A9F">
                                <w:rPr>
                                  <w:sz w:val="16"/>
                                  <w:szCs w:val="16"/>
                                  <w:u w:val="single"/>
                                  <w:lang w:val="es-CR"/>
                                </w:rPr>
                                <w:t>Marco de resultados de LWR</w:t>
                              </w:r>
                            </w:p>
                            <w:p w:rsidR="005913C3" w:rsidRPr="006B1A9F" w:rsidRDefault="005913C3" w:rsidP="00430EF5">
                              <w:pPr>
                                <w:numPr>
                                  <w:ilvl w:val="0"/>
                                  <w:numId w:val="23"/>
                                </w:numPr>
                                <w:ind w:left="180" w:hanging="270"/>
                                <w:contextualSpacing/>
                                <w:rPr>
                                  <w:sz w:val="16"/>
                                  <w:szCs w:val="16"/>
                                  <w:u w:val="single"/>
                                  <w:lang w:val="es-CR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u w:val="single"/>
                                  <w:lang w:val="es-CR"/>
                                </w:rPr>
                                <w:t>Hoja de referencia</w:t>
                              </w:r>
                              <w:r w:rsidRPr="006B1A9F">
                                <w:rPr>
                                  <w:sz w:val="16"/>
                                  <w:szCs w:val="16"/>
                                  <w:u w:val="single"/>
                                  <w:lang w:val="es-CR"/>
                                </w:rPr>
                                <w:t xml:space="preserve"> del marco lógico</w:t>
                              </w:r>
                            </w:p>
                            <w:p w:rsidR="005913C3" w:rsidRPr="006B1A9F" w:rsidRDefault="005913C3" w:rsidP="00430EF5">
                              <w:pPr>
                                <w:numPr>
                                  <w:ilvl w:val="0"/>
                                  <w:numId w:val="23"/>
                                </w:numPr>
                                <w:ind w:left="180" w:hanging="270"/>
                                <w:contextualSpacing/>
                                <w:rPr>
                                  <w:sz w:val="16"/>
                                  <w:szCs w:val="16"/>
                                  <w:u w:val="single"/>
                                  <w:lang w:val="es-CR"/>
                                </w:rPr>
                              </w:pPr>
                              <w:r w:rsidRPr="006B1A9F">
                                <w:rPr>
                                  <w:sz w:val="16"/>
                                  <w:szCs w:val="16"/>
                                  <w:u w:val="single"/>
                                  <w:lang w:val="es-CR"/>
                                </w:rPr>
                                <w:t>Marco lógico de LWR</w:t>
                              </w:r>
                            </w:p>
                            <w:p w:rsidR="005913C3" w:rsidRPr="006B1A9F" w:rsidRDefault="005913C3" w:rsidP="00430EF5">
                              <w:pPr>
                                <w:numPr>
                                  <w:ilvl w:val="1"/>
                                  <w:numId w:val="23"/>
                                </w:numPr>
                                <w:ind w:left="450" w:hanging="270"/>
                                <w:contextualSpacing/>
                                <w:rPr>
                                  <w:sz w:val="16"/>
                                  <w:szCs w:val="16"/>
                                  <w:u w:val="single"/>
                                  <w:lang w:val="es-CR"/>
                                </w:rPr>
                              </w:pPr>
                              <w:r w:rsidRPr="006B1A9F">
                                <w:rPr>
                                  <w:sz w:val="16"/>
                                  <w:szCs w:val="16"/>
                                  <w:u w:val="single"/>
                                  <w:lang w:val="es-CR"/>
                                </w:rPr>
                                <w:t>Plantilla</w:t>
                              </w:r>
                            </w:p>
                            <w:p w:rsidR="005913C3" w:rsidRPr="006B1A9F" w:rsidRDefault="005913C3" w:rsidP="00430EF5">
                              <w:pPr>
                                <w:numPr>
                                  <w:ilvl w:val="1"/>
                                  <w:numId w:val="23"/>
                                </w:numPr>
                                <w:ind w:left="450" w:hanging="270"/>
                                <w:contextualSpacing/>
                                <w:rPr>
                                  <w:sz w:val="16"/>
                                  <w:szCs w:val="16"/>
                                  <w:u w:val="single"/>
                                  <w:lang w:val="es-CR"/>
                                </w:rPr>
                              </w:pPr>
                              <w:r w:rsidRPr="006B1A9F">
                                <w:rPr>
                                  <w:sz w:val="16"/>
                                  <w:szCs w:val="16"/>
                                  <w:u w:val="single"/>
                                  <w:lang w:val="es-CR"/>
                                </w:rPr>
                                <w:t>Definiciones</w:t>
                              </w:r>
                            </w:p>
                            <w:p w:rsidR="005913C3" w:rsidRPr="006B1A9F" w:rsidRDefault="005913C3" w:rsidP="00430EF5">
                              <w:pPr>
                                <w:numPr>
                                  <w:ilvl w:val="1"/>
                                  <w:numId w:val="23"/>
                                </w:numPr>
                                <w:ind w:left="450" w:hanging="270"/>
                                <w:contextualSpacing/>
                                <w:rPr>
                                  <w:sz w:val="16"/>
                                  <w:szCs w:val="16"/>
                                  <w:u w:val="single"/>
                                  <w:lang w:val="es-CR"/>
                                </w:rPr>
                              </w:pPr>
                              <w:r w:rsidRPr="006B1A9F">
                                <w:rPr>
                                  <w:sz w:val="16"/>
                                  <w:szCs w:val="16"/>
                                  <w:u w:val="single"/>
                                  <w:lang w:val="es-CR"/>
                                </w:rPr>
                                <w:t>Ejemplo</w:t>
                              </w:r>
                            </w:p>
                            <w:p w:rsidR="005913C3" w:rsidRPr="006B1A9F" w:rsidRDefault="005913C3" w:rsidP="00430EF5">
                              <w:pPr>
                                <w:numPr>
                                  <w:ilvl w:val="0"/>
                                  <w:numId w:val="23"/>
                                </w:numPr>
                                <w:ind w:left="180" w:hanging="270"/>
                                <w:contextualSpacing/>
                                <w:rPr>
                                  <w:sz w:val="16"/>
                                  <w:szCs w:val="16"/>
                                  <w:u w:val="single"/>
                                  <w:lang w:val="es-CR"/>
                                </w:rPr>
                              </w:pPr>
                              <w:r w:rsidRPr="006B1A9F">
                                <w:rPr>
                                  <w:sz w:val="16"/>
                                  <w:szCs w:val="16"/>
                                  <w:u w:val="single"/>
                                  <w:lang w:val="es-CR"/>
                                </w:rPr>
                                <w:t>Traductor maestro del marco lógico</w:t>
                              </w:r>
                            </w:p>
                            <w:p w:rsidR="005913C3" w:rsidRPr="006B1A9F" w:rsidRDefault="005913C3" w:rsidP="00430EF5">
                              <w:pPr>
                                <w:numPr>
                                  <w:ilvl w:val="0"/>
                                  <w:numId w:val="23"/>
                                </w:numPr>
                                <w:ind w:left="180" w:hanging="270"/>
                                <w:contextualSpacing/>
                                <w:rPr>
                                  <w:sz w:val="16"/>
                                  <w:szCs w:val="16"/>
                                  <w:u w:val="single"/>
                                  <w:lang w:val="es-CR"/>
                                </w:rPr>
                              </w:pPr>
                              <w:r w:rsidRPr="006B1A9F">
                                <w:rPr>
                                  <w:sz w:val="16"/>
                                  <w:szCs w:val="16"/>
                                  <w:u w:val="single"/>
                                  <w:lang w:val="es-CR"/>
                                </w:rPr>
                                <w:t>Libro de trabajo para el diseño del proyecto</w:t>
                              </w:r>
                            </w:p>
                            <w:p w:rsidR="005913C3" w:rsidRPr="00AE2DF1" w:rsidRDefault="005913C3" w:rsidP="00430EF5">
                              <w:pPr>
                                <w:numPr>
                                  <w:ilvl w:val="0"/>
                                  <w:numId w:val="6"/>
                                </w:numPr>
                                <w:ind w:left="360" w:hanging="180"/>
                                <w:contextualSpacing/>
                                <w:rPr>
                                  <w:sz w:val="16"/>
                                  <w:szCs w:val="16"/>
                                  <w:u w:val="single"/>
                                  <w:lang w:val="es-CR"/>
                                </w:rPr>
                              </w:pPr>
                              <w:r w:rsidRPr="00AE2DF1">
                                <w:rPr>
                                  <w:sz w:val="16"/>
                                  <w:szCs w:val="16"/>
                                  <w:u w:val="single"/>
                                  <w:lang w:val="es-CR"/>
                                </w:rPr>
                                <w:t>Documentación del árbol del problema</w:t>
                              </w:r>
                            </w:p>
                            <w:p w:rsidR="005913C3" w:rsidRPr="00AE2DF1" w:rsidRDefault="005913C3" w:rsidP="00430EF5">
                              <w:pPr>
                                <w:numPr>
                                  <w:ilvl w:val="0"/>
                                  <w:numId w:val="6"/>
                                </w:numPr>
                                <w:ind w:left="360" w:hanging="180"/>
                                <w:contextualSpacing/>
                                <w:rPr>
                                  <w:sz w:val="16"/>
                                  <w:szCs w:val="16"/>
                                  <w:u w:val="single"/>
                                  <w:lang w:val="es-CR"/>
                                </w:rPr>
                              </w:pPr>
                              <w:r w:rsidRPr="00AE2DF1">
                                <w:rPr>
                                  <w:sz w:val="16"/>
                                  <w:szCs w:val="16"/>
                                  <w:u w:val="single"/>
                                  <w:lang w:val="es-CR"/>
                                </w:rPr>
                                <w:t>De</w:t>
                              </w:r>
                              <w:r>
                                <w:rPr>
                                  <w:sz w:val="16"/>
                                  <w:szCs w:val="16"/>
                                  <w:u w:val="single"/>
                                  <w:lang w:val="es-CR"/>
                                </w:rPr>
                                <w:t>l</w:t>
                              </w:r>
                              <w:r w:rsidRPr="00AE2DF1">
                                <w:rPr>
                                  <w:sz w:val="16"/>
                                  <w:szCs w:val="16"/>
                                  <w:u w:val="single"/>
                                  <w:lang w:val="es-CR"/>
                                </w:rPr>
                                <w:t xml:space="preserve"> problema a los objetivos</w:t>
                              </w:r>
                            </w:p>
                            <w:p w:rsidR="005913C3" w:rsidRPr="006B1A9F" w:rsidRDefault="005913C3" w:rsidP="00430EF5">
                              <w:pPr>
                                <w:numPr>
                                  <w:ilvl w:val="0"/>
                                  <w:numId w:val="6"/>
                                </w:numPr>
                                <w:ind w:left="360" w:hanging="180"/>
                                <w:contextualSpacing/>
                                <w:rPr>
                                  <w:sz w:val="16"/>
                                  <w:szCs w:val="16"/>
                                  <w:u w:val="single"/>
                                  <w:lang w:val="es-CR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u w:val="single"/>
                                  <w:lang w:val="es-CR"/>
                                </w:rPr>
                                <w:t>Marco de resultados</w:t>
                              </w:r>
                            </w:p>
                            <w:p w:rsidR="005913C3" w:rsidRPr="006B1A9F" w:rsidRDefault="005913C3" w:rsidP="00430EF5">
                              <w:pPr>
                                <w:numPr>
                                  <w:ilvl w:val="0"/>
                                  <w:numId w:val="6"/>
                                </w:numPr>
                                <w:ind w:left="360" w:hanging="180"/>
                                <w:contextualSpacing/>
                                <w:rPr>
                                  <w:sz w:val="16"/>
                                  <w:szCs w:val="16"/>
                                  <w:u w:val="single"/>
                                  <w:lang w:val="es-CR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u w:val="single"/>
                                  <w:lang w:val="es-CR"/>
                                </w:rPr>
                                <w:t>Marco lógico</w:t>
                              </w:r>
                            </w:p>
                            <w:p w:rsidR="005913C3" w:rsidRPr="006B1A9F" w:rsidRDefault="005913C3" w:rsidP="00430EF5">
                              <w:pPr>
                                <w:numPr>
                                  <w:ilvl w:val="0"/>
                                  <w:numId w:val="6"/>
                                </w:numPr>
                                <w:ind w:left="360" w:hanging="180"/>
                                <w:contextualSpacing/>
                                <w:rPr>
                                  <w:sz w:val="16"/>
                                  <w:szCs w:val="16"/>
                                  <w:u w:val="single"/>
                                  <w:lang w:val="es-CR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u w:val="single"/>
                                  <w:lang w:val="es-CR"/>
                                </w:rPr>
                                <w:t>Plan de trabajo</w:t>
                              </w:r>
                            </w:p>
                            <w:p w:rsidR="005913C3" w:rsidRPr="00C9018C" w:rsidRDefault="005913C3" w:rsidP="00881716">
                              <w:pPr>
                                <w:ind w:left="180"/>
                                <w:contextualSpacing/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v:textbox>
                      </v:roundrect>
                      <v:roundrect id="Rounded Rectangle 30" o:spid="_x0000_s1070" style="position:absolute;left:45497;top:-1050;width:19580;height:2279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c5EcIA&#10;AADbAAAADwAAAGRycy9kb3ducmV2LnhtbESPQWsCMRSE7wX/Q3hCbzWrpUVWo2hF0N66iufn5rkJ&#10;bl62m+hu/31TKHgcZuYbZr7sXS3u1AbrWcF4lIEgLr22XCk4HrYvUxAhImusPZOCHwqwXAye5phr&#10;3/EX3YtYiQThkKMCE2OTSxlKQw7DyDfEybv41mFMsq2kbrFLcFfLSZa9S4eW04LBhj4Mldfi5hJl&#10;3eHZnjenva2+96ts9zk2BSr1POxXMxCR+vgI/7d3WsHrG/x9S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zkRwgAAANsAAAAPAAAAAAAAAAAAAAAAAJgCAABkcnMvZG93&#10;bnJldi54bWxQSwUGAAAAAAQABAD1AAAAhwMAAAAA&#10;" fillcolor="#dafda7" strokecolor="#95b74f">
                        <v:fill color2="#f5ffe6" rotate="t" angle="180" colors="0 #dafda7;22938f #e4fdc2;1 #f5ffe6" focus="100%" type="gradient"/>
                        <v:shadow on="t" color="black" opacity="24903f" origin=",.5" offset="0,.55556mm"/>
                        <v:textbox>
                          <w:txbxContent>
                            <w:p w:rsidR="005913C3" w:rsidRPr="0004275B" w:rsidRDefault="005913C3" w:rsidP="00881716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es-C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es-CR"/>
                                </w:rPr>
                                <w:t xml:space="preserve">Desarrollar el plan inicial de </w:t>
                              </w:r>
                              <w:r w:rsidRPr="0004275B"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es-CR"/>
                                </w:rPr>
                                <w:t xml:space="preserve">M&amp;E </w:t>
                              </w:r>
                            </w:p>
                            <w:p w:rsidR="005913C3" w:rsidRPr="00B7532C" w:rsidRDefault="005913C3" w:rsidP="00430EF5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ind w:left="180" w:hanging="180"/>
                                <w:rPr>
                                  <w:sz w:val="17"/>
                                  <w:szCs w:val="17"/>
                                  <w:u w:val="single"/>
                                  <w:lang w:val="es-CR"/>
                                </w:rPr>
                              </w:pPr>
                              <w:r w:rsidRPr="00B7532C">
                                <w:rPr>
                                  <w:sz w:val="17"/>
                                  <w:szCs w:val="17"/>
                                  <w:u w:val="single"/>
                                  <w:lang w:val="es-CR"/>
                                </w:rPr>
                                <w:t xml:space="preserve">Lista de verificación para la </w:t>
                              </w:r>
                              <w:r>
                                <w:rPr>
                                  <w:sz w:val="17"/>
                                  <w:szCs w:val="17"/>
                                  <w:u w:val="single"/>
                                  <w:lang w:val="es-CR"/>
                                </w:rPr>
                                <w:t>planificación</w:t>
                              </w:r>
                              <w:r w:rsidRPr="00B7532C">
                                <w:rPr>
                                  <w:sz w:val="17"/>
                                  <w:szCs w:val="17"/>
                                  <w:u w:val="single"/>
                                  <w:lang w:val="es-CR"/>
                                </w:rPr>
                                <w:t xml:space="preserve"> de M&amp;E</w:t>
                              </w:r>
                            </w:p>
                            <w:p w:rsidR="005913C3" w:rsidRPr="007A7664" w:rsidRDefault="005913C3" w:rsidP="00881716">
                              <w:pPr>
                                <w:rPr>
                                  <w:szCs w:val="18"/>
                                  <w:lang w:val="es-ES"/>
                                </w:rPr>
                              </w:pPr>
                            </w:p>
                          </w:txbxContent>
                        </v:textbox>
                      </v:roundrect>
                      <v:roundrect id="Rounded Rectangle 31" o:spid="_x0000_s1071" style="position:absolute;left:1413;top:23465;width:19583;height:2175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rnoMIA&#10;AADbAAAADwAAAGRycy9kb3ducmV2LnhtbESPzarCMBSE94LvEI7gTlMVvFKNIoKgGy/+gLg7NMe2&#10;2JyUJtr49uaCcJfDzHzDLFbBVOJFjSstKxgNExDEmdUl5wou5+1gBsJ5ZI2VZVLwJgerZbezwFTb&#10;lo/0OvlcRAi7FBUU3teplC4ryKAb2po4enfbGPRRNrnUDbYRbio5TpKpNFhyXCiwpk1B2eP0NAqe&#10;F2tn4bHf/BzKe3jzbTJqf69K9XthPQfhKfj/8Le90womU/j7En+AX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uegwgAAANsAAAAPAAAAAAAAAAAAAAAAAJgCAABkcnMvZG93&#10;bnJldi54bWxQSwUGAAAAAAQABAD1AAAAhwMAAAAA&#10;" fillcolor="#bcbcbc">
                        <v:fill color2="#ededed" rotate="t" angle="180" colors="0 #bcbcbc;22938f #d0d0d0;1 #ededed" focus="100%" type="gradient"/>
                        <v:shadow on="t" color="black" opacity="24903f" origin=",.5" offset="0,.55556mm"/>
                        <v:textbox>
                          <w:txbxContent>
                            <w:p w:rsidR="005913C3" w:rsidRPr="00B7532C" w:rsidRDefault="005913C3" w:rsidP="00881716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es-CR"/>
                                </w:rPr>
                              </w:pPr>
                              <w:r w:rsidRPr="00B7532C"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es-CR"/>
                                </w:rPr>
                                <w:t>Desarrollar un plan detallado de M&amp;E</w:t>
                              </w:r>
                            </w:p>
                            <w:p w:rsidR="005913C3" w:rsidRPr="00B7532C" w:rsidRDefault="005913C3" w:rsidP="00430EF5">
                              <w:pPr>
                                <w:numPr>
                                  <w:ilvl w:val="0"/>
                                  <w:numId w:val="25"/>
                                </w:numPr>
                                <w:ind w:left="180" w:hanging="270"/>
                                <w:contextualSpacing/>
                                <w:rPr>
                                  <w:sz w:val="17"/>
                                  <w:szCs w:val="17"/>
                                  <w:u w:val="single"/>
                                  <w:lang w:val="es-CR"/>
                                </w:rPr>
                              </w:pPr>
                              <w:r w:rsidRPr="00B7532C">
                                <w:rPr>
                                  <w:sz w:val="17"/>
                                  <w:szCs w:val="17"/>
                                  <w:u w:val="single"/>
                                  <w:lang w:val="es-CR"/>
                                </w:rPr>
                                <w:t>Plan detallado de M&amp;E</w:t>
                              </w:r>
                              <w:r w:rsidRPr="00B7532C">
                                <w:rPr>
                                  <w:sz w:val="17"/>
                                  <w:szCs w:val="17"/>
                                  <w:u w:val="single"/>
                                  <w:lang w:val="es-CR" w:bidi="th-TH"/>
                                </w:rPr>
                                <w:t xml:space="preserve"> - Instruc</w:t>
                              </w:r>
                              <w:r>
                                <w:rPr>
                                  <w:sz w:val="17"/>
                                  <w:szCs w:val="17"/>
                                  <w:u w:val="single"/>
                                  <w:lang w:val="es-CR" w:bidi="th-TH"/>
                                </w:rPr>
                                <w:t>ciones</w:t>
                              </w:r>
                            </w:p>
                            <w:p w:rsidR="005913C3" w:rsidRPr="00B7532C" w:rsidRDefault="005913C3" w:rsidP="00430EF5">
                              <w:pPr>
                                <w:numPr>
                                  <w:ilvl w:val="1"/>
                                  <w:numId w:val="25"/>
                                </w:numPr>
                                <w:ind w:left="360" w:hanging="180"/>
                                <w:contextualSpacing/>
                                <w:rPr>
                                  <w:sz w:val="17"/>
                                  <w:szCs w:val="17"/>
                                  <w:u w:val="single"/>
                                  <w:lang w:val="es-CR"/>
                                </w:rPr>
                              </w:pPr>
                              <w:r>
                                <w:rPr>
                                  <w:sz w:val="17"/>
                                  <w:szCs w:val="17"/>
                                  <w:u w:val="single"/>
                                  <w:lang w:val="es-CR"/>
                                </w:rPr>
                                <w:t xml:space="preserve">Hoja de referencia para la matriz de </w:t>
                              </w:r>
                              <w:r w:rsidRPr="00B7532C">
                                <w:rPr>
                                  <w:sz w:val="17"/>
                                  <w:szCs w:val="17"/>
                                  <w:u w:val="single"/>
                                  <w:lang w:val="es-CR"/>
                                </w:rPr>
                                <w:t>M&amp;E</w:t>
                              </w:r>
                              <w:r>
                                <w:rPr>
                                  <w:sz w:val="17"/>
                                  <w:szCs w:val="17"/>
                                  <w:u w:val="single"/>
                                  <w:lang w:val="es-CR"/>
                                </w:rPr>
                                <w:t xml:space="preserve"> </w:t>
                              </w:r>
                              <w:r w:rsidRPr="00B7532C">
                                <w:rPr>
                                  <w:sz w:val="17"/>
                                  <w:szCs w:val="17"/>
                                  <w:u w:val="single"/>
                                  <w:lang w:val="es-CR"/>
                                </w:rPr>
                                <w:t xml:space="preserve"> </w:t>
                              </w:r>
                            </w:p>
                            <w:p w:rsidR="005913C3" w:rsidRPr="00B7532C" w:rsidRDefault="005913C3" w:rsidP="00430EF5">
                              <w:pPr>
                                <w:numPr>
                                  <w:ilvl w:val="1"/>
                                  <w:numId w:val="25"/>
                                </w:numPr>
                                <w:ind w:left="360" w:hanging="180"/>
                                <w:contextualSpacing/>
                                <w:rPr>
                                  <w:sz w:val="17"/>
                                  <w:szCs w:val="17"/>
                                  <w:u w:val="single"/>
                                  <w:lang w:val="es-CR"/>
                                </w:rPr>
                              </w:pPr>
                              <w:r w:rsidRPr="00B7532C">
                                <w:rPr>
                                  <w:sz w:val="17"/>
                                  <w:szCs w:val="17"/>
                                  <w:u w:val="single"/>
                                  <w:lang w:val="es-CR"/>
                                </w:rPr>
                                <w:t>Tabla para seguir los indicadores (</w:t>
                              </w:r>
                              <w:r>
                                <w:rPr>
                                  <w:sz w:val="17"/>
                                  <w:szCs w:val="17"/>
                                  <w:u w:val="single"/>
                                  <w:lang w:val="es-CR"/>
                                </w:rPr>
                                <w:t>TSI</w:t>
                              </w:r>
                              <w:r w:rsidRPr="00B7532C">
                                <w:rPr>
                                  <w:sz w:val="17"/>
                                  <w:szCs w:val="17"/>
                                  <w:u w:val="single"/>
                                  <w:lang w:val="es-CR"/>
                                </w:rPr>
                                <w:t>)</w:t>
                              </w:r>
                            </w:p>
                            <w:p w:rsidR="005913C3" w:rsidRDefault="005913C3" w:rsidP="00430EF5">
                              <w:pPr>
                                <w:numPr>
                                  <w:ilvl w:val="1"/>
                                  <w:numId w:val="25"/>
                                </w:numPr>
                                <w:spacing w:after="0"/>
                                <w:ind w:left="360" w:hanging="180"/>
                                <w:contextualSpacing/>
                                <w:rPr>
                                  <w:sz w:val="17"/>
                                  <w:szCs w:val="17"/>
                                  <w:u w:val="single"/>
                                  <w:lang w:val="es-CR"/>
                                </w:rPr>
                              </w:pPr>
                              <w:r w:rsidRPr="00B7532C">
                                <w:rPr>
                                  <w:sz w:val="17"/>
                                  <w:szCs w:val="17"/>
                                  <w:u w:val="single"/>
                                  <w:lang w:val="es-CR"/>
                                </w:rPr>
                                <w:t>Tabla para seguir las actividades (</w:t>
                              </w:r>
                              <w:r>
                                <w:rPr>
                                  <w:sz w:val="17"/>
                                  <w:szCs w:val="17"/>
                                  <w:u w:val="single"/>
                                  <w:lang w:val="es-CR"/>
                                </w:rPr>
                                <w:t>TSA)</w:t>
                              </w:r>
                            </w:p>
                            <w:p w:rsidR="005913C3" w:rsidRDefault="005913C3" w:rsidP="00430EF5">
                              <w:pPr>
                                <w:pStyle w:val="ListParagraph"/>
                                <w:numPr>
                                  <w:ilvl w:val="0"/>
                                  <w:numId w:val="25"/>
                                </w:numPr>
                                <w:ind w:left="180" w:hanging="270"/>
                                <w:rPr>
                                  <w:sz w:val="17"/>
                                  <w:szCs w:val="17"/>
                                  <w:u w:val="single"/>
                                  <w:lang w:val="es-CR"/>
                                </w:rPr>
                              </w:pPr>
                              <w:r>
                                <w:rPr>
                                  <w:sz w:val="17"/>
                                  <w:szCs w:val="17"/>
                                  <w:u w:val="single"/>
                                  <w:lang w:val="es-CR"/>
                                </w:rPr>
                                <w:t>Plan detallado de M&amp;E-v</w:t>
                              </w:r>
                              <w:r w:rsidRPr="00AE2DF1">
                                <w:rPr>
                                  <w:sz w:val="17"/>
                                  <w:szCs w:val="17"/>
                                  <w:u w:val="single"/>
                                  <w:lang w:val="es-CR"/>
                                </w:rPr>
                                <w:t>acío</w:t>
                              </w:r>
                            </w:p>
                            <w:p w:rsidR="005913C3" w:rsidRDefault="005913C3" w:rsidP="00430EF5">
                              <w:pPr>
                                <w:pStyle w:val="ListParagraph"/>
                                <w:numPr>
                                  <w:ilvl w:val="1"/>
                                  <w:numId w:val="25"/>
                                </w:numPr>
                                <w:ind w:left="360" w:hanging="180"/>
                                <w:rPr>
                                  <w:sz w:val="17"/>
                                  <w:szCs w:val="17"/>
                                  <w:u w:val="single"/>
                                  <w:lang w:val="es-CR"/>
                                </w:rPr>
                              </w:pPr>
                              <w:r>
                                <w:rPr>
                                  <w:sz w:val="17"/>
                                  <w:szCs w:val="17"/>
                                  <w:u w:val="single"/>
                                  <w:lang w:val="es-CR"/>
                                </w:rPr>
                                <w:t>Matriz para el plan de M&amp;E-vacía</w:t>
                              </w:r>
                            </w:p>
                            <w:p w:rsidR="005913C3" w:rsidRDefault="005913C3" w:rsidP="00430EF5">
                              <w:pPr>
                                <w:pStyle w:val="ListParagraph"/>
                                <w:numPr>
                                  <w:ilvl w:val="1"/>
                                  <w:numId w:val="25"/>
                                </w:numPr>
                                <w:ind w:left="360" w:hanging="180"/>
                                <w:rPr>
                                  <w:sz w:val="17"/>
                                  <w:szCs w:val="17"/>
                                  <w:u w:val="single"/>
                                  <w:lang w:val="es-CR"/>
                                </w:rPr>
                              </w:pPr>
                              <w:r>
                                <w:rPr>
                                  <w:sz w:val="17"/>
                                  <w:szCs w:val="17"/>
                                  <w:u w:val="single"/>
                                  <w:lang w:val="es-CR"/>
                                </w:rPr>
                                <w:t>TSI-vacía</w:t>
                              </w:r>
                            </w:p>
                            <w:p w:rsidR="005913C3" w:rsidRPr="00AE2DF1" w:rsidRDefault="005913C3" w:rsidP="00430EF5">
                              <w:pPr>
                                <w:pStyle w:val="ListParagraph"/>
                                <w:numPr>
                                  <w:ilvl w:val="1"/>
                                  <w:numId w:val="25"/>
                                </w:numPr>
                                <w:ind w:left="360" w:hanging="180"/>
                                <w:rPr>
                                  <w:sz w:val="17"/>
                                  <w:szCs w:val="17"/>
                                  <w:u w:val="single"/>
                                  <w:lang w:val="es-CR"/>
                                </w:rPr>
                              </w:pPr>
                              <w:r>
                                <w:rPr>
                                  <w:sz w:val="17"/>
                                  <w:szCs w:val="17"/>
                                  <w:u w:val="single"/>
                                  <w:lang w:val="es-CR"/>
                                </w:rPr>
                                <w:t>TSA-vacía</w:t>
                              </w:r>
                            </w:p>
                            <w:p w:rsidR="005913C3" w:rsidRPr="007A7664" w:rsidRDefault="005913C3" w:rsidP="00881716">
                              <w:pPr>
                                <w:rPr>
                                  <w:sz w:val="14"/>
                                  <w:szCs w:val="14"/>
                                  <w:u w:val="single"/>
                                  <w:lang w:val="es-ES"/>
                                </w:rPr>
                              </w:pPr>
                            </w:p>
                          </w:txbxContent>
                        </v:textbox>
                      </v:roundrect>
                      <v:roundrect id="Rounded Rectangle 32" o:spid="_x0000_s1072" style="position:absolute;left:23730;top:23465;width:19583;height:2175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C/cIA&#10;AADbAAAADwAAAGRycy9kb3ducmV2LnhtbESPQWsCMRSE7wX/Q3hCbzWrhVZWo2hF0N66iufn5rkJ&#10;bl62m+hu/31TKHgcZuYbZr7sXS3u1AbrWcF4lIEgLr22XCk4HrYvUxAhImusPZOCHwqwXAye5phr&#10;3/EX3YtYiQThkKMCE2OTSxlKQw7DyDfEybv41mFMsq2kbrFLcFfLSZa9SYeW04LBhj4Mldfi5hJl&#10;3eHZnjenva2+96ts9zk2BSr1POxXMxCR+vgI/7d3WsHrO/x9S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QL9wgAAANsAAAAPAAAAAAAAAAAAAAAAAJgCAABkcnMvZG93&#10;bnJldi54bWxQSwUGAAAAAAQABAD1AAAAhwMAAAAA&#10;" fillcolor="#dafda7" strokecolor="#95b74f">
                        <v:fill color2="#f5ffe6" rotate="t" angle="180" colors="0 #dafda7;22938f #e4fdc2;1 #f5ffe6" focus="100%" type="gradient"/>
                        <v:shadow on="t" color="black" opacity="24903f" origin=",.5" offset="0,.55556mm"/>
                        <v:textbox>
                          <w:txbxContent>
                            <w:p w:rsidR="005913C3" w:rsidRPr="00256EAC" w:rsidRDefault="005913C3" w:rsidP="00881716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es-CR"/>
                                </w:rPr>
                              </w:pPr>
                              <w:r w:rsidRPr="00256EAC"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es-CR"/>
                                </w:rPr>
                                <w:t>Informar a las partes interesadas</w:t>
                              </w:r>
                            </w:p>
                            <w:p w:rsidR="005913C3" w:rsidRPr="00360416" w:rsidRDefault="005913C3" w:rsidP="00430EF5">
                              <w:pPr>
                                <w:numPr>
                                  <w:ilvl w:val="0"/>
                                  <w:numId w:val="26"/>
                                </w:numPr>
                                <w:ind w:left="180" w:hanging="180"/>
                                <w:contextualSpacing/>
                                <w:rPr>
                                  <w:sz w:val="17"/>
                                  <w:szCs w:val="17"/>
                                  <w:u w:val="single"/>
                                  <w:lang w:val="es-CR"/>
                                </w:rPr>
                              </w:pPr>
                              <w:r w:rsidRPr="00360416">
                                <w:rPr>
                                  <w:sz w:val="17"/>
                                  <w:szCs w:val="17"/>
                                  <w:u w:val="single"/>
                                  <w:lang w:val="es-CR"/>
                                </w:rPr>
                                <w:t>Orientación para la reunión de reflexión</w:t>
                              </w:r>
                            </w:p>
                            <w:p w:rsidR="005913C3" w:rsidRPr="00360416" w:rsidRDefault="005913C3" w:rsidP="00430EF5">
                              <w:pPr>
                                <w:numPr>
                                  <w:ilvl w:val="0"/>
                                  <w:numId w:val="26"/>
                                </w:numPr>
                                <w:ind w:left="180" w:hanging="180"/>
                                <w:contextualSpacing/>
                                <w:rPr>
                                  <w:sz w:val="17"/>
                                  <w:szCs w:val="17"/>
                                  <w:u w:val="single"/>
                                  <w:lang w:val="es-CR"/>
                                </w:rPr>
                              </w:pPr>
                              <w:r w:rsidRPr="00360416">
                                <w:rPr>
                                  <w:sz w:val="17"/>
                                  <w:szCs w:val="17"/>
                                  <w:u w:val="single"/>
                                  <w:lang w:val="es-CR"/>
                                </w:rPr>
                                <w:t xml:space="preserve">Instrucciones para el informe de avance del proyecto </w:t>
                              </w:r>
                            </w:p>
                            <w:p w:rsidR="005913C3" w:rsidRPr="00360416" w:rsidRDefault="005913C3" w:rsidP="00430EF5">
                              <w:pPr>
                                <w:numPr>
                                  <w:ilvl w:val="0"/>
                                  <w:numId w:val="26"/>
                                </w:numPr>
                                <w:ind w:left="180" w:hanging="180"/>
                                <w:contextualSpacing/>
                                <w:rPr>
                                  <w:sz w:val="17"/>
                                  <w:szCs w:val="17"/>
                                  <w:u w:val="single"/>
                                  <w:lang w:val="es-CR"/>
                                </w:rPr>
                              </w:pPr>
                              <w:r w:rsidRPr="00360416">
                                <w:rPr>
                                  <w:sz w:val="17"/>
                                  <w:szCs w:val="17"/>
                                  <w:u w:val="single"/>
                                  <w:lang w:val="es-CR"/>
                                </w:rPr>
                                <w:t xml:space="preserve">Plantilla vacía para el informe de avance del proyecto </w:t>
                              </w:r>
                            </w:p>
                            <w:p w:rsidR="005913C3" w:rsidRPr="00360416" w:rsidRDefault="005913C3" w:rsidP="00430EF5">
                              <w:pPr>
                                <w:numPr>
                                  <w:ilvl w:val="0"/>
                                  <w:numId w:val="26"/>
                                </w:numPr>
                                <w:ind w:left="180" w:hanging="180"/>
                                <w:contextualSpacing/>
                                <w:rPr>
                                  <w:sz w:val="17"/>
                                  <w:szCs w:val="17"/>
                                  <w:u w:val="single"/>
                                  <w:lang w:val="es-CR"/>
                                </w:rPr>
                              </w:pPr>
                              <w:r w:rsidRPr="00360416">
                                <w:rPr>
                                  <w:sz w:val="17"/>
                                  <w:szCs w:val="17"/>
                                  <w:u w:val="single"/>
                                  <w:lang w:val="es-CR"/>
                                </w:rPr>
                                <w:t xml:space="preserve">Plan detallado de M&amp;E </w:t>
                              </w:r>
                            </w:p>
                            <w:p w:rsidR="005913C3" w:rsidRPr="00360416" w:rsidRDefault="005913C3" w:rsidP="00430EF5">
                              <w:pPr>
                                <w:numPr>
                                  <w:ilvl w:val="1"/>
                                  <w:numId w:val="26"/>
                                </w:numPr>
                                <w:ind w:left="360" w:hanging="180"/>
                                <w:contextualSpacing/>
                                <w:rPr>
                                  <w:sz w:val="17"/>
                                  <w:szCs w:val="17"/>
                                  <w:u w:val="single"/>
                                  <w:lang w:val="es-CR"/>
                                </w:rPr>
                              </w:pPr>
                              <w:r w:rsidRPr="00360416">
                                <w:rPr>
                                  <w:sz w:val="17"/>
                                  <w:szCs w:val="17"/>
                                  <w:u w:val="single"/>
                                  <w:lang w:val="es-CR"/>
                                </w:rPr>
                                <w:t xml:space="preserve">Matriz para el plan de M&amp;E </w:t>
                              </w:r>
                            </w:p>
                            <w:p w:rsidR="005913C3" w:rsidRPr="00360416" w:rsidRDefault="005913C3" w:rsidP="00430EF5">
                              <w:pPr>
                                <w:numPr>
                                  <w:ilvl w:val="1"/>
                                  <w:numId w:val="26"/>
                                </w:numPr>
                                <w:ind w:left="360" w:hanging="180"/>
                                <w:contextualSpacing/>
                                <w:rPr>
                                  <w:sz w:val="17"/>
                                  <w:szCs w:val="17"/>
                                  <w:u w:val="single"/>
                                  <w:lang w:val="es-CR"/>
                                </w:rPr>
                              </w:pPr>
                              <w:r w:rsidRPr="00360416">
                                <w:rPr>
                                  <w:sz w:val="17"/>
                                  <w:szCs w:val="17"/>
                                  <w:u w:val="single"/>
                                  <w:lang w:val="es-CR"/>
                                </w:rPr>
                                <w:t>Tabla para seguir los indicadores</w:t>
                              </w:r>
                            </w:p>
                            <w:p w:rsidR="005913C3" w:rsidRPr="00360416" w:rsidRDefault="005913C3" w:rsidP="00430EF5">
                              <w:pPr>
                                <w:numPr>
                                  <w:ilvl w:val="1"/>
                                  <w:numId w:val="26"/>
                                </w:numPr>
                                <w:ind w:left="360" w:hanging="180"/>
                                <w:contextualSpacing/>
                                <w:rPr>
                                  <w:sz w:val="17"/>
                                  <w:szCs w:val="17"/>
                                  <w:lang w:val="es-CR"/>
                                </w:rPr>
                              </w:pPr>
                              <w:r w:rsidRPr="00360416">
                                <w:rPr>
                                  <w:sz w:val="17"/>
                                  <w:szCs w:val="17"/>
                                  <w:u w:val="single"/>
                                  <w:lang w:val="es-CR"/>
                                </w:rPr>
                                <w:t>Tabla para seguir las actividades</w:t>
                              </w:r>
                            </w:p>
                            <w:p w:rsidR="005913C3" w:rsidRPr="00C9018C" w:rsidRDefault="005913C3" w:rsidP="00881716">
                              <w:pPr>
                                <w:ind w:left="180"/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shape id="Elbow Connector 33" o:spid="_x0000_s1073" type="#_x0000_t34" style="position:absolute;left:20982;top:11157;width:1967;height: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mgQsIAAADbAAAADwAAAGRycy9kb3ducmV2LnhtbESPQWvCQBSE7wX/w/KEXkLd1IOU1FVE&#10;EDy1NO0PeGRfstHseyG7mvjv3YLgcZiZb5j1dvKdutIQWmED74scFHEltuXGwN/v4e0DVIjIFjth&#10;MnCjANvN7GWNhZWRf+haxkYlCIcCDbgY+0LrUDnyGBbSEyevlsFjTHJotB1wTHDf6WWer7THltOC&#10;w572jqpzefEGZH+aKpE6o/Z7LL/O7hKykBnzOp92n6AiTfEZfrSP1sBqCf9f0g/Qm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YmgQsIAAADbAAAADwAAAAAAAAAAAAAA&#10;AAChAgAAZHJzL2Rvd25yZXYueG1sUEsFBgAAAAAEAAQA+QAAAJADAAAAAA==&#10;" strokeweight="2pt">
                      <v:stroke endarrow="open"/>
                      <v:shadow on="t" color="black" opacity="24903f" origin=",.5" offset="0,.55556mm"/>
                    </v:shape>
                    <v:shape id="Elbow Connector 34" o:spid="_x0000_s1074" type="#_x0000_t34" style="position:absolute;left:43312;top:11158;width:2185;height:87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ydrcIAAADbAAAADwAAAGRycy9kb3ducmV2LnhtbESPwWrDMBBE74X8g9hALyaRU0ooTmQT&#10;AoGeWur2AxZrYzmxdo2lxO7fV4VCj8PMvGH21ex7dacxdMIGNuscFHEjtuPWwNfnafUCKkRki70w&#10;GfimAFW5eNhjYWXiD7rXsVUJwqFAAy7GodA6NI48hrUMxMk7y+gxJjm22o44Jbjv9VOeb7XHjtOC&#10;w4GOjpprffMG5HiZG5FzRt37VL9d3S1kITPmcTkfdqAizfE//Nd+tQa2z/D7Jf0AX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SydrcIAAADbAAAADwAAAAAAAAAAAAAA&#10;AAChAgAAZHJzL2Rvd25yZXYueG1sUEsFBgAAAAAEAAQA+QAAAJADAAAAAA==&#10;" strokeweight="2pt">
                      <v:stroke endarrow="open"/>
                      <v:shadow on="t" color="black" opacity="24903f" origin=",.5" offset="0,.55556mm"/>
                    </v:shape>
                    <v:shape id="Elbow Connector 35" o:spid="_x0000_s1075" type="#_x0000_t34" style="position:absolute;left:20996;top:34344;width:2734;height: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KPxsIAAADbAAAADwAAAGRycy9kb3ducmV2LnhtbESPQWsCMRSE7wX/Q3iCt5q1oJTVKCIr&#10;eCmlthW8PTbPTXDzsiRR13/fFASPw8x8wyxWvWvFlUK0nhVMxgUI4tpry42Cn+/t6zuImJA1tp5J&#10;wZ0irJaDlwWW2t/4i6771IgM4ViiApNSV0oZa0MO49h3xNk7+eAwZRkaqQPeMty18q0oZtKh5bxg&#10;sKONofq8vzgFn5U5VXj5aHYHboM//t5rW1mlRsN+PQeRqE/P8KO90wpmU/j/kn+A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1KPxsIAAADbAAAADwAAAAAAAAAAAAAA&#10;AAChAgAAZHJzL2Rvd25yZXYueG1sUEsFBgAAAAAEAAQA+QAAAJADAAAAAA==&#10;" strokeweight="2pt">
                      <v:stroke endarrow="open"/>
                      <v:shadow on="t" color="black" opacity="24903f" origin=",.5" offset="0,.55556mm"/>
                    </v:shape>
                  </v:group>
                  <v:shapetype id="_x0000_t36" coordsize="21600,21600" o:spt="36" o:oned="t" adj="10800,10800,10800" path="m,l@0,0@0@1@2@1@2,21600,21600,21600e" filled="f">
                    <v:stroke joinstyle="miter"/>
                    <v:formulas>
                      <v:f eqn="val #0"/>
                      <v:f eqn="val #1"/>
                      <v:f eqn="val #2"/>
                      <v:f eqn="prod #1 1 2"/>
                      <v:f eqn="mid #0 #2"/>
                      <v:f eqn="mid #1 height"/>
                    </v:formulas>
                    <v:path arrowok="t" fillok="f" o:connecttype="none"/>
                    <v:handles>
                      <v:h position="#0,@3"/>
                      <v:h position="@4,#1"/>
                      <v:h position="#2,@5"/>
                    </v:handles>
                    <o:lock v:ext="edit" shapetype="t"/>
                  </v:shapetype>
                  <v:shape id="Elbow Connector 36" o:spid="_x0000_s1076" type="#_x0000_t36" style="position:absolute;left:1900;top:14936;width:63654;height:2396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UkucQAAADbAAAADwAAAGRycy9kb3ducmV2LnhtbESPQWsCMRSE7wX/Q3hCL6VmV8TKahQR&#10;BS29aAteH5vnZnXzsiaprv++KRR6HGbmG2a26GwjbuRD7VhBPshAEJdO11wp+PrcvE5AhIissXFM&#10;Ch4UYDHvPc2w0O7Oe7odYiUShEOBCkyMbSFlKA1ZDAPXEifv5LzFmKSvpPZ4T3DbyGGWjaXFmtOC&#10;wZZWhsrL4dsq4NX6Y+jNstxdjnn+Mlpf/eT8rtRzv1tOQUTq4n/4r73VCt7G8Psl/QA5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1SS5xAAAANsAAAAPAAAAAAAAAAAA&#10;AAAAAKECAABkcnMvZG93bnJldi54bWxQSwUGAAAAAAQABAD5AAAAkgMAAAAA&#10;" adj="-454,11034,22082" strokeweight="2pt">
                    <v:stroke endarrow="open"/>
                    <v:shadow on="t" color="black" opacity="24903f" origin=",.5" offset="0,.55556mm"/>
                  </v:shape>
                </v:group>
                <v:roundrect id="Rounded Rectangle 37" o:spid="_x0000_s1077" style="position:absolute;top:-3145;width:64227;height:254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vO4MQA&#10;AADbAAAADwAAAGRycy9kb3ducmV2LnhtbESPQUvDQBSE74L/YXkFb3bTHqyk3RapNBREqFUPvb1m&#10;X5PY7Nuw+0zjv+8KgsdhZr5hFqvBtaqnEBvPBibjDBRx6W3DlYGP9839I6goyBZbz2TghyKslrc3&#10;C8ytv/Ab9XupVIJwzNFALdLlWseyJodx7Dvi5J18cChJhkrbgJcEd62eZtmDdthwWqixo3VN5Xn/&#10;7QwUxfTl+evod0yHT10EkaKnV2PuRsPTHJTQIP/hv/bWGpjN4PdL+gF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7zuDEAAAA2wAAAA8AAAAAAAAAAAAAAAAAmAIAAGRycy9k&#10;b3ducmV2LnhtbFBLBQYAAAAABAAEAPUAAACJAwAAAAA=&#10;" fillcolor="#4a4a4a" strokeweight=".25pt">
                  <v:fill color2="#7f7f7f" rotate="t" angle="180" colors="0 #4a4a4a;6554f #6a6a6a;41288f #7f7f7f;1 #7f7f7f" focus="100%" type="gradient"/>
                  <v:shadow on="t" color="black" opacity="24903f" origin=",.5" offset="0,.55556mm"/>
                  <v:textbox>
                    <w:txbxContent>
                      <w:p w:rsidR="005913C3" w:rsidRPr="007A7664" w:rsidRDefault="005913C3" w:rsidP="00881716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es-ES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es-CR"/>
                          </w:rPr>
                          <w:t xml:space="preserve">ESTABLECIMIENTO DE LOS VÍNCULOS DEL MARCO </w:t>
                        </w:r>
                        <w:r w:rsidRPr="006B1A9F"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es-CR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es-CR"/>
                          </w:rPr>
                          <w:t>DMEA</w:t>
                        </w:r>
                        <w:r w:rsidRPr="007A7664"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es-ES"/>
                          </w:rPr>
                          <w:t>:</w:t>
                        </w:r>
                        <w:r w:rsidRPr="00360416"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es-CR"/>
                          </w:rPr>
                          <w:t xml:space="preserve"> FASE</w:t>
                        </w:r>
                        <w:r w:rsidRPr="007A7664"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es-ES"/>
                          </w:rPr>
                          <w:t xml:space="preserve"> I</w:t>
                        </w:r>
                      </w:p>
                      <w:p w:rsidR="005913C3" w:rsidRPr="007A7664" w:rsidRDefault="005913C3" w:rsidP="00881716">
                        <w:pPr>
                          <w:rPr>
                            <w:szCs w:val="32"/>
                            <w:lang w:val="es-ES"/>
                          </w:rPr>
                        </w:pPr>
                      </w:p>
                    </w:txbxContent>
                  </v:textbox>
                </v:roundrect>
              </v:group>
              <v:shape id="Elbow Connector 38" o:spid="_x0000_s1078" type="#_x0000_t34" style="position:absolute;left:43252;top:39577;width:2183;height:21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q2hcAAAADbAAAADwAAAGRycy9kb3ducmV2LnhtbERPz2vCMBS+C/4P4QneNHUHHZ1pGaOC&#10;lzF0m+Dt0TybsOalJFHrf78cBjt+fL+39eh6caMQrWcFq2UBgrj12nKn4Otzt3gGEROyxt4zKXhQ&#10;hLqaTrZYan/nA92OqRM5hGOJCkxKQyllbA05jEs/EGfu4oPDlGHopA54z+Gul09FsZYOLecGgwO9&#10;GWp/jlen4KMxlwav793+xH3w5+9Haxur1Hw2vr6ASDSmf/Gfe68VbPLY/CX/AFn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CKtoXAAAAA2wAAAA8AAAAAAAAAAAAAAAAA&#10;oQIAAGRycy9kb3ducmV2LnhtbFBLBQYAAAAABAAEAPkAAACOAwAAAAA=&#10;" strokeweight="2pt">
                <v:stroke endarrow="open"/>
                <v:shadow on="t" color="black" opacity="24903f" origin=",.5" offset="0,.55556mm"/>
              </v:shape>
            </v:group>
          </v:group>
        </w:pict>
      </w:r>
    </w:p>
    <w:p w:rsidR="001A0B4A" w:rsidRPr="00EA7CEA" w:rsidRDefault="001A0B4A" w:rsidP="00B57712">
      <w:pPr>
        <w:spacing w:after="0" w:line="240" w:lineRule="auto"/>
        <w:jc w:val="both"/>
        <w:rPr>
          <w:rFonts w:ascii="Calibri" w:eastAsia="Calibri" w:hAnsi="Calibri" w:cs="Cordia New"/>
          <w:b/>
          <w:bCs/>
          <w:szCs w:val="28"/>
          <w:lang w:val="es-ES" w:bidi="th-TH"/>
        </w:rPr>
      </w:pPr>
    </w:p>
    <w:p w:rsidR="001A0B4A" w:rsidRPr="00EA7CEA" w:rsidRDefault="001A0B4A" w:rsidP="00B57712">
      <w:pPr>
        <w:spacing w:after="0" w:line="240" w:lineRule="auto"/>
        <w:jc w:val="both"/>
        <w:rPr>
          <w:rFonts w:ascii="Calibri" w:eastAsia="Calibri" w:hAnsi="Calibri" w:cs="Cordia New"/>
          <w:b/>
          <w:bCs/>
          <w:szCs w:val="28"/>
          <w:lang w:val="es-ES" w:bidi="th-TH"/>
        </w:rPr>
      </w:pPr>
    </w:p>
    <w:p w:rsidR="001A0B4A" w:rsidRPr="00EA7CEA" w:rsidRDefault="001A0B4A" w:rsidP="00B57712">
      <w:pPr>
        <w:spacing w:after="0" w:line="240" w:lineRule="auto"/>
        <w:jc w:val="both"/>
        <w:rPr>
          <w:rFonts w:ascii="Calibri" w:eastAsia="Calibri" w:hAnsi="Calibri" w:cs="Cordia New"/>
          <w:b/>
          <w:bCs/>
          <w:szCs w:val="28"/>
          <w:lang w:val="es-ES" w:bidi="th-TH"/>
        </w:rPr>
      </w:pPr>
    </w:p>
    <w:p w:rsidR="001A0B4A" w:rsidRPr="00EA7CEA" w:rsidRDefault="001A0B4A" w:rsidP="00B57712">
      <w:pPr>
        <w:spacing w:after="0" w:line="240" w:lineRule="auto"/>
        <w:jc w:val="both"/>
        <w:rPr>
          <w:rFonts w:ascii="Calibri" w:eastAsia="Calibri" w:hAnsi="Calibri" w:cs="Cordia New"/>
          <w:b/>
          <w:bCs/>
          <w:szCs w:val="28"/>
          <w:lang w:val="es-ES" w:bidi="th-TH"/>
        </w:rPr>
      </w:pPr>
    </w:p>
    <w:p w:rsidR="001A0B4A" w:rsidRPr="00EA7CEA" w:rsidRDefault="001A0B4A" w:rsidP="00B57712">
      <w:pPr>
        <w:spacing w:after="0" w:line="240" w:lineRule="auto"/>
        <w:jc w:val="both"/>
        <w:rPr>
          <w:rFonts w:ascii="Calibri" w:eastAsia="Calibri" w:hAnsi="Calibri" w:cs="Cordia New"/>
          <w:b/>
          <w:bCs/>
          <w:szCs w:val="28"/>
          <w:lang w:val="es-ES" w:bidi="th-TH"/>
        </w:rPr>
      </w:pPr>
    </w:p>
    <w:p w:rsidR="001A0B4A" w:rsidRPr="00EA7CEA" w:rsidRDefault="001A0B4A" w:rsidP="00B57712">
      <w:pPr>
        <w:spacing w:after="0" w:line="240" w:lineRule="auto"/>
        <w:jc w:val="both"/>
        <w:rPr>
          <w:rFonts w:ascii="Calibri" w:eastAsia="Calibri" w:hAnsi="Calibri" w:cs="Cordia New"/>
          <w:b/>
          <w:bCs/>
          <w:szCs w:val="28"/>
          <w:lang w:val="es-ES" w:bidi="th-TH"/>
        </w:rPr>
      </w:pPr>
    </w:p>
    <w:p w:rsidR="001A0B4A" w:rsidRPr="00EA7CEA" w:rsidRDefault="001A0B4A" w:rsidP="00B57712">
      <w:pPr>
        <w:spacing w:after="0" w:line="240" w:lineRule="auto"/>
        <w:jc w:val="both"/>
        <w:rPr>
          <w:rFonts w:ascii="Calibri" w:eastAsia="Calibri" w:hAnsi="Calibri" w:cs="Cordia New"/>
          <w:b/>
          <w:bCs/>
          <w:szCs w:val="28"/>
          <w:lang w:val="es-ES" w:bidi="th-TH"/>
        </w:rPr>
      </w:pPr>
    </w:p>
    <w:p w:rsidR="001A0B4A" w:rsidRPr="00EA7CEA" w:rsidRDefault="001A0B4A" w:rsidP="00B57712">
      <w:pPr>
        <w:spacing w:after="0" w:line="240" w:lineRule="auto"/>
        <w:jc w:val="both"/>
        <w:rPr>
          <w:rFonts w:ascii="Calibri" w:eastAsia="Calibri" w:hAnsi="Calibri" w:cs="Cordia New"/>
          <w:b/>
          <w:bCs/>
          <w:szCs w:val="28"/>
          <w:lang w:val="es-ES" w:bidi="th-TH"/>
        </w:rPr>
      </w:pPr>
    </w:p>
    <w:p w:rsidR="001A0B4A" w:rsidRPr="00EA7CEA" w:rsidRDefault="001A0B4A" w:rsidP="00B57712">
      <w:pPr>
        <w:spacing w:after="0" w:line="240" w:lineRule="auto"/>
        <w:jc w:val="both"/>
        <w:rPr>
          <w:rFonts w:ascii="Calibri" w:eastAsia="Calibri" w:hAnsi="Calibri" w:cs="Cordia New"/>
          <w:b/>
          <w:bCs/>
          <w:szCs w:val="28"/>
          <w:lang w:val="es-ES" w:bidi="th-TH"/>
        </w:rPr>
      </w:pPr>
    </w:p>
    <w:p w:rsidR="001A0B4A" w:rsidRPr="00EA7CEA" w:rsidRDefault="001A0B4A" w:rsidP="00B57712">
      <w:pPr>
        <w:spacing w:after="0" w:line="240" w:lineRule="auto"/>
        <w:jc w:val="both"/>
        <w:rPr>
          <w:rFonts w:ascii="Calibri" w:eastAsia="Calibri" w:hAnsi="Calibri" w:cs="Cordia New"/>
          <w:b/>
          <w:bCs/>
          <w:szCs w:val="28"/>
          <w:lang w:val="es-ES" w:bidi="th-TH"/>
        </w:rPr>
      </w:pPr>
    </w:p>
    <w:p w:rsidR="001A0B4A" w:rsidRPr="00EA7CEA" w:rsidRDefault="001A0B4A" w:rsidP="00B57712">
      <w:pPr>
        <w:spacing w:after="0" w:line="240" w:lineRule="auto"/>
        <w:jc w:val="both"/>
        <w:rPr>
          <w:rFonts w:ascii="Calibri" w:eastAsia="Calibri" w:hAnsi="Calibri" w:cs="Cordia New"/>
          <w:b/>
          <w:bCs/>
          <w:szCs w:val="28"/>
          <w:lang w:val="es-ES" w:bidi="th-TH"/>
        </w:rPr>
      </w:pPr>
    </w:p>
    <w:p w:rsidR="001A0B4A" w:rsidRPr="00EA7CEA" w:rsidRDefault="001A0B4A" w:rsidP="00B57712">
      <w:pPr>
        <w:spacing w:after="0" w:line="240" w:lineRule="auto"/>
        <w:jc w:val="both"/>
        <w:rPr>
          <w:rFonts w:ascii="Calibri" w:eastAsia="Calibri" w:hAnsi="Calibri" w:cs="Cordia New"/>
          <w:b/>
          <w:bCs/>
          <w:szCs w:val="28"/>
          <w:lang w:val="es-ES" w:bidi="th-TH"/>
        </w:rPr>
      </w:pPr>
    </w:p>
    <w:p w:rsidR="001A0B4A" w:rsidRPr="00EA7CEA" w:rsidRDefault="001A0B4A" w:rsidP="00B57712">
      <w:pPr>
        <w:spacing w:after="0" w:line="240" w:lineRule="auto"/>
        <w:jc w:val="both"/>
        <w:rPr>
          <w:rFonts w:ascii="Calibri" w:eastAsia="Calibri" w:hAnsi="Calibri" w:cs="Cordia New"/>
          <w:b/>
          <w:bCs/>
          <w:szCs w:val="28"/>
          <w:lang w:val="es-ES" w:bidi="th-TH"/>
        </w:rPr>
      </w:pPr>
    </w:p>
    <w:p w:rsidR="00F05C8F" w:rsidRPr="00EA7CEA" w:rsidRDefault="00F05C8F" w:rsidP="00B57712">
      <w:pPr>
        <w:jc w:val="both"/>
        <w:rPr>
          <w:lang w:val="es-ES"/>
        </w:rPr>
      </w:pPr>
    </w:p>
    <w:sectPr w:rsidR="00F05C8F" w:rsidRPr="00EA7CEA" w:rsidSect="00F30C37">
      <w:headerReference w:type="default" r:id="rId9"/>
      <w:footerReference w:type="default" r:id="rId10"/>
      <w:pgSz w:w="12240" w:h="15840" w:code="1"/>
      <w:pgMar w:top="540" w:right="540" w:bottom="540" w:left="5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501" w:rsidRDefault="00246501" w:rsidP="003308C1">
      <w:pPr>
        <w:spacing w:after="0" w:line="240" w:lineRule="auto"/>
      </w:pPr>
      <w:r>
        <w:separator/>
      </w:r>
    </w:p>
  </w:endnote>
  <w:endnote w:type="continuationSeparator" w:id="0">
    <w:p w:rsidR="00246501" w:rsidRDefault="00246501" w:rsidP="00330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Gothic-Demi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s-CR"/>
      </w:rPr>
      <w:id w:val="332190171"/>
      <w:docPartObj>
        <w:docPartGallery w:val="Page Numbers (Bottom of Page)"/>
        <w:docPartUnique/>
      </w:docPartObj>
    </w:sdtPr>
    <w:sdtEndPr/>
    <w:sdtContent>
      <w:sdt>
        <w:sdtPr>
          <w:rPr>
            <w:lang w:val="es-CR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913C3" w:rsidRPr="009A2484" w:rsidRDefault="005913C3">
            <w:pPr>
              <w:pStyle w:val="Footer"/>
              <w:jc w:val="right"/>
              <w:rPr>
                <w:lang w:val="es-CR"/>
              </w:rPr>
            </w:pPr>
          </w:p>
          <w:p w:rsidR="005913C3" w:rsidRPr="009A2484" w:rsidRDefault="005913C3">
            <w:pPr>
              <w:pStyle w:val="Footer"/>
              <w:jc w:val="right"/>
              <w:rPr>
                <w:lang w:val="es-CR"/>
              </w:rPr>
            </w:pPr>
            <w:r>
              <w:rPr>
                <w:lang w:val="es-CR"/>
              </w:rPr>
              <w:t>Página</w:t>
            </w:r>
            <w:r w:rsidRPr="009A2484">
              <w:rPr>
                <w:lang w:val="es-CR"/>
              </w:rPr>
              <w:t xml:space="preserve"> </w:t>
            </w:r>
            <w:r w:rsidR="00931F9D" w:rsidRPr="009A2484">
              <w:rPr>
                <w:b/>
                <w:bCs/>
                <w:sz w:val="24"/>
                <w:szCs w:val="24"/>
                <w:lang w:val="es-CR"/>
              </w:rPr>
              <w:fldChar w:fldCharType="begin"/>
            </w:r>
            <w:r w:rsidRPr="009A2484">
              <w:rPr>
                <w:b/>
                <w:bCs/>
                <w:lang w:val="es-CR"/>
              </w:rPr>
              <w:instrText xml:space="preserve"> PAGE </w:instrText>
            </w:r>
            <w:r w:rsidR="00931F9D" w:rsidRPr="009A2484">
              <w:rPr>
                <w:b/>
                <w:bCs/>
                <w:sz w:val="24"/>
                <w:szCs w:val="24"/>
                <w:lang w:val="es-CR"/>
              </w:rPr>
              <w:fldChar w:fldCharType="separate"/>
            </w:r>
            <w:r w:rsidR="00BC388D">
              <w:rPr>
                <w:b/>
                <w:bCs/>
                <w:noProof/>
                <w:lang w:val="es-CR"/>
              </w:rPr>
              <w:t>1</w:t>
            </w:r>
            <w:r w:rsidR="00931F9D" w:rsidRPr="009A2484">
              <w:rPr>
                <w:b/>
                <w:bCs/>
                <w:sz w:val="24"/>
                <w:szCs w:val="24"/>
                <w:lang w:val="es-CR"/>
              </w:rPr>
              <w:fldChar w:fldCharType="end"/>
            </w:r>
            <w:r w:rsidRPr="009A2484">
              <w:rPr>
                <w:lang w:val="es-CR"/>
              </w:rPr>
              <w:t xml:space="preserve"> </w:t>
            </w:r>
            <w:r>
              <w:rPr>
                <w:lang w:val="es-CR"/>
              </w:rPr>
              <w:t>de</w:t>
            </w:r>
            <w:r w:rsidRPr="009A2484">
              <w:rPr>
                <w:lang w:val="es-CR"/>
              </w:rPr>
              <w:t xml:space="preserve"> </w:t>
            </w:r>
            <w:r w:rsidR="00931F9D" w:rsidRPr="009A2484">
              <w:rPr>
                <w:b/>
                <w:bCs/>
                <w:sz w:val="24"/>
                <w:szCs w:val="24"/>
                <w:lang w:val="es-CR"/>
              </w:rPr>
              <w:fldChar w:fldCharType="begin"/>
            </w:r>
            <w:r w:rsidRPr="009A2484">
              <w:rPr>
                <w:b/>
                <w:bCs/>
                <w:lang w:val="es-CR"/>
              </w:rPr>
              <w:instrText xml:space="preserve"> NUMPAGES  </w:instrText>
            </w:r>
            <w:r w:rsidR="00931F9D" w:rsidRPr="009A2484">
              <w:rPr>
                <w:b/>
                <w:bCs/>
                <w:sz w:val="24"/>
                <w:szCs w:val="24"/>
                <w:lang w:val="es-CR"/>
              </w:rPr>
              <w:fldChar w:fldCharType="separate"/>
            </w:r>
            <w:r w:rsidR="00BC388D">
              <w:rPr>
                <w:b/>
                <w:bCs/>
                <w:noProof/>
                <w:lang w:val="es-CR"/>
              </w:rPr>
              <w:t>8</w:t>
            </w:r>
            <w:r w:rsidR="00931F9D" w:rsidRPr="009A2484">
              <w:rPr>
                <w:b/>
                <w:bCs/>
                <w:sz w:val="24"/>
                <w:szCs w:val="24"/>
                <w:lang w:val="es-CR"/>
              </w:rPr>
              <w:fldChar w:fldCharType="end"/>
            </w:r>
          </w:p>
        </w:sdtContent>
      </w:sdt>
    </w:sdtContent>
  </w:sdt>
  <w:p w:rsidR="005913C3" w:rsidRDefault="005913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501" w:rsidRDefault="00246501" w:rsidP="003308C1">
      <w:pPr>
        <w:spacing w:after="0" w:line="240" w:lineRule="auto"/>
      </w:pPr>
      <w:r>
        <w:separator/>
      </w:r>
    </w:p>
  </w:footnote>
  <w:footnote w:type="continuationSeparator" w:id="0">
    <w:p w:rsidR="00246501" w:rsidRDefault="00246501" w:rsidP="00330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3C3" w:rsidRDefault="00BC388D" w:rsidP="002801B5">
    <w:pPr>
      <w:pStyle w:val="Header"/>
    </w:pPr>
    <w:r>
      <w:rPr>
        <w:noProof/>
        <w:lang w:bidi="th-T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6" type="#_x0000_t202" style="position:absolute;margin-left:314.7pt;margin-top:-.9pt;width:236.25pt;height:30.6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" filled="f" stroked="f" strokeweight=".5pt">
          <v:textbox>
            <w:txbxContent>
              <w:p w:rsidR="005913C3" w:rsidRPr="00BD46DF" w:rsidRDefault="005913C3" w:rsidP="00744824">
                <w:pPr>
                  <w:jc w:val="right"/>
                  <w:rPr>
                    <w:rFonts w:ascii="Franklin Gothic Medium Cond" w:hAnsi="Franklin Gothic Medium Cond"/>
                    <w:color w:val="404040" w:themeColor="text1" w:themeTint="BF"/>
                    <w:sz w:val="40"/>
                    <w:szCs w:val="40"/>
                    <w:lang w:val="es-CR"/>
                  </w:rPr>
                </w:pPr>
                <w:r w:rsidRPr="00BD46DF">
                  <w:rPr>
                    <w:rFonts w:ascii="Franklin Gothic Medium Cond" w:hAnsi="Franklin Gothic Medium Cond"/>
                    <w:color w:val="404040" w:themeColor="text1" w:themeTint="BF"/>
                    <w:sz w:val="40"/>
                    <w:szCs w:val="40"/>
                    <w:lang w:val="es-CR"/>
                  </w:rPr>
                  <w:t>MARCO DMEA</w:t>
                </w:r>
              </w:p>
            </w:txbxContent>
          </v:textbox>
        </v:shape>
      </w:pict>
    </w:r>
    <w:r>
      <w:rPr>
        <w:noProof/>
        <w:lang w:bidi="th-TH"/>
      </w:rPr>
      <w:pict>
        <v:shape id="Text Box 3" o:spid="_x0000_s6145" type="#_x0000_t202" style="position:absolute;margin-left:180.2pt;margin-top:30.2pt;width:370.95pt;height:27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" filled="f" stroked="f">
          <v:textbox>
            <w:txbxContent>
              <w:p w:rsidR="005913C3" w:rsidRPr="00BD46DF" w:rsidRDefault="005913C3" w:rsidP="000C6759">
                <w:pPr>
                  <w:autoSpaceDE w:val="0"/>
                  <w:autoSpaceDN w:val="0"/>
                  <w:adjustRightInd w:val="0"/>
                  <w:spacing w:after="0" w:line="288" w:lineRule="auto"/>
                  <w:jc w:val="right"/>
                  <w:textAlignment w:val="center"/>
                  <w:rPr>
                    <w:rFonts w:ascii="Franklin Gothic Demi Cond" w:hAnsi="Franklin Gothic Demi Cond" w:cs="FranklinGothic-DemiCond"/>
                    <w:color w:val="404040" w:themeColor="text1" w:themeTint="BF"/>
                    <w:sz w:val="28"/>
                    <w:lang w:val="es-CR"/>
                  </w:rPr>
                </w:pPr>
                <w:r w:rsidRPr="00BD46DF">
                  <w:rPr>
                    <w:rFonts w:ascii="Franklin Gothic Demi Cond" w:hAnsi="Franklin Gothic Demi Cond" w:cs="FranklinGothic-DemiCond"/>
                    <w:color w:val="404040" w:themeColor="text1" w:themeTint="BF"/>
                    <w:sz w:val="28"/>
                    <w:lang w:val="es-CR"/>
                  </w:rPr>
                  <w:t xml:space="preserve">VISTAZO GENERAL </w:t>
                </w:r>
              </w:p>
              <w:p w:rsidR="005913C3" w:rsidRPr="002E38BC" w:rsidRDefault="005913C3" w:rsidP="000C6759">
                <w:pPr>
                  <w:spacing w:after="0" w:line="240" w:lineRule="auto"/>
                  <w:jc w:val="right"/>
                  <w:rPr>
                    <w:rFonts w:ascii="Franklin Gothic Demi Cond" w:hAnsi="Franklin Gothic Demi Cond"/>
                    <w:b/>
                    <w:color w:val="FFFFFF" w:themeColor="background1"/>
                    <w:sz w:val="28"/>
                  </w:rPr>
                </w:pPr>
              </w:p>
            </w:txbxContent>
          </v:textbox>
        </v:shape>
      </w:pict>
    </w:r>
    <w:r w:rsidR="005913C3">
      <w:rPr>
        <w:noProof/>
        <w:lang w:bidi="th-TH"/>
      </w:rPr>
      <w:drawing>
        <wp:inline distT="0" distB="0" distL="0" distR="0">
          <wp:extent cx="7086597" cy="914399"/>
          <wp:effectExtent l="0" t="0" r="63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L_Header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597" cy="914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1D8A"/>
    <w:multiLevelType w:val="hybridMultilevel"/>
    <w:tmpl w:val="8C728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240B"/>
    <w:multiLevelType w:val="hybridMultilevel"/>
    <w:tmpl w:val="D45C8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A4A0E"/>
    <w:multiLevelType w:val="hybridMultilevel"/>
    <w:tmpl w:val="FC70E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157CC"/>
    <w:multiLevelType w:val="hybridMultilevel"/>
    <w:tmpl w:val="0A14F0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82AA6"/>
    <w:multiLevelType w:val="hybridMultilevel"/>
    <w:tmpl w:val="A51E0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62221"/>
    <w:multiLevelType w:val="hybridMultilevel"/>
    <w:tmpl w:val="9712F8C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0756C"/>
    <w:multiLevelType w:val="hybridMultilevel"/>
    <w:tmpl w:val="1CA2C8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12665"/>
    <w:multiLevelType w:val="hybridMultilevel"/>
    <w:tmpl w:val="78C243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E280D"/>
    <w:multiLevelType w:val="hybridMultilevel"/>
    <w:tmpl w:val="61F6B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C2510"/>
    <w:multiLevelType w:val="hybridMultilevel"/>
    <w:tmpl w:val="0E1802A4"/>
    <w:lvl w:ilvl="0" w:tplc="0409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190B00A0"/>
    <w:multiLevelType w:val="hybridMultilevel"/>
    <w:tmpl w:val="8DC893E8"/>
    <w:lvl w:ilvl="0" w:tplc="470CF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8F6016"/>
    <w:multiLevelType w:val="hybridMultilevel"/>
    <w:tmpl w:val="B56EAB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B4EF4"/>
    <w:multiLevelType w:val="hybridMultilevel"/>
    <w:tmpl w:val="76DC664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1B284D"/>
    <w:multiLevelType w:val="hybridMultilevel"/>
    <w:tmpl w:val="76DC664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A30DFF"/>
    <w:multiLevelType w:val="hybridMultilevel"/>
    <w:tmpl w:val="FC70E0E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9BA6305"/>
    <w:multiLevelType w:val="hybridMultilevel"/>
    <w:tmpl w:val="1F1E10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7202C"/>
    <w:multiLevelType w:val="hybridMultilevel"/>
    <w:tmpl w:val="AE8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D7E7A"/>
    <w:multiLevelType w:val="hybridMultilevel"/>
    <w:tmpl w:val="E54655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3C736E"/>
    <w:multiLevelType w:val="hybridMultilevel"/>
    <w:tmpl w:val="15D4E4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5603B8"/>
    <w:multiLevelType w:val="hybridMultilevel"/>
    <w:tmpl w:val="9712F8C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4669E"/>
    <w:multiLevelType w:val="hybridMultilevel"/>
    <w:tmpl w:val="A94414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A57F37"/>
    <w:multiLevelType w:val="hybridMultilevel"/>
    <w:tmpl w:val="8E688F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FA433C"/>
    <w:multiLevelType w:val="hybridMultilevel"/>
    <w:tmpl w:val="8DC893E8"/>
    <w:lvl w:ilvl="0" w:tplc="470CF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BB041A"/>
    <w:multiLevelType w:val="hybridMultilevel"/>
    <w:tmpl w:val="07D6EE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DC617C"/>
    <w:multiLevelType w:val="hybridMultilevel"/>
    <w:tmpl w:val="92F8AD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947C24"/>
    <w:multiLevelType w:val="hybridMultilevel"/>
    <w:tmpl w:val="9670BF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C3A5B99"/>
    <w:multiLevelType w:val="hybridMultilevel"/>
    <w:tmpl w:val="11C64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02374"/>
    <w:multiLevelType w:val="hybridMultilevel"/>
    <w:tmpl w:val="38EC0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E2C87"/>
    <w:multiLevelType w:val="hybridMultilevel"/>
    <w:tmpl w:val="F55204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AB43B1"/>
    <w:multiLevelType w:val="hybridMultilevel"/>
    <w:tmpl w:val="5E787E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06819E8"/>
    <w:multiLevelType w:val="hybridMultilevel"/>
    <w:tmpl w:val="39AE56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230A4E"/>
    <w:multiLevelType w:val="hybridMultilevel"/>
    <w:tmpl w:val="A85C3B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4E372C1"/>
    <w:multiLevelType w:val="hybridMultilevel"/>
    <w:tmpl w:val="597EB7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F545F1"/>
    <w:multiLevelType w:val="hybridMultilevel"/>
    <w:tmpl w:val="B40A69C6"/>
    <w:lvl w:ilvl="0" w:tplc="69FEC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E05F4"/>
    <w:multiLevelType w:val="hybridMultilevel"/>
    <w:tmpl w:val="8376E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2A756C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95C22"/>
    <w:multiLevelType w:val="hybridMultilevel"/>
    <w:tmpl w:val="A7C249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F7172A"/>
    <w:multiLevelType w:val="hybridMultilevel"/>
    <w:tmpl w:val="4BA088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5"/>
  </w:num>
  <w:num w:numId="4">
    <w:abstractNumId w:val="10"/>
  </w:num>
  <w:num w:numId="5">
    <w:abstractNumId w:val="13"/>
  </w:num>
  <w:num w:numId="6">
    <w:abstractNumId w:val="30"/>
  </w:num>
  <w:num w:numId="7">
    <w:abstractNumId w:val="15"/>
  </w:num>
  <w:num w:numId="8">
    <w:abstractNumId w:val="36"/>
  </w:num>
  <w:num w:numId="9">
    <w:abstractNumId w:val="8"/>
  </w:num>
  <w:num w:numId="10">
    <w:abstractNumId w:val="35"/>
  </w:num>
  <w:num w:numId="11">
    <w:abstractNumId w:val="25"/>
  </w:num>
  <w:num w:numId="12">
    <w:abstractNumId w:val="9"/>
  </w:num>
  <w:num w:numId="13">
    <w:abstractNumId w:val="29"/>
  </w:num>
  <w:num w:numId="14">
    <w:abstractNumId w:val="17"/>
  </w:num>
  <w:num w:numId="15">
    <w:abstractNumId w:val="26"/>
  </w:num>
  <w:num w:numId="16">
    <w:abstractNumId w:val="21"/>
  </w:num>
  <w:num w:numId="17">
    <w:abstractNumId w:val="18"/>
  </w:num>
  <w:num w:numId="18">
    <w:abstractNumId w:val="11"/>
  </w:num>
  <w:num w:numId="19">
    <w:abstractNumId w:val="19"/>
  </w:num>
  <w:num w:numId="20">
    <w:abstractNumId w:val="22"/>
  </w:num>
  <w:num w:numId="21">
    <w:abstractNumId w:val="12"/>
  </w:num>
  <w:num w:numId="22">
    <w:abstractNumId w:val="2"/>
  </w:num>
  <w:num w:numId="23">
    <w:abstractNumId w:val="14"/>
  </w:num>
  <w:num w:numId="24">
    <w:abstractNumId w:val="0"/>
  </w:num>
  <w:num w:numId="25">
    <w:abstractNumId w:val="16"/>
  </w:num>
  <w:num w:numId="26">
    <w:abstractNumId w:val="27"/>
  </w:num>
  <w:num w:numId="27">
    <w:abstractNumId w:val="34"/>
  </w:num>
  <w:num w:numId="28">
    <w:abstractNumId w:val="6"/>
  </w:num>
  <w:num w:numId="29">
    <w:abstractNumId w:val="3"/>
  </w:num>
  <w:num w:numId="30">
    <w:abstractNumId w:val="28"/>
  </w:num>
  <w:num w:numId="31">
    <w:abstractNumId w:val="32"/>
  </w:num>
  <w:num w:numId="32">
    <w:abstractNumId w:val="33"/>
  </w:num>
  <w:num w:numId="33">
    <w:abstractNumId w:val="23"/>
  </w:num>
  <w:num w:numId="34">
    <w:abstractNumId w:val="4"/>
  </w:num>
  <w:num w:numId="35">
    <w:abstractNumId w:val="20"/>
  </w:num>
  <w:num w:numId="36">
    <w:abstractNumId w:val="1"/>
  </w:num>
  <w:num w:numId="37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F456C"/>
    <w:rsid w:val="00007A9B"/>
    <w:rsid w:val="000161F6"/>
    <w:rsid w:val="0002188B"/>
    <w:rsid w:val="0003329C"/>
    <w:rsid w:val="00033D45"/>
    <w:rsid w:val="0003550B"/>
    <w:rsid w:val="00060820"/>
    <w:rsid w:val="00060A34"/>
    <w:rsid w:val="0006573D"/>
    <w:rsid w:val="00074D99"/>
    <w:rsid w:val="00082C47"/>
    <w:rsid w:val="00096BE5"/>
    <w:rsid w:val="000A0E7E"/>
    <w:rsid w:val="000A5751"/>
    <w:rsid w:val="000B06FA"/>
    <w:rsid w:val="000C6609"/>
    <w:rsid w:val="000C6759"/>
    <w:rsid w:val="000E6136"/>
    <w:rsid w:val="0011181E"/>
    <w:rsid w:val="00117F3D"/>
    <w:rsid w:val="001225C3"/>
    <w:rsid w:val="001237DD"/>
    <w:rsid w:val="0012464D"/>
    <w:rsid w:val="001845AB"/>
    <w:rsid w:val="00187271"/>
    <w:rsid w:val="001A0B4A"/>
    <w:rsid w:val="001B02EC"/>
    <w:rsid w:val="001B27CE"/>
    <w:rsid w:val="001B5CF1"/>
    <w:rsid w:val="001C5B83"/>
    <w:rsid w:val="001D3832"/>
    <w:rsid w:val="001E0626"/>
    <w:rsid w:val="001E6853"/>
    <w:rsid w:val="0022340D"/>
    <w:rsid w:val="00233862"/>
    <w:rsid w:val="00245B71"/>
    <w:rsid w:val="00246501"/>
    <w:rsid w:val="00247428"/>
    <w:rsid w:val="00260285"/>
    <w:rsid w:val="00263097"/>
    <w:rsid w:val="0027073D"/>
    <w:rsid w:val="002801B5"/>
    <w:rsid w:val="0028379C"/>
    <w:rsid w:val="002B171E"/>
    <w:rsid w:val="002C07FC"/>
    <w:rsid w:val="002F456C"/>
    <w:rsid w:val="00306911"/>
    <w:rsid w:val="003120F3"/>
    <w:rsid w:val="00312147"/>
    <w:rsid w:val="00314CCD"/>
    <w:rsid w:val="00322DCA"/>
    <w:rsid w:val="003308C1"/>
    <w:rsid w:val="00354729"/>
    <w:rsid w:val="003A6E1C"/>
    <w:rsid w:val="003C505F"/>
    <w:rsid w:val="003D007A"/>
    <w:rsid w:val="003E1A9B"/>
    <w:rsid w:val="003F137F"/>
    <w:rsid w:val="003F3E52"/>
    <w:rsid w:val="00416372"/>
    <w:rsid w:val="00430EF5"/>
    <w:rsid w:val="00441303"/>
    <w:rsid w:val="00442E89"/>
    <w:rsid w:val="00445ED3"/>
    <w:rsid w:val="004472A2"/>
    <w:rsid w:val="004553B1"/>
    <w:rsid w:val="00455F6D"/>
    <w:rsid w:val="00457A0A"/>
    <w:rsid w:val="0046114D"/>
    <w:rsid w:val="00465EE4"/>
    <w:rsid w:val="004A459B"/>
    <w:rsid w:val="004C1F57"/>
    <w:rsid w:val="004D01AF"/>
    <w:rsid w:val="004E3EC7"/>
    <w:rsid w:val="00503738"/>
    <w:rsid w:val="00506D7D"/>
    <w:rsid w:val="005274FB"/>
    <w:rsid w:val="00534B52"/>
    <w:rsid w:val="00536D5F"/>
    <w:rsid w:val="00575BB5"/>
    <w:rsid w:val="005913C3"/>
    <w:rsid w:val="005A46C0"/>
    <w:rsid w:val="005C22BD"/>
    <w:rsid w:val="005D12D0"/>
    <w:rsid w:val="005E665A"/>
    <w:rsid w:val="005E67E7"/>
    <w:rsid w:val="005F4C6B"/>
    <w:rsid w:val="00624170"/>
    <w:rsid w:val="00694AA5"/>
    <w:rsid w:val="006A3789"/>
    <w:rsid w:val="006B112B"/>
    <w:rsid w:val="006B311F"/>
    <w:rsid w:val="006B5D28"/>
    <w:rsid w:val="006B60CB"/>
    <w:rsid w:val="006D10E6"/>
    <w:rsid w:val="0070713A"/>
    <w:rsid w:val="00720186"/>
    <w:rsid w:val="00744824"/>
    <w:rsid w:val="00783375"/>
    <w:rsid w:val="007B3313"/>
    <w:rsid w:val="00800286"/>
    <w:rsid w:val="00806ECF"/>
    <w:rsid w:val="008166CF"/>
    <w:rsid w:val="00817F77"/>
    <w:rsid w:val="00830F46"/>
    <w:rsid w:val="0086380A"/>
    <w:rsid w:val="00873DD1"/>
    <w:rsid w:val="00881716"/>
    <w:rsid w:val="0088387D"/>
    <w:rsid w:val="008925F3"/>
    <w:rsid w:val="00892DE9"/>
    <w:rsid w:val="008C53A9"/>
    <w:rsid w:val="008D3A8D"/>
    <w:rsid w:val="008E1929"/>
    <w:rsid w:val="00900B36"/>
    <w:rsid w:val="009028DD"/>
    <w:rsid w:val="00910BA1"/>
    <w:rsid w:val="00916781"/>
    <w:rsid w:val="00917208"/>
    <w:rsid w:val="009233DB"/>
    <w:rsid w:val="00926F68"/>
    <w:rsid w:val="00927688"/>
    <w:rsid w:val="0093176C"/>
    <w:rsid w:val="00931F9D"/>
    <w:rsid w:val="009445FC"/>
    <w:rsid w:val="00945D3C"/>
    <w:rsid w:val="009518F2"/>
    <w:rsid w:val="0097370A"/>
    <w:rsid w:val="0097592F"/>
    <w:rsid w:val="00977FDA"/>
    <w:rsid w:val="00993D7A"/>
    <w:rsid w:val="00996392"/>
    <w:rsid w:val="009A2484"/>
    <w:rsid w:val="009E72F3"/>
    <w:rsid w:val="00A22DE0"/>
    <w:rsid w:val="00A2556F"/>
    <w:rsid w:val="00A25AA0"/>
    <w:rsid w:val="00A303B6"/>
    <w:rsid w:val="00A30ABF"/>
    <w:rsid w:val="00A36C04"/>
    <w:rsid w:val="00A540C1"/>
    <w:rsid w:val="00A60EA0"/>
    <w:rsid w:val="00A62B60"/>
    <w:rsid w:val="00A83A3B"/>
    <w:rsid w:val="00A8645F"/>
    <w:rsid w:val="00A937E8"/>
    <w:rsid w:val="00A94355"/>
    <w:rsid w:val="00AA15BB"/>
    <w:rsid w:val="00AC2B69"/>
    <w:rsid w:val="00AD748E"/>
    <w:rsid w:val="00AE0EFF"/>
    <w:rsid w:val="00B06B8B"/>
    <w:rsid w:val="00B14EA4"/>
    <w:rsid w:val="00B23650"/>
    <w:rsid w:val="00B2730A"/>
    <w:rsid w:val="00B408C2"/>
    <w:rsid w:val="00B44659"/>
    <w:rsid w:val="00B57712"/>
    <w:rsid w:val="00B671C0"/>
    <w:rsid w:val="00B672A7"/>
    <w:rsid w:val="00B76BB2"/>
    <w:rsid w:val="00B90811"/>
    <w:rsid w:val="00B90E74"/>
    <w:rsid w:val="00B91B0A"/>
    <w:rsid w:val="00BA379B"/>
    <w:rsid w:val="00BB264C"/>
    <w:rsid w:val="00BC031F"/>
    <w:rsid w:val="00BC388D"/>
    <w:rsid w:val="00BC452D"/>
    <w:rsid w:val="00BD46DF"/>
    <w:rsid w:val="00BD64CA"/>
    <w:rsid w:val="00BE04A4"/>
    <w:rsid w:val="00BE55C1"/>
    <w:rsid w:val="00C174D2"/>
    <w:rsid w:val="00C70ABC"/>
    <w:rsid w:val="00C82757"/>
    <w:rsid w:val="00CB2099"/>
    <w:rsid w:val="00CB39B0"/>
    <w:rsid w:val="00CD0173"/>
    <w:rsid w:val="00CD7070"/>
    <w:rsid w:val="00CE3222"/>
    <w:rsid w:val="00CE5876"/>
    <w:rsid w:val="00CF244C"/>
    <w:rsid w:val="00D02CB8"/>
    <w:rsid w:val="00D2699F"/>
    <w:rsid w:val="00D26CC1"/>
    <w:rsid w:val="00D62501"/>
    <w:rsid w:val="00D805E5"/>
    <w:rsid w:val="00DB0644"/>
    <w:rsid w:val="00DC2B4D"/>
    <w:rsid w:val="00DC5F1C"/>
    <w:rsid w:val="00DD308D"/>
    <w:rsid w:val="00DD621E"/>
    <w:rsid w:val="00E15903"/>
    <w:rsid w:val="00E224B8"/>
    <w:rsid w:val="00E637F1"/>
    <w:rsid w:val="00E677E5"/>
    <w:rsid w:val="00E77645"/>
    <w:rsid w:val="00EA7C19"/>
    <w:rsid w:val="00EA7CEA"/>
    <w:rsid w:val="00EB01BD"/>
    <w:rsid w:val="00EB0720"/>
    <w:rsid w:val="00EC1474"/>
    <w:rsid w:val="00ED26B3"/>
    <w:rsid w:val="00ED4804"/>
    <w:rsid w:val="00EE3070"/>
    <w:rsid w:val="00F05C8F"/>
    <w:rsid w:val="00F30C37"/>
    <w:rsid w:val="00F3134C"/>
    <w:rsid w:val="00F45E39"/>
    <w:rsid w:val="00F47F06"/>
    <w:rsid w:val="00F50C87"/>
    <w:rsid w:val="00F82870"/>
    <w:rsid w:val="00FB335B"/>
    <w:rsid w:val="00FB6D45"/>
    <w:rsid w:val="00FC0AEF"/>
    <w:rsid w:val="00FD1BEC"/>
    <w:rsid w:val="00FD6FBE"/>
    <w:rsid w:val="00FE4E3F"/>
    <w:rsid w:val="00FE6CF5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  <o:rules v:ext="edit">
        <o:r id="V:Rule19" type="connector" idref="#Elbow Connector 20"/>
        <o:r id="V:Rule20" type="connector" idref="#Elbow Connector 38"/>
        <o:r id="V:Rule21" type="connector" idref="#Elbow Connector 10"/>
        <o:r id="V:Rule22" type="connector" idref="#Elbow Connector 60"/>
        <o:r id="V:Rule23" type="connector" idref="#Elbow Connector 8"/>
        <o:r id="V:Rule24" type="connector" idref="#Elbow Connector 70"/>
        <o:r id="V:Rule25" type="connector" idref="#Elbow Connector 12"/>
        <o:r id="V:Rule26" type="connector" idref="#Elbow Connector 35"/>
        <o:r id="V:Rule27" type="connector" idref="#Elbow Connector 59"/>
        <o:r id="V:Rule28" type="connector" idref="#Elbow Connector 66"/>
        <o:r id="V:Rule29" type="connector" idref="#Elbow Connector 72"/>
        <o:r id="V:Rule30" type="connector" idref="#Elbow Connector 61"/>
        <o:r id="V:Rule31" type="connector" idref="#Elbow Connector 36"/>
        <o:r id="V:Rule32" type="connector" idref="#Elbow Connector 74"/>
        <o:r id="V:Rule33" type="connector" idref="#Elbow Connector 11"/>
        <o:r id="V:Rule34" type="connector" idref="#Elbow Connector 34"/>
        <o:r id="V:Rule35" type="connector" idref="#Elbow Connector 33"/>
        <o:r id="V:Rule36" type="connector" idref="#Elbow Connector 68"/>
      </o:rules>
    </o:shapelayout>
  </w:shapeDefaults>
  <w:decimalSymbol w:val="."/>
  <w:listSeparator w:val=","/>
  <w15:docId w15:val="{E2475C0F-9496-4D19-96A0-E821380A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s-E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iPriority="0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30A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5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WRHeading">
    <w:name w:val="LWR Heading"/>
    <w:basedOn w:val="Header"/>
    <w:rsid w:val="003C505F"/>
    <w:pPr>
      <w:tabs>
        <w:tab w:val="clear" w:pos="4680"/>
        <w:tab w:val="clear" w:pos="9360"/>
        <w:tab w:val="center" w:pos="4320"/>
        <w:tab w:val="right" w:pos="8640"/>
      </w:tabs>
    </w:pPr>
    <w:rPr>
      <w:rFonts w:ascii="Franklin Gothic Demi" w:eastAsia="Times New Roman" w:hAnsi="Franklin Gothic Demi" w:cs="Times New Roman"/>
      <w:caps/>
      <w:szCs w:val="24"/>
    </w:rPr>
  </w:style>
  <w:style w:type="table" w:styleId="TableList2">
    <w:name w:val="Table List 2"/>
    <w:basedOn w:val="TableNormal"/>
    <w:rsid w:val="003C5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C5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05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0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05F"/>
    <w:rPr>
      <w:rFonts w:ascii="Tahoma" w:hAnsi="Tahoma" w:cs="Angsana New"/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C452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0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8C1"/>
    <w:rPr>
      <w:lang w:val="en-US"/>
    </w:rPr>
  </w:style>
  <w:style w:type="table" w:customStyle="1" w:styleId="TableList21">
    <w:name w:val="Table List 21"/>
    <w:basedOn w:val="TableNormal"/>
    <w:next w:val="TableList2"/>
    <w:rsid w:val="00FC0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B2730A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60CB"/>
    <w:rPr>
      <w:color w:val="0000FF" w:themeColor="hyperlink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F47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873DD1"/>
  </w:style>
  <w:style w:type="character" w:styleId="FollowedHyperlink">
    <w:name w:val="FollowedHyperlink"/>
    <w:basedOn w:val="DefaultParagraphFont"/>
    <w:uiPriority w:val="99"/>
    <w:semiHidden/>
    <w:unhideWhenUsed/>
    <w:rsid w:val="00CF24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el.lwr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1ADAE-FD81-40E6-8447-E261A095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3284</Words>
  <Characters>18722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 Schiche</dc:creator>
  <cp:lastModifiedBy>Garrett Schiche</cp:lastModifiedBy>
  <cp:revision>4</cp:revision>
  <cp:lastPrinted>2012-10-05T19:07:00Z</cp:lastPrinted>
  <dcterms:created xsi:type="dcterms:W3CDTF">2013-03-22T18:34:00Z</dcterms:created>
  <dcterms:modified xsi:type="dcterms:W3CDTF">2013-10-07T19:05:00Z</dcterms:modified>
</cp:coreProperties>
</file>