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332" w:rsidRDefault="009F1332">
      <w:r>
        <w:pict>
          <v:group id="Group 2" o:spid="_x0000_s1026" style="position:absolute;margin-left:.05pt;margin-top:-3.75pt;width:551.7pt;height:622.95pt;z-index:251657728;mso-width-relative:margin" coordorigin=",1" coordsize="6422719,7911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">
            <v:group id="Group 8" o:spid="_x0000_s1027" style="position:absolute;top:1;width:6422719;height:7911464" coordorigin="-1,-314553" coordsize="6422745,5468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11" o:spid="_x0000_s1028" style="position:absolute;left:128725;top:111977;width:6286935;height:5041965" coordorigin="189845,355391" coordsize="6287356,504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2" o:spid="_x0000_s1029" style="position:absolute;left:189845;top:355391;width:6286838;height:5043102" coordorigin="141136,-105038" coordsize="6287918,505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13" o:spid="_x0000_s1030" style="position:absolute;left:141136;top:-105038;width:6287918;height:5050449" coordorigin="141136,-105038" coordsize="6287918,505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oundrect id="Rounded Rectangle 14" o:spid="_x0000_s1031" style="position:absolute;left:2365699;top:-105013;width:1913599;height:247400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GALMIA&#10;AADbAAAADwAAAGRycy9kb3ducmV2LnhtbERPTWvCQBC9F/wPywje6kYtVaKbIEKhvbRUBfE2ZMck&#10;mJ0N2U2y/vtuodDbPN7n7PJgGjFQ52rLChbzBARxYXXNpYLz6e15A8J5ZI2NZVLwIAd5NnnaYart&#10;yN80HH0pYgi7FBVU3replK6oyKCb25Y4cjfbGfQRdqXUHY4x3DRymSSv0mDNsaHClg4VFfdjbxT0&#10;Z2s34f5xWH/Wt/Dg62oxfl2Umk3DfgvCU/D/4j/3u47zX+D3l3i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YAswgAAANsAAAAPAAAAAAAAAAAAAAAAAJgCAABkcnMvZG93&#10;bnJldi54bWxQSwUGAAAAAAQABAD1AAAAhwMAAAAA&#10;" fillcolor="#bcbcbc">
                      <v:fill color2="#ededed" rotate="t" angle="180" colors="0 #bcbcbc;22938f #d0d0d0;1 #ededed" focus="100%" type="gradient"/>
                      <v:shadow on="t" color="black" opacity="24903f" origin=",.5" offset="0,.55556mm"/>
                      <v:textbox>
                        <w:txbxContent>
                          <w:p w:rsidR="009F1332" w:rsidRPr="00C9018C" w:rsidRDefault="009F1332" w:rsidP="009F1332">
                            <w:pPr>
                              <w:jc w:val="center"/>
                              <w:rPr>
                                <w:b/>
                                <w:bCs/>
                                <w:i/>
                                <w:iCs/>
                                <w:sz w:val="24"/>
                                <w:szCs w:val="24"/>
                              </w:rPr>
                            </w:pPr>
                            <w:r>
                              <w:rPr>
                                <w:b/>
                                <w:i/>
                                <w:sz w:val="24"/>
                              </w:rPr>
                              <w:t>Élaborer un cadre conceptuel</w:t>
                            </w:r>
                          </w:p>
                          <w:p w:rsidR="009F1332" w:rsidRPr="002A7D15" w:rsidRDefault="009F1332" w:rsidP="00DF353F">
                            <w:pPr>
                              <w:pStyle w:val="Paragraphedeliste"/>
                              <w:numPr>
                                <w:ilvl w:val="0"/>
                                <w:numId w:val="11"/>
                              </w:numPr>
                              <w:spacing w:after="0"/>
                              <w:ind w:left="270" w:hanging="180"/>
                              <w:rPr>
                                <w:b/>
                                <w:bCs/>
                                <w:sz w:val="18"/>
                                <w:szCs w:val="18"/>
                              </w:rPr>
                            </w:pPr>
                            <w:r>
                              <w:rPr>
                                <w:b/>
                                <w:sz w:val="18"/>
                              </w:rPr>
                              <w:t xml:space="preserve">IFRC Project Planning  Guidance </w:t>
                            </w:r>
                            <w:proofErr w:type="spellStart"/>
                            <w:r>
                              <w:rPr>
                                <w:b/>
                                <w:sz w:val="18"/>
                              </w:rPr>
                              <w:t>Manual</w:t>
                            </w:r>
                            <w:proofErr w:type="spellEnd"/>
                          </w:p>
                          <w:p w:rsidR="009F1332" w:rsidRPr="00C9018C" w:rsidRDefault="009F1332" w:rsidP="009F1332">
                            <w:pPr>
                              <w:numPr>
                                <w:ilvl w:val="0"/>
                                <w:numId w:val="7"/>
                              </w:numPr>
                              <w:ind w:left="180" w:hanging="180"/>
                              <w:contextualSpacing/>
                              <w:rPr>
                                <w:sz w:val="18"/>
                                <w:szCs w:val="18"/>
                                <w:u w:val="single"/>
                              </w:rPr>
                            </w:pPr>
                            <w:r>
                              <w:rPr>
                                <w:sz w:val="18"/>
                                <w:u w:val="single"/>
                              </w:rPr>
                              <w:t>Cadre des résultats</w:t>
                            </w:r>
                          </w:p>
                          <w:p w:rsidR="009F1332" w:rsidRPr="00C9018C" w:rsidRDefault="009F1332" w:rsidP="009F1332">
                            <w:pPr>
                              <w:numPr>
                                <w:ilvl w:val="0"/>
                                <w:numId w:val="7"/>
                              </w:numPr>
                              <w:ind w:left="180" w:hanging="180"/>
                              <w:contextualSpacing/>
                              <w:rPr>
                                <w:sz w:val="18"/>
                                <w:szCs w:val="18"/>
                                <w:u w:val="single"/>
                              </w:rPr>
                            </w:pPr>
                            <w:r>
                              <w:rPr>
                                <w:sz w:val="18"/>
                                <w:u w:val="single"/>
                              </w:rPr>
                              <w:t>Aide-mémoire du cadre logique</w:t>
                            </w:r>
                          </w:p>
                          <w:p w:rsidR="009F1332" w:rsidRPr="00C9018C" w:rsidRDefault="009F1332" w:rsidP="009F1332">
                            <w:pPr>
                              <w:numPr>
                                <w:ilvl w:val="0"/>
                                <w:numId w:val="7"/>
                              </w:numPr>
                              <w:ind w:left="180" w:hanging="180"/>
                              <w:contextualSpacing/>
                              <w:rPr>
                                <w:sz w:val="18"/>
                                <w:szCs w:val="18"/>
                                <w:u w:val="single"/>
                              </w:rPr>
                            </w:pPr>
                            <w:r>
                              <w:rPr>
                                <w:sz w:val="18"/>
                                <w:u w:val="single"/>
                              </w:rPr>
                              <w:t xml:space="preserve">Cadre logique de LWR </w:t>
                            </w:r>
                          </w:p>
                          <w:p w:rsidR="009F1332" w:rsidRPr="00C9018C" w:rsidRDefault="009F1332" w:rsidP="009F1332">
                            <w:pPr>
                              <w:numPr>
                                <w:ilvl w:val="1"/>
                                <w:numId w:val="7"/>
                              </w:numPr>
                              <w:ind w:left="360" w:hanging="180"/>
                              <w:contextualSpacing/>
                              <w:rPr>
                                <w:sz w:val="18"/>
                                <w:szCs w:val="18"/>
                                <w:u w:val="single"/>
                              </w:rPr>
                            </w:pPr>
                            <w:r>
                              <w:rPr>
                                <w:sz w:val="18"/>
                                <w:u w:val="single"/>
                              </w:rPr>
                              <w:t>Modèle</w:t>
                            </w:r>
                          </w:p>
                          <w:p w:rsidR="009F1332" w:rsidRPr="00C9018C" w:rsidRDefault="009F1332" w:rsidP="009F1332">
                            <w:pPr>
                              <w:numPr>
                                <w:ilvl w:val="1"/>
                                <w:numId w:val="7"/>
                              </w:numPr>
                              <w:ind w:left="360" w:hanging="180"/>
                              <w:contextualSpacing/>
                              <w:rPr>
                                <w:sz w:val="18"/>
                                <w:szCs w:val="18"/>
                                <w:u w:val="single"/>
                              </w:rPr>
                            </w:pPr>
                            <w:r>
                              <w:rPr>
                                <w:sz w:val="18"/>
                                <w:u w:val="single"/>
                              </w:rPr>
                              <w:t>Définitions</w:t>
                            </w:r>
                          </w:p>
                          <w:p w:rsidR="009F1332" w:rsidRPr="00C9018C" w:rsidRDefault="009F1332" w:rsidP="009F1332">
                            <w:pPr>
                              <w:numPr>
                                <w:ilvl w:val="1"/>
                                <w:numId w:val="7"/>
                              </w:numPr>
                              <w:ind w:left="360" w:hanging="180"/>
                              <w:contextualSpacing/>
                              <w:rPr>
                                <w:sz w:val="18"/>
                                <w:szCs w:val="18"/>
                                <w:u w:val="single"/>
                              </w:rPr>
                            </w:pPr>
                            <w:r>
                              <w:rPr>
                                <w:sz w:val="18"/>
                                <w:u w:val="single"/>
                              </w:rPr>
                              <w:t>Exemple</w:t>
                            </w:r>
                          </w:p>
                          <w:p w:rsidR="009F1332" w:rsidRPr="00C9018C" w:rsidRDefault="009F1332" w:rsidP="009F1332">
                            <w:pPr>
                              <w:numPr>
                                <w:ilvl w:val="0"/>
                                <w:numId w:val="7"/>
                              </w:numPr>
                              <w:ind w:left="180" w:hanging="180"/>
                              <w:contextualSpacing/>
                              <w:rPr>
                                <w:sz w:val="18"/>
                                <w:szCs w:val="18"/>
                                <w:u w:val="single"/>
                              </w:rPr>
                            </w:pPr>
                            <w:r>
                              <w:rPr>
                                <w:sz w:val="18"/>
                                <w:u w:val="single"/>
                              </w:rPr>
                              <w:t>Maître traducteur du cadre logique</w:t>
                            </w:r>
                          </w:p>
                          <w:p w:rsidR="009F1332" w:rsidRPr="00C9018C" w:rsidRDefault="009F1332" w:rsidP="009F1332">
                            <w:pPr>
                              <w:numPr>
                                <w:ilvl w:val="0"/>
                                <w:numId w:val="7"/>
                              </w:numPr>
                              <w:ind w:left="180" w:hanging="180"/>
                              <w:contextualSpacing/>
                              <w:rPr>
                                <w:sz w:val="18"/>
                                <w:szCs w:val="18"/>
                                <w:u w:val="single"/>
                              </w:rPr>
                            </w:pPr>
                            <w:r>
                              <w:rPr>
                                <w:sz w:val="18"/>
                                <w:u w:val="single"/>
                              </w:rPr>
                              <w:t xml:space="preserve">Classeur de </w:t>
                            </w:r>
                            <w:r w:rsidR="00966362">
                              <w:rPr>
                                <w:sz w:val="18"/>
                                <w:u w:val="single"/>
                              </w:rPr>
                              <w:t>C</w:t>
                            </w:r>
                            <w:r>
                              <w:rPr>
                                <w:sz w:val="18"/>
                                <w:u w:val="single"/>
                              </w:rPr>
                              <w:t xml:space="preserve">onception du projet -  Modèle vierge </w:t>
                            </w:r>
                          </w:p>
                          <w:p w:rsidR="009F1332" w:rsidRPr="00C9018C" w:rsidRDefault="009F1332" w:rsidP="009F1332">
                            <w:pPr>
                              <w:numPr>
                                <w:ilvl w:val="0"/>
                                <w:numId w:val="5"/>
                              </w:numPr>
                              <w:ind w:left="360" w:hanging="180"/>
                              <w:contextualSpacing/>
                              <w:rPr>
                                <w:sz w:val="18"/>
                                <w:szCs w:val="18"/>
                                <w:u w:val="single"/>
                              </w:rPr>
                            </w:pPr>
                            <w:r>
                              <w:rPr>
                                <w:sz w:val="18"/>
                                <w:u w:val="single"/>
                              </w:rPr>
                              <w:t xml:space="preserve">Documentation de l'arbre </w:t>
                            </w:r>
                            <w:r w:rsidR="00DF353F">
                              <w:rPr>
                                <w:sz w:val="18"/>
                                <w:u w:val="single"/>
                              </w:rPr>
                              <w:t xml:space="preserve">à </w:t>
                            </w:r>
                            <w:r>
                              <w:rPr>
                                <w:sz w:val="18"/>
                                <w:u w:val="single"/>
                              </w:rPr>
                              <w:t>problèmes</w:t>
                            </w:r>
                          </w:p>
                          <w:p w:rsidR="009F1332" w:rsidRDefault="00A93036" w:rsidP="009F1332">
                            <w:pPr>
                              <w:numPr>
                                <w:ilvl w:val="0"/>
                                <w:numId w:val="5"/>
                              </w:numPr>
                              <w:ind w:left="360" w:hanging="180"/>
                              <w:contextualSpacing/>
                              <w:rPr>
                                <w:sz w:val="18"/>
                                <w:szCs w:val="18"/>
                                <w:u w:val="single"/>
                              </w:rPr>
                            </w:pPr>
                            <w:r>
                              <w:rPr>
                                <w:sz w:val="18"/>
                                <w:u w:val="single"/>
                              </w:rPr>
                              <w:t>P</w:t>
                            </w:r>
                            <w:r w:rsidR="009F1332">
                              <w:rPr>
                                <w:sz w:val="18"/>
                                <w:u w:val="single"/>
                              </w:rPr>
                              <w:t>roblème</w:t>
                            </w:r>
                            <w:r w:rsidR="00DF353F">
                              <w:rPr>
                                <w:sz w:val="18"/>
                                <w:u w:val="single"/>
                              </w:rPr>
                              <w:t>s</w:t>
                            </w:r>
                            <w:r w:rsidR="009F1332">
                              <w:rPr>
                                <w:sz w:val="18"/>
                                <w:u w:val="single"/>
                              </w:rPr>
                              <w:t xml:space="preserve"> </w:t>
                            </w:r>
                            <w:r>
                              <w:rPr>
                                <w:sz w:val="18"/>
                                <w:u w:val="single"/>
                              </w:rPr>
                              <w:t>à</w:t>
                            </w:r>
                            <w:r w:rsidR="00DF353F">
                              <w:rPr>
                                <w:sz w:val="18"/>
                                <w:u w:val="single"/>
                              </w:rPr>
                              <w:t xml:space="preserve"> </w:t>
                            </w:r>
                            <w:r w:rsidR="009F1332">
                              <w:rPr>
                                <w:sz w:val="18"/>
                                <w:u w:val="single"/>
                              </w:rPr>
                              <w:t>objectifs</w:t>
                            </w:r>
                          </w:p>
                          <w:p w:rsidR="009F1332" w:rsidRPr="006B0A8B" w:rsidRDefault="009F1332" w:rsidP="009F1332">
                            <w:pPr>
                              <w:numPr>
                                <w:ilvl w:val="0"/>
                                <w:numId w:val="5"/>
                              </w:numPr>
                              <w:ind w:left="360" w:hanging="180"/>
                              <w:contextualSpacing/>
                              <w:rPr>
                                <w:sz w:val="18"/>
                                <w:szCs w:val="18"/>
                                <w:u w:val="single"/>
                              </w:rPr>
                            </w:pPr>
                            <w:r>
                              <w:rPr>
                                <w:sz w:val="18"/>
                                <w:u w:val="single"/>
                              </w:rPr>
                              <w:t>Cadre des résultats</w:t>
                            </w:r>
                          </w:p>
                          <w:p w:rsidR="009F1332" w:rsidRDefault="009F1332" w:rsidP="009F1332">
                            <w:pPr>
                              <w:numPr>
                                <w:ilvl w:val="0"/>
                                <w:numId w:val="5"/>
                              </w:numPr>
                              <w:ind w:left="360" w:hanging="180"/>
                              <w:contextualSpacing/>
                              <w:rPr>
                                <w:sz w:val="18"/>
                                <w:szCs w:val="18"/>
                                <w:u w:val="single"/>
                              </w:rPr>
                            </w:pPr>
                            <w:r>
                              <w:rPr>
                                <w:sz w:val="18"/>
                                <w:u w:val="single"/>
                              </w:rPr>
                              <w:t>Cadre logique</w:t>
                            </w:r>
                          </w:p>
                          <w:p w:rsidR="009F1332" w:rsidRPr="00C9018C" w:rsidRDefault="009F1332" w:rsidP="009F1332">
                            <w:pPr>
                              <w:numPr>
                                <w:ilvl w:val="0"/>
                                <w:numId w:val="5"/>
                              </w:numPr>
                              <w:ind w:left="360" w:hanging="180"/>
                              <w:contextualSpacing/>
                              <w:rPr>
                                <w:sz w:val="18"/>
                                <w:szCs w:val="18"/>
                                <w:u w:val="single"/>
                              </w:rPr>
                            </w:pPr>
                            <w:r>
                              <w:rPr>
                                <w:sz w:val="18"/>
                                <w:u w:val="single"/>
                              </w:rPr>
                              <w:t>Plan de travail</w:t>
                            </w:r>
                          </w:p>
                        </w:txbxContent>
                      </v:textbox>
                    </v:roundrect>
                    <v:roundrect id="Rounded Rectangle 20" o:spid="_x0000_s1032" style="position:absolute;left:4549632;top:-105038;width:1879422;height:247399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nt8IA&#10;AADbAAAADwAAAGRycy9kb3ducmV2LnhtbERPy2qDQBTdB/oPww10l4wxUIrNRKSlIKEU89h0d+Pc&#10;qNS5o87U6N93FoUuD+e9SyfTipEG11hWsFlHIIhLqxuuFFzO76tnEM4ja2wtk4KZHKT7h8UOE23v&#10;fKTx5CsRQtglqKD2vkukdGVNBt3adsSBu9nBoA9wqKQe8B7CTSvjKHqSBhsODTV29FpT+X36MQq+&#10;eM6L4hgVH9u3ue/tZ3XFQ6bU43LKXkB4mvy/+M+dawVxWB++hB8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M+e3wgAAANsAAAAPAAAAAAAAAAAAAAAAAJgCAABkcnMvZG93&#10;bnJldi54bWxQSwUGAAAAAAQABAD1AAAAhwMAAAAA&#10;" fillcolor="#dafda7" strokecolor="#98b954">
                      <v:fill color2="#f5ffe6" rotate="t" angle="180" colors="0 #dafda7;22938f #e4fdc2;1 #f5ffe6" focus="100%" type="gradient"/>
                      <v:shadow on="t" color="black" opacity="24903f" origin=",.5" offset="0,.55556mm"/>
                      <v:textbox>
                        <w:txbxContent>
                          <w:p w:rsidR="009F1332" w:rsidRPr="00C9018C" w:rsidRDefault="009F1332" w:rsidP="009F1332">
                            <w:pPr>
                              <w:jc w:val="center"/>
                              <w:rPr>
                                <w:b/>
                                <w:bCs/>
                                <w:i/>
                                <w:iCs/>
                                <w:sz w:val="24"/>
                                <w:szCs w:val="24"/>
                              </w:rPr>
                            </w:pPr>
                            <w:r>
                              <w:rPr>
                                <w:b/>
                                <w:i/>
                                <w:sz w:val="24"/>
                              </w:rPr>
                              <w:t>Élaborer un plan de S&amp;E</w:t>
                            </w:r>
                            <w:r w:rsidR="00CA24A2">
                              <w:rPr>
                                <w:b/>
                                <w:i/>
                                <w:sz w:val="24"/>
                              </w:rPr>
                              <w:t xml:space="preserve"> préliminaire</w:t>
                            </w:r>
                          </w:p>
                          <w:p w:rsidR="009F1332" w:rsidRPr="00C9018C" w:rsidRDefault="009F1332" w:rsidP="009F1332">
                            <w:pPr>
                              <w:pStyle w:val="Paragraphedeliste"/>
                              <w:numPr>
                                <w:ilvl w:val="0"/>
                                <w:numId w:val="8"/>
                              </w:numPr>
                              <w:ind w:left="180" w:hanging="180"/>
                              <w:rPr>
                                <w:sz w:val="18"/>
                                <w:szCs w:val="18"/>
                                <w:u w:val="single"/>
                              </w:rPr>
                            </w:pPr>
                            <w:r>
                              <w:rPr>
                                <w:sz w:val="18"/>
                                <w:u w:val="single"/>
                              </w:rPr>
                              <w:t>Liste de contrôle de la planification du S&amp;E</w:t>
                            </w:r>
                          </w:p>
                          <w:p w:rsidR="009F1332" w:rsidRPr="00C9018C" w:rsidRDefault="009F1332" w:rsidP="009F1332">
                            <w:pPr>
                              <w:pStyle w:val="Paragraphedeliste"/>
                              <w:ind w:left="180"/>
                              <w:rPr>
                                <w:sz w:val="18"/>
                                <w:szCs w:val="18"/>
                              </w:rPr>
                            </w:pPr>
                          </w:p>
                        </w:txbxContent>
                      </v:textbox>
                    </v:roundrect>
                    <v:roundrect id="Rounded Rectangle 23" o:spid="_x0000_s1033" style="position:absolute;left:141136;top:2605429;width:1958317;height:233998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S5cMA&#10;AADbAAAADwAAAGRycy9kb3ducmV2LnhtbESPS4sCMRCE78L+h9DC3jSjgsqsGRFhQS+7+ADZWzPp&#10;eeCkM0yiE//9RhA8FlX1FbVaB9OIO3WutqxgMk5AEOdW11wqOJ++R0sQziNrbCyTggc5WGcfgxWm&#10;2vZ8oPvRlyJC2KWooPK+TaV0eUUG3di2xNErbGfQR9mVUnfYR7hp5DRJ5tJgzXGhwpa2FeXX480o&#10;uJ2tXYbrfrv4qYvw4L/ZpP+9KPU5DJsvEJ6Cf4df7Z1WMJ3B80v8A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TS5cMAAADbAAAADwAAAAAAAAAAAAAAAACYAgAAZHJzL2Rv&#10;d25yZXYueG1sUEsFBgAAAAAEAAQA9QAAAIgDAAAAAA==&#10;" fillcolor="#bcbcbc">
                      <v:fill color2="#ededed" rotate="t" angle="180" colors="0 #bcbcbc;22938f #d0d0d0;1 #ededed" focus="100%" type="gradient"/>
                      <v:shadow on="t" color="black" opacity="24903f" origin=",.5" offset="0,.55556mm"/>
                      <v:textbox>
                        <w:txbxContent>
                          <w:p w:rsidR="009F1332" w:rsidRPr="002A7D15" w:rsidRDefault="009F1332" w:rsidP="009F1332">
                            <w:pPr>
                              <w:jc w:val="center"/>
                              <w:rPr>
                                <w:b/>
                                <w:bCs/>
                                <w:i/>
                                <w:iCs/>
                                <w:sz w:val="24"/>
                                <w:szCs w:val="24"/>
                              </w:rPr>
                            </w:pPr>
                            <w:r>
                              <w:rPr>
                                <w:b/>
                                <w:i/>
                                <w:sz w:val="24"/>
                              </w:rPr>
                              <w:t>Élaborer un plan de S&amp;E détaillé</w:t>
                            </w:r>
                            <w:r>
                              <w:rPr>
                                <w:sz w:val="18"/>
                                <w:u w:val="single"/>
                              </w:rPr>
                              <w:t xml:space="preserve"> </w:t>
                            </w:r>
                          </w:p>
                          <w:p w:rsidR="009F1332" w:rsidRPr="00C9018C" w:rsidRDefault="009F1332" w:rsidP="009F1332">
                            <w:pPr>
                              <w:numPr>
                                <w:ilvl w:val="0"/>
                                <w:numId w:val="9"/>
                              </w:numPr>
                              <w:ind w:left="180" w:hanging="180"/>
                              <w:contextualSpacing/>
                              <w:rPr>
                                <w:sz w:val="18"/>
                                <w:szCs w:val="18"/>
                                <w:u w:val="single"/>
                              </w:rPr>
                            </w:pPr>
                            <w:r>
                              <w:rPr>
                                <w:sz w:val="18"/>
                                <w:u w:val="single"/>
                              </w:rPr>
                              <w:t>Plan de S&amp;E détaillé - Instructions</w:t>
                            </w:r>
                          </w:p>
                          <w:p w:rsidR="009F1332" w:rsidRPr="00C9018C" w:rsidRDefault="009F1332" w:rsidP="009F1332">
                            <w:pPr>
                              <w:numPr>
                                <w:ilvl w:val="1"/>
                                <w:numId w:val="9"/>
                              </w:numPr>
                              <w:ind w:left="360" w:hanging="180"/>
                              <w:contextualSpacing/>
                              <w:rPr>
                                <w:sz w:val="18"/>
                                <w:szCs w:val="18"/>
                                <w:u w:val="single"/>
                              </w:rPr>
                            </w:pPr>
                            <w:r>
                              <w:rPr>
                                <w:sz w:val="18"/>
                                <w:u w:val="single"/>
                              </w:rPr>
                              <w:t xml:space="preserve">Matrice du plan de S&amp;E - Aide-mémoire </w:t>
                            </w:r>
                          </w:p>
                          <w:p w:rsidR="009F1332" w:rsidRPr="00C9018C" w:rsidRDefault="009F1332" w:rsidP="009F1332">
                            <w:pPr>
                              <w:numPr>
                                <w:ilvl w:val="1"/>
                                <w:numId w:val="9"/>
                              </w:numPr>
                              <w:ind w:left="360" w:hanging="180"/>
                              <w:contextualSpacing/>
                              <w:rPr>
                                <w:sz w:val="18"/>
                                <w:szCs w:val="18"/>
                                <w:u w:val="single"/>
                              </w:rPr>
                            </w:pPr>
                            <w:r>
                              <w:rPr>
                                <w:sz w:val="18"/>
                                <w:u w:val="single"/>
                              </w:rPr>
                              <w:t>Tableau de suivi des indicateurs (TSI)</w:t>
                            </w:r>
                          </w:p>
                          <w:p w:rsidR="009F1332" w:rsidRDefault="009F1332" w:rsidP="009F1332">
                            <w:pPr>
                              <w:numPr>
                                <w:ilvl w:val="1"/>
                                <w:numId w:val="9"/>
                              </w:numPr>
                              <w:ind w:left="360" w:hanging="180"/>
                              <w:contextualSpacing/>
                              <w:rPr>
                                <w:sz w:val="18"/>
                                <w:szCs w:val="18"/>
                                <w:u w:val="single"/>
                              </w:rPr>
                            </w:pPr>
                            <w:r>
                              <w:rPr>
                                <w:sz w:val="18"/>
                                <w:u w:val="single"/>
                              </w:rPr>
                              <w:t>Tableau de suivi des activités (TSA)</w:t>
                            </w:r>
                          </w:p>
                          <w:p w:rsidR="009F1332" w:rsidRPr="002A7D15" w:rsidRDefault="009F1332" w:rsidP="009F1332">
                            <w:pPr>
                              <w:numPr>
                                <w:ilvl w:val="0"/>
                                <w:numId w:val="9"/>
                              </w:numPr>
                              <w:ind w:left="180" w:hanging="180"/>
                              <w:contextualSpacing/>
                              <w:rPr>
                                <w:sz w:val="18"/>
                                <w:szCs w:val="18"/>
                                <w:u w:val="single"/>
                              </w:rPr>
                            </w:pPr>
                            <w:r>
                              <w:rPr>
                                <w:sz w:val="18"/>
                                <w:u w:val="single"/>
                              </w:rPr>
                              <w:t>Plan de S&amp;E détaillé -  Vierge</w:t>
                            </w:r>
                          </w:p>
                          <w:p w:rsidR="009F1332" w:rsidRDefault="009F1332" w:rsidP="009F1332">
                            <w:pPr>
                              <w:numPr>
                                <w:ilvl w:val="1"/>
                                <w:numId w:val="9"/>
                              </w:numPr>
                              <w:ind w:left="360" w:hanging="180"/>
                              <w:contextualSpacing/>
                              <w:rPr>
                                <w:sz w:val="18"/>
                                <w:szCs w:val="18"/>
                                <w:u w:val="single"/>
                              </w:rPr>
                            </w:pPr>
                            <w:r>
                              <w:rPr>
                                <w:sz w:val="18"/>
                                <w:u w:val="single"/>
                              </w:rPr>
                              <w:t>Matrice du plan de S&amp;E -  Vierge</w:t>
                            </w:r>
                          </w:p>
                          <w:p w:rsidR="009F1332" w:rsidRDefault="009F1332" w:rsidP="009F1332">
                            <w:pPr>
                              <w:numPr>
                                <w:ilvl w:val="1"/>
                                <w:numId w:val="9"/>
                              </w:numPr>
                              <w:ind w:left="360" w:hanging="180"/>
                              <w:contextualSpacing/>
                              <w:rPr>
                                <w:sz w:val="18"/>
                                <w:szCs w:val="18"/>
                                <w:u w:val="single"/>
                              </w:rPr>
                            </w:pPr>
                            <w:r>
                              <w:rPr>
                                <w:sz w:val="18"/>
                                <w:u w:val="single"/>
                              </w:rPr>
                              <w:t>TSI - Vierge</w:t>
                            </w:r>
                          </w:p>
                          <w:p w:rsidR="009F1332" w:rsidRPr="002A7D15" w:rsidRDefault="009F1332" w:rsidP="009F1332">
                            <w:pPr>
                              <w:numPr>
                                <w:ilvl w:val="1"/>
                                <w:numId w:val="9"/>
                              </w:numPr>
                              <w:ind w:left="360" w:hanging="180"/>
                              <w:contextualSpacing/>
                              <w:rPr>
                                <w:sz w:val="18"/>
                                <w:szCs w:val="18"/>
                                <w:u w:val="single"/>
                              </w:rPr>
                            </w:pPr>
                            <w:r>
                              <w:rPr>
                                <w:sz w:val="18"/>
                                <w:u w:val="single"/>
                              </w:rPr>
                              <w:t>TSA - Vierge</w:t>
                            </w:r>
                          </w:p>
                        </w:txbxContent>
                      </v:textbox>
                    </v:roundrect>
                    <v:roundrect id="Rounded Rectangle 24" o:spid="_x0000_s1034" style="position:absolute;left:2372864;top:2605433;width:1958321;height:233989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jhtMQA&#10;AADbAAAADwAAAGRycy9kb3ducmV2LnhtbESPT4vCMBTE74LfITzBm6a6ItI1iigLIrLUP5e9vW3e&#10;tsXmpTZR229vFgSPw8z8hpkvG1OKO9WusKxgNIxAEKdWF5wpOJ++BjMQziNrLC2TgpYcLBfdzhxj&#10;bR98oPvRZyJA2MWoIPe+iqV0aU4G3dBWxMH7s7VBH2SdSV3jI8BNKcdRNJUGCw4LOVa0zim9HG9G&#10;wQ+32yQ5RMn+Y9Ner/Y7+8XdSql+r1l9gvDU+Hf41d5qBeMJ/H8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I4bTEAAAA2wAAAA8AAAAAAAAAAAAAAAAAmAIAAGRycy9k&#10;b3ducmV2LnhtbFBLBQYAAAAABAAEAPUAAACJAwAAAAA=&#10;" fillcolor="#dafda7" strokecolor="#98b954">
                      <v:fill color2="#f5ffe6" rotate="t" angle="180" colors="0 #dafda7;22938f #e4fdc2;1 #f5ffe6" focus="100%" type="gradient"/>
                      <v:shadow on="t" color="black" opacity="24903f" origin=",.5" offset="0,.55556mm"/>
                      <v:textbox>
                        <w:txbxContent>
                          <w:p w:rsidR="009F1332" w:rsidRPr="00C9018C" w:rsidRDefault="009F1332" w:rsidP="009F1332">
                            <w:pPr>
                              <w:jc w:val="center"/>
                              <w:rPr>
                                <w:b/>
                                <w:bCs/>
                                <w:i/>
                                <w:iCs/>
                                <w:sz w:val="24"/>
                                <w:szCs w:val="24"/>
                              </w:rPr>
                            </w:pPr>
                            <w:r>
                              <w:rPr>
                                <w:b/>
                                <w:i/>
                                <w:sz w:val="24"/>
                              </w:rPr>
                              <w:t>Rapport aux parties prenantes</w:t>
                            </w:r>
                          </w:p>
                          <w:p w:rsidR="009F1332" w:rsidRPr="00C9018C" w:rsidRDefault="005468EA" w:rsidP="009F1332">
                            <w:pPr>
                              <w:numPr>
                                <w:ilvl w:val="0"/>
                                <w:numId w:val="10"/>
                              </w:numPr>
                              <w:ind w:left="180" w:hanging="180"/>
                              <w:contextualSpacing/>
                              <w:rPr>
                                <w:sz w:val="18"/>
                                <w:szCs w:val="18"/>
                                <w:u w:val="single"/>
                              </w:rPr>
                            </w:pPr>
                            <w:r>
                              <w:rPr>
                                <w:sz w:val="18"/>
                                <w:u w:val="single"/>
                              </w:rPr>
                              <w:t>Orientation pour la R</w:t>
                            </w:r>
                            <w:r w:rsidR="009F1332">
                              <w:rPr>
                                <w:sz w:val="18"/>
                                <w:u w:val="single"/>
                              </w:rPr>
                              <w:t xml:space="preserve">éunion de réflexion </w:t>
                            </w:r>
                          </w:p>
                          <w:p w:rsidR="009F1332" w:rsidRPr="00C9018C" w:rsidRDefault="009F1332" w:rsidP="009F1332">
                            <w:pPr>
                              <w:numPr>
                                <w:ilvl w:val="0"/>
                                <w:numId w:val="10"/>
                              </w:numPr>
                              <w:ind w:left="180" w:hanging="180"/>
                              <w:contextualSpacing/>
                              <w:rPr>
                                <w:sz w:val="18"/>
                                <w:szCs w:val="18"/>
                                <w:u w:val="single"/>
                              </w:rPr>
                            </w:pPr>
                            <w:r>
                              <w:rPr>
                                <w:sz w:val="18"/>
                                <w:u w:val="single"/>
                              </w:rPr>
                              <w:t>Rapport sur l'état d'avancement du projet - Instructions</w:t>
                            </w:r>
                          </w:p>
                          <w:p w:rsidR="009F1332" w:rsidRPr="00C9018C" w:rsidRDefault="009F1332" w:rsidP="009F1332">
                            <w:pPr>
                              <w:numPr>
                                <w:ilvl w:val="0"/>
                                <w:numId w:val="10"/>
                              </w:numPr>
                              <w:ind w:left="180" w:hanging="180"/>
                              <w:contextualSpacing/>
                              <w:rPr>
                                <w:sz w:val="18"/>
                                <w:szCs w:val="18"/>
                                <w:u w:val="single"/>
                              </w:rPr>
                            </w:pPr>
                            <w:r>
                              <w:rPr>
                                <w:sz w:val="18"/>
                                <w:u w:val="single"/>
                              </w:rPr>
                              <w:t>Rapport sur l'état d'avancement du projet - Modèle vierge</w:t>
                            </w:r>
                          </w:p>
                          <w:p w:rsidR="009F1332" w:rsidRPr="00C9018C" w:rsidRDefault="009F1332" w:rsidP="009F1332">
                            <w:pPr>
                              <w:numPr>
                                <w:ilvl w:val="0"/>
                                <w:numId w:val="10"/>
                              </w:numPr>
                              <w:ind w:left="180" w:hanging="180"/>
                              <w:contextualSpacing/>
                              <w:rPr>
                                <w:sz w:val="18"/>
                                <w:szCs w:val="18"/>
                                <w:u w:val="single"/>
                              </w:rPr>
                            </w:pPr>
                            <w:r>
                              <w:rPr>
                                <w:sz w:val="18"/>
                                <w:u w:val="single"/>
                              </w:rPr>
                              <w:t>Plan de S&amp;E détaillé</w:t>
                            </w:r>
                          </w:p>
                          <w:p w:rsidR="009F1332" w:rsidRPr="00C9018C" w:rsidRDefault="009F1332" w:rsidP="009F1332">
                            <w:pPr>
                              <w:numPr>
                                <w:ilvl w:val="1"/>
                                <w:numId w:val="10"/>
                              </w:numPr>
                              <w:ind w:left="360" w:hanging="180"/>
                              <w:contextualSpacing/>
                              <w:rPr>
                                <w:sz w:val="18"/>
                                <w:szCs w:val="18"/>
                                <w:u w:val="single"/>
                              </w:rPr>
                            </w:pPr>
                            <w:r>
                              <w:rPr>
                                <w:sz w:val="18"/>
                                <w:u w:val="single"/>
                              </w:rPr>
                              <w:t>Matrice du plan de S&amp;E</w:t>
                            </w:r>
                          </w:p>
                          <w:p w:rsidR="009F1332" w:rsidRPr="00C9018C" w:rsidRDefault="009F1332" w:rsidP="009F1332">
                            <w:pPr>
                              <w:numPr>
                                <w:ilvl w:val="1"/>
                                <w:numId w:val="10"/>
                              </w:numPr>
                              <w:ind w:left="360" w:hanging="180"/>
                              <w:contextualSpacing/>
                              <w:rPr>
                                <w:sz w:val="18"/>
                                <w:szCs w:val="18"/>
                                <w:u w:val="single"/>
                              </w:rPr>
                            </w:pPr>
                            <w:r>
                              <w:rPr>
                                <w:sz w:val="18"/>
                                <w:u w:val="single"/>
                              </w:rPr>
                              <w:t>Tableau de suivi des indicateurs</w:t>
                            </w:r>
                          </w:p>
                          <w:p w:rsidR="009F1332" w:rsidRPr="00C9018C" w:rsidRDefault="009F1332" w:rsidP="009F1332">
                            <w:pPr>
                              <w:numPr>
                                <w:ilvl w:val="1"/>
                                <w:numId w:val="10"/>
                              </w:numPr>
                              <w:ind w:left="360" w:hanging="180"/>
                              <w:contextualSpacing/>
                              <w:rPr>
                                <w:sz w:val="18"/>
                                <w:szCs w:val="18"/>
                              </w:rPr>
                            </w:pPr>
                            <w:r>
                              <w:rPr>
                                <w:sz w:val="18"/>
                                <w:u w:val="single"/>
                              </w:rPr>
                              <w:t>Tableau de suivi des activités</w:t>
                            </w:r>
                          </w:p>
                        </w:txbxContent>
                      </v:textbox>
                    </v:roundrect>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5" o:spid="_x0000_s1035" type="#_x0000_t34" style="position:absolute;left:2187832;top:1131992;width:178338;height: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UHW8QAAADbAAAADwAAAGRycy9kb3ducmV2LnhtbESPQWvCQBSE74L/YXlCL1I3Bqptmo1I&#10;aYsejYIeH9nnJph9G7JbTf+9Wyh4HGbmGyZfDbYVV+p941jBfJaAIK6cbtgoOOy/nl9B+ICssXVM&#10;Cn7Jw6oYj3LMtLvxjq5lMCJC2GeooA6hy6T0VU0W/cx1xNE7u95iiLI3Uvd4i3DbyjRJFtJiw3Gh&#10;xo4+aqou5Y9VMD2sT9vKLN8+0/N32zXHQZdmp9TTZFi/gwg0hEf4v73RCtIX+PsSf4As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hQdbxAAAANsAAAAPAAAAAAAAAAAA&#10;AAAAAKECAABkcnMvZG93bnJldi54bWxQSwUGAAAAAAQABAD5AAAAkgMAAAAA&#10;" strokecolor="windowText" strokeweight="2pt">
                    <v:stroke endarrow="open"/>
                    <v:shadow on="t" color="black" opacity="24903f" origin=",.5" offset="0,.55556mm"/>
                  </v:shape>
                  <v:shape id="Elbow Connector 26" o:spid="_x0000_s1036" type="#_x0000_t34" style="position:absolute;left:4279299;top:1131962;width:270333;height: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eZLMIAAADbAAAADwAAAGRycy9kb3ducmV2LnhtbESPQYvCMBSE78L+h/AWvMia2oPuVqPI&#10;oqJHq7AeH80zLdu8lCZq/fdGEDwOM/MNM1t0thZXan3lWMFomIAgLpyu2Cg4HtZf3yB8QNZYOyYF&#10;d/KwmH/0Zphpd+M9XfNgRISwz1BBGUKTSemLkiz6oWuIo3d2rcUQZWukbvEW4baWaZKMpcWK40KJ&#10;Df2WVPznF6tgcFyedoWZ/KzS86Zuqr9O52avVP+zW05BBOrCO/xqb7WCdAz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leZLMIAAADbAAAADwAAAAAAAAAAAAAA&#10;AAChAgAAZHJzL2Rvd25yZXYueG1sUEsFBgAAAAAEAAQA+QAAAJADAAAAAA==&#10;" strokecolor="windowText" strokeweight="2pt">
                    <v:stroke endarrow="open"/>
                    <v:shadow on="t" color="black" opacity="24903f" origin=",.5" offset="0,.55556mm"/>
                  </v:shape>
                  <v:shape id="Elbow Connector 43" o:spid="_x0000_s1037" type="#_x0000_t34" style="position:absolute;left:2099461;top:3681921;width:273533;height:3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FMUAAADbAAAADwAAAGRycy9kb3ducmV2LnhtbESPT2vCQBTE74LfYXlCL6Vu/EOtMatI&#10;0WKPRqE9PrIvm2D2bciumn77bqHgcZiZ3zDZpreNuFHna8cKJuMEBHHhdM1Gwfm0f3kD4QOyxsYx&#10;KfghD5v1cJBhqt2dj3TLgxERwj5FBVUIbSqlLyqy6MeuJY5e6TqLIcrOSN3hPcJtI6dJ8iot1hwX&#10;KmzpvaLikl+tgufz9vuzMIvlblp+NG391evcHJV6GvXbFYhAfXiE/9sHrWA+g78v8Q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FMUAAADbAAAADwAAAAAAAAAA&#10;AAAAAAChAgAAZHJzL2Rvd25yZXYueG1sUEsFBgAAAAAEAAQA+QAAAJMDAAAAAA==&#10;" strokecolor="windowText" strokeweight="2pt">
                    <v:stroke endarrow="open"/>
                    <v:shadow on="t" color="black" opacity="24903f" origin=",.5" offset="0,.55556mm"/>
                  </v:shape>
                </v:group>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Elbow Connector 44" o:spid="_x0000_s1038" type="#_x0000_t36" style="position:absolute;left:189845;top:1590625;width:6287356;height:2639579;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7MNsYAAADbAAAADwAAAGRycy9kb3ducmV2LnhtbESPW2vCQBSE3wv9D8sp9K3ZKCKSuoZa&#10;EErBeqvg42n25GKzZ9PsVqO/3hUEH4eZ+YYZp52pxYFaV1lW0ItiEMSZ1RUXCr43s5cRCOeRNdaW&#10;ScGJHKSTx4cxJtoeeUWHtS9EgLBLUEHpfZNI6bKSDLrINsTBy21r0AfZFlK3eAxwU8t+HA+lwYrD&#10;QokNvZeU/a7/jYK/L+fn88Vuet7b7epnkxe297lU6vmpe3sF4anz9/Ct/aEVDAZw/RJ+gJx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zDbGAAAA2wAAAA8AAAAAAAAA&#10;AAAAAAAAoQIAAGRycy9kb3ducmV2LnhtbFBLBQYAAAAABAAEAPkAAACUAwAAAAA=&#10;" adj="-484,11074,22018" strokecolor="windowText" strokeweight="2pt">
                  <v:stroke endarrow="open"/>
                  <v:shadow on="t" color="black" opacity="24903f" origin=",.5" offset="0,.55556mm"/>
                </v:shape>
              </v:group>
              <v:roundrect id="Rounded Rectangle 45" o:spid="_x0000_s1039" style="position:absolute;left:-1;top:-314553;width:6422745;height:26930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wgtcEA&#10;AADbAAAADwAAAGRycy9kb3ducmV2LnhtbESP3YrCMBSE7wXfIRzBO039l2qUIgiKrLDqAxyaY1ts&#10;TkoTtfr0RljYy2FmvmGW68aU4kG1KywrGPQjEMSp1QVnCi7nbW8OwnlkjaVlUvAiB+tVu7XEWNsn&#10;/9Lj5DMRIOxiVJB7X8VSujQng65vK+LgXW1t0AdZZ1LX+AxwU8phFE2lwYLDQo4VbXJKb6e7UTDb&#10;jyfuOHy9k/n+wEnzMyrkkZXqdppkAcJT4//Df+2dVjCewPdL+AFy9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sILXBAAAA2wAAAA8AAAAAAAAAAAAAAAAAmAIAAGRycy9kb3du&#10;cmV2LnhtbFBLBQYAAAAABAAEAPUAAACGAwAAAAA=&#10;" fillcolor="#4a4a4a" strokecolor="windowText" strokeweight=".25pt">
                <v:fill color2="#7f7f7f" rotate="t" angle="180" colors="0 #4a4a4a;6554f #6a6a6a;41288f #7f7f7f" focus="100%" type="gradient"/>
                <v:shadow on="t" color="black" opacity="24903f" origin=",.5" offset="0,.55556mm"/>
                <v:textbox>
                  <w:txbxContent>
                    <w:p w:rsidR="009F1332" w:rsidRPr="00CB241D" w:rsidRDefault="009F1332" w:rsidP="009F1332">
                      <w:pPr>
                        <w:jc w:val="center"/>
                        <w:rPr>
                          <w:b/>
                          <w:bCs/>
                          <w:color w:val="FFFFFF"/>
                          <w:sz w:val="32"/>
                          <w:szCs w:val="32"/>
                        </w:rPr>
                      </w:pPr>
                      <w:r>
                        <w:rPr>
                          <w:b/>
                          <w:color w:val="FFFFFF"/>
                          <w:sz w:val="32"/>
                        </w:rPr>
                        <w:t>LIE</w:t>
                      </w:r>
                      <w:r w:rsidR="00A93036">
                        <w:rPr>
                          <w:b/>
                          <w:color w:val="FFFFFF"/>
                          <w:sz w:val="32"/>
                        </w:rPr>
                        <w:t xml:space="preserve">N AU SEIN DU </w:t>
                      </w:r>
                      <w:r>
                        <w:rPr>
                          <w:b/>
                          <w:color w:val="FFFFFF"/>
                          <w:sz w:val="32"/>
                        </w:rPr>
                        <w:t>CADRE </w:t>
                      </w:r>
                      <w:r w:rsidR="00A93036">
                        <w:rPr>
                          <w:b/>
                          <w:color w:val="FFFFFF"/>
                          <w:sz w:val="32"/>
                        </w:rPr>
                        <w:t>DMEL</w:t>
                      </w:r>
                      <w:r>
                        <w:rPr>
                          <w:b/>
                          <w:color w:val="FFFFFF"/>
                          <w:sz w:val="32"/>
                        </w:rPr>
                        <w:t> : PHASE I</w:t>
                      </w:r>
                    </w:p>
                  </w:txbxContent>
                </v:textbox>
              </v:roundrect>
            </v:group>
            <v:roundrect id="Rounded Rectangle 47" o:spid="_x0000_s1040" style="position:absolute;left:31805;top:617127;width:2143119;height:357320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aY8UA&#10;AADbAAAADwAAAGRycy9kb3ducmV2LnhtbESPQWvCQBSE7wX/w/KE3urGVmqJboJUBClSYuylt9fs&#10;Mwlm38bsVpN/3y0IHoeZ+YZZpr1pxIU6V1tWMJ1EIIgLq2suFXwdNk9vIJxH1thYJgUDOUiT0cMS&#10;Y22vvKdL7ksRIOxiVFB538ZSuqIig25iW+LgHW1n0AfZlVJ3eA1w08jnKHqVBmsOCxW29F5Rccp/&#10;jYJvHrZZto+y3ct6OJ/tZ/mDHyulHsf9agHCU+/v4Vt7qxXM5vD/JfwAm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ZpjxQAAANsAAAAPAAAAAAAAAAAAAAAAAJgCAABkcnMv&#10;ZG93bnJldi54bWxQSwUGAAAAAAQABAD1AAAAigMAAAAA&#10;" fillcolor="#dafda7" strokecolor="#98b954">
              <v:fill color2="#f5ffe6" rotate="t" angle="180" colors="0 #dafda7;22938f #e4fdc2;1 #f5ffe6" focus="100%" type="gradient"/>
              <v:shadow on="t" color="black" opacity="24903f" origin=",.5" offset="0,.55556mm"/>
              <v:textbox>
                <w:txbxContent>
                  <w:p w:rsidR="009F1332" w:rsidRPr="00C9018C" w:rsidRDefault="009F1332" w:rsidP="009F1332">
                    <w:pPr>
                      <w:jc w:val="center"/>
                      <w:rPr>
                        <w:b/>
                        <w:bCs/>
                        <w:i/>
                        <w:iCs/>
                        <w:sz w:val="24"/>
                        <w:szCs w:val="24"/>
                      </w:rPr>
                    </w:pPr>
                    <w:r>
                      <w:rPr>
                        <w:b/>
                        <w:i/>
                        <w:sz w:val="24"/>
                      </w:rPr>
                      <w:t>Analyser les problèmes et solutions</w:t>
                    </w:r>
                  </w:p>
                  <w:p w:rsidR="009F1332" w:rsidRPr="002A7D15" w:rsidRDefault="009F1332" w:rsidP="009F1332">
                    <w:pPr>
                      <w:pStyle w:val="Paragraphedeliste"/>
                      <w:numPr>
                        <w:ilvl w:val="0"/>
                        <w:numId w:val="12"/>
                      </w:numPr>
                      <w:ind w:left="270" w:hanging="180"/>
                      <w:rPr>
                        <w:b/>
                        <w:bCs/>
                        <w:sz w:val="18"/>
                        <w:szCs w:val="18"/>
                      </w:rPr>
                    </w:pPr>
                    <w:r>
                      <w:rPr>
                        <w:b/>
                        <w:sz w:val="18"/>
                      </w:rPr>
                      <w:t xml:space="preserve">IFRC Project Planning  Guidance </w:t>
                    </w:r>
                    <w:proofErr w:type="spellStart"/>
                    <w:r>
                      <w:rPr>
                        <w:b/>
                        <w:sz w:val="18"/>
                      </w:rPr>
                      <w:t>Manual</w:t>
                    </w:r>
                    <w:proofErr w:type="spellEnd"/>
                  </w:p>
                  <w:p w:rsidR="009F1332" w:rsidRPr="002A7D15" w:rsidRDefault="009F1332" w:rsidP="009F1332">
                    <w:pPr>
                      <w:pStyle w:val="Paragraphedeliste"/>
                      <w:ind w:left="180"/>
                      <w:rPr>
                        <w:b/>
                        <w:bCs/>
                        <w:sz w:val="18"/>
                        <w:szCs w:val="18"/>
                      </w:rPr>
                    </w:pPr>
                  </w:p>
                  <w:p w:rsidR="009F1332" w:rsidRPr="00534513" w:rsidRDefault="009F1332" w:rsidP="009F1332">
                    <w:pPr>
                      <w:pStyle w:val="Paragraphedeliste"/>
                      <w:numPr>
                        <w:ilvl w:val="0"/>
                        <w:numId w:val="6"/>
                      </w:numPr>
                      <w:ind w:left="180" w:hanging="180"/>
                      <w:rPr>
                        <w:sz w:val="18"/>
                        <w:szCs w:val="18"/>
                      </w:rPr>
                    </w:pPr>
                    <w:r>
                      <w:rPr>
                        <w:sz w:val="18"/>
                        <w:u w:val="single"/>
                      </w:rPr>
                      <w:t>Arbre problème-objectifs - Modèle</w:t>
                    </w:r>
                  </w:p>
                  <w:p w:rsidR="009F1332" w:rsidRPr="008A2BDF" w:rsidRDefault="009F1332" w:rsidP="009F1332">
                    <w:pPr>
                      <w:pStyle w:val="Paragraphedeliste"/>
                      <w:numPr>
                        <w:ilvl w:val="0"/>
                        <w:numId w:val="6"/>
                      </w:numPr>
                      <w:ind w:left="180" w:hanging="180"/>
                      <w:rPr>
                        <w:sz w:val="18"/>
                        <w:szCs w:val="18"/>
                      </w:rPr>
                    </w:pPr>
                    <w:r>
                      <w:rPr>
                        <w:sz w:val="18"/>
                        <w:u w:val="single"/>
                      </w:rPr>
                      <w:t>Classeur de la conception du projet - Instructions</w:t>
                    </w:r>
                  </w:p>
                  <w:p w:rsidR="009F1332" w:rsidRPr="00534513" w:rsidRDefault="009F1332" w:rsidP="009F1332">
                    <w:pPr>
                      <w:pStyle w:val="Paragraphedeliste"/>
                      <w:numPr>
                        <w:ilvl w:val="1"/>
                        <w:numId w:val="6"/>
                      </w:numPr>
                      <w:ind w:left="450" w:hanging="180"/>
                      <w:rPr>
                        <w:sz w:val="18"/>
                        <w:szCs w:val="18"/>
                      </w:rPr>
                    </w:pPr>
                    <w:r>
                      <w:rPr>
                        <w:sz w:val="18"/>
                        <w:u w:val="single"/>
                      </w:rPr>
                      <w:t>Documentation de l'arbre des problèmes</w:t>
                    </w:r>
                  </w:p>
                  <w:p w:rsidR="009F1332" w:rsidRDefault="00966362" w:rsidP="009F1332">
                    <w:pPr>
                      <w:pStyle w:val="Paragraphedeliste"/>
                      <w:numPr>
                        <w:ilvl w:val="1"/>
                        <w:numId w:val="6"/>
                      </w:numPr>
                      <w:ind w:left="450" w:hanging="180"/>
                      <w:rPr>
                        <w:sz w:val="18"/>
                        <w:szCs w:val="18"/>
                        <w:u w:val="single"/>
                      </w:rPr>
                    </w:pPr>
                    <w:r>
                      <w:rPr>
                        <w:sz w:val="18"/>
                        <w:u w:val="single"/>
                      </w:rPr>
                      <w:t>P</w:t>
                    </w:r>
                    <w:r w:rsidR="009F1332">
                      <w:rPr>
                        <w:sz w:val="18"/>
                        <w:u w:val="single"/>
                      </w:rPr>
                      <w:t>roblème</w:t>
                    </w:r>
                    <w:r w:rsidR="00DF353F">
                      <w:rPr>
                        <w:sz w:val="18"/>
                        <w:u w:val="single"/>
                      </w:rPr>
                      <w:t>s</w:t>
                    </w:r>
                    <w:r w:rsidR="009F1332">
                      <w:rPr>
                        <w:sz w:val="18"/>
                        <w:u w:val="single"/>
                      </w:rPr>
                      <w:t xml:space="preserve"> </w:t>
                    </w:r>
                    <w:r>
                      <w:rPr>
                        <w:sz w:val="18"/>
                        <w:u w:val="single"/>
                      </w:rPr>
                      <w:t>à</w:t>
                    </w:r>
                    <w:r w:rsidR="00DF353F">
                      <w:rPr>
                        <w:sz w:val="18"/>
                        <w:u w:val="single"/>
                      </w:rPr>
                      <w:t xml:space="preserve"> </w:t>
                    </w:r>
                    <w:r w:rsidR="009F1332">
                      <w:rPr>
                        <w:sz w:val="18"/>
                        <w:u w:val="single"/>
                      </w:rPr>
                      <w:t>objectifs</w:t>
                    </w:r>
                  </w:p>
                  <w:p w:rsidR="009F1332" w:rsidRPr="008A2BDF" w:rsidRDefault="009F1332" w:rsidP="009F1332">
                    <w:pPr>
                      <w:ind w:left="270"/>
                      <w:rPr>
                        <w:sz w:val="18"/>
                        <w:szCs w:val="18"/>
                        <w:u w:val="single"/>
                      </w:rPr>
                    </w:pPr>
                  </w:p>
                </w:txbxContent>
              </v:textbox>
            </v:roundrect>
          </v:group>
        </w:pict>
      </w:r>
    </w:p>
    <w:p w:rsidR="009F1332" w:rsidRDefault="009F1332"/>
    <w:p w:rsidR="009F1332" w:rsidRDefault="009F1332"/>
    <w:p w:rsidR="009F1332" w:rsidRDefault="009F1332"/>
    <w:p w:rsidR="009F1332" w:rsidRDefault="009F1332"/>
    <w:p w:rsidR="009F1332" w:rsidRDefault="009F1332"/>
    <w:p w:rsidR="009F1332" w:rsidRDefault="009F1332"/>
    <w:p w:rsidR="009F1332" w:rsidRDefault="009F1332"/>
    <w:p w:rsidR="009F1332" w:rsidRDefault="009F1332"/>
    <w:p w:rsidR="009F1332" w:rsidRDefault="009F1332"/>
    <w:p w:rsidR="009F1332" w:rsidRDefault="009F1332"/>
    <w:p w:rsidR="009F1332" w:rsidRDefault="009F1332"/>
    <w:p w:rsidR="009F1332" w:rsidRDefault="009F1332"/>
    <w:p w:rsidR="009F1332" w:rsidRDefault="009F1332"/>
    <w:p w:rsidR="009F1332" w:rsidRDefault="009F1332"/>
    <w:p w:rsidR="009F1332" w:rsidRDefault="009F1332"/>
    <w:p w:rsidR="009F1332" w:rsidRDefault="009F1332"/>
    <w:p w:rsidR="009F1332" w:rsidRDefault="009F1332"/>
    <w:p w:rsidR="009F1332" w:rsidRDefault="009F1332"/>
    <w:p w:rsidR="009F1332" w:rsidRDefault="009F1332"/>
    <w:p w:rsidR="009F1332" w:rsidRDefault="009F1332"/>
    <w:p w:rsidR="009F1332" w:rsidRDefault="009F1332"/>
    <w:p w:rsidR="009F1332" w:rsidRDefault="009F1332"/>
    <w:p w:rsidR="009F1332" w:rsidRDefault="009F1332"/>
    <w:p w:rsidR="009F1332" w:rsidRDefault="009F1332"/>
    <w:tbl>
      <w:tblPr>
        <w:tblW w:w="11180" w:type="dxa"/>
        <w:tblInd w:w="108" w:type="dxa"/>
        <w:tblBorders>
          <w:top w:val="single" w:sz="12" w:space="0" w:color="auto"/>
          <w:left w:val="single" w:sz="12" w:space="0" w:color="auto"/>
          <w:bottom w:val="single" w:sz="12" w:space="0" w:color="auto"/>
          <w:right w:val="single" w:sz="12" w:space="0" w:color="auto"/>
        </w:tblBorders>
        <w:tblLook w:val="04A0"/>
      </w:tblPr>
      <w:tblGrid>
        <w:gridCol w:w="11180"/>
      </w:tblGrid>
      <w:tr w:rsidR="009F1332" w:rsidRPr="00CB241D" w:rsidTr="009F1332">
        <w:trPr>
          <w:trHeight w:val="476"/>
        </w:trPr>
        <w:tc>
          <w:tcPr>
            <w:tcW w:w="11180" w:type="dxa"/>
            <w:shd w:val="clear" w:color="auto" w:fill="02AFA2"/>
            <w:vAlign w:val="center"/>
          </w:tcPr>
          <w:p w:rsidR="009F1332" w:rsidRPr="00CB241D" w:rsidRDefault="009F1332" w:rsidP="009F1332">
            <w:pPr>
              <w:spacing w:after="0" w:line="240" w:lineRule="auto"/>
              <w:rPr>
                <w:rFonts w:ascii="Franklin Gothic Heavy" w:hAnsi="Franklin Gothic Heavy"/>
                <w:color w:val="FFFFFF"/>
                <w:sz w:val="12"/>
                <w:szCs w:val="12"/>
              </w:rPr>
            </w:pPr>
          </w:p>
          <w:p w:rsidR="009F1332" w:rsidRPr="00CB241D" w:rsidRDefault="009F1332" w:rsidP="009F1332">
            <w:pPr>
              <w:spacing w:after="0" w:line="240" w:lineRule="auto"/>
              <w:rPr>
                <w:rFonts w:ascii="Franklin Gothic Heavy" w:hAnsi="Franklin Gothic Heavy"/>
                <w:color w:val="FFFFFF"/>
                <w:sz w:val="24"/>
                <w:szCs w:val="24"/>
              </w:rPr>
            </w:pPr>
            <w:r>
              <w:rPr>
                <w:rFonts w:ascii="Franklin Gothic Heavy" w:hAnsi="Franklin Gothic Heavy"/>
                <w:color w:val="FFFFFF"/>
                <w:sz w:val="24"/>
              </w:rPr>
              <w:t xml:space="preserve">1. INTRODUCTION </w:t>
            </w:r>
          </w:p>
          <w:p w:rsidR="009F1332" w:rsidRPr="00CB241D" w:rsidRDefault="009F1332" w:rsidP="009F1332">
            <w:pPr>
              <w:spacing w:after="0" w:line="240" w:lineRule="auto"/>
              <w:rPr>
                <w:rFonts w:eastAsia="Times New Roman" w:cs="Times New Roman"/>
                <w:b/>
                <w:sz w:val="8"/>
                <w:szCs w:val="8"/>
              </w:rPr>
            </w:pPr>
          </w:p>
        </w:tc>
      </w:tr>
    </w:tbl>
    <w:p w:rsidR="009F1332" w:rsidRDefault="009F1332" w:rsidP="009F1332">
      <w:pPr>
        <w:spacing w:after="0" w:line="240" w:lineRule="auto"/>
      </w:pPr>
    </w:p>
    <w:tbl>
      <w:tblPr>
        <w:tblW w:w="111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890"/>
        <w:gridCol w:w="1938"/>
        <w:gridCol w:w="1701"/>
        <w:gridCol w:w="4011"/>
        <w:gridCol w:w="1620"/>
      </w:tblGrid>
      <w:tr w:rsidR="009F1332" w:rsidRPr="00CB241D" w:rsidTr="00DF353F">
        <w:trPr>
          <w:cantSplit/>
          <w:trHeight w:val="640"/>
        </w:trPr>
        <w:tc>
          <w:tcPr>
            <w:tcW w:w="1890" w:type="dxa"/>
            <w:tcBorders>
              <w:top w:val="single" w:sz="12" w:space="0" w:color="auto"/>
              <w:bottom w:val="single" w:sz="12" w:space="0" w:color="auto"/>
            </w:tcBorders>
            <w:shd w:val="clear" w:color="auto" w:fill="808080"/>
            <w:vAlign w:val="center"/>
          </w:tcPr>
          <w:p w:rsidR="009F1332" w:rsidRPr="00CB241D" w:rsidRDefault="009F1332" w:rsidP="009F1332">
            <w:pPr>
              <w:spacing w:after="0" w:line="240" w:lineRule="auto"/>
              <w:jc w:val="center"/>
              <w:rPr>
                <w:b/>
                <w:szCs w:val="28"/>
                <w:lang w:bidi="th-TH"/>
              </w:rPr>
            </w:pPr>
            <w:r>
              <w:rPr>
                <w:b/>
              </w:rPr>
              <w:t>Étape du cycle d'un projet</w:t>
            </w:r>
          </w:p>
        </w:tc>
        <w:tc>
          <w:tcPr>
            <w:tcW w:w="1938" w:type="dxa"/>
            <w:tcBorders>
              <w:top w:val="single" w:sz="12" w:space="0" w:color="auto"/>
              <w:bottom w:val="single" w:sz="12" w:space="0" w:color="auto"/>
            </w:tcBorders>
            <w:shd w:val="clear" w:color="auto" w:fill="808080"/>
            <w:vAlign w:val="center"/>
          </w:tcPr>
          <w:p w:rsidR="009F1332" w:rsidRPr="00CB241D" w:rsidRDefault="009F1332" w:rsidP="009F1332">
            <w:pPr>
              <w:spacing w:after="0" w:line="240" w:lineRule="auto"/>
              <w:jc w:val="center"/>
              <w:rPr>
                <w:b/>
                <w:szCs w:val="28"/>
                <w:lang w:bidi="th-TH"/>
              </w:rPr>
            </w:pPr>
            <w:r>
              <w:rPr>
                <w:b/>
              </w:rPr>
              <w:t>Processus</w:t>
            </w:r>
          </w:p>
        </w:tc>
        <w:tc>
          <w:tcPr>
            <w:tcW w:w="1701" w:type="dxa"/>
            <w:tcBorders>
              <w:top w:val="single" w:sz="12" w:space="0" w:color="auto"/>
              <w:bottom w:val="single" w:sz="12" w:space="0" w:color="auto"/>
            </w:tcBorders>
            <w:shd w:val="clear" w:color="auto" w:fill="808080"/>
            <w:vAlign w:val="center"/>
          </w:tcPr>
          <w:p w:rsidR="009F1332" w:rsidRPr="00CB241D" w:rsidRDefault="009F1332" w:rsidP="009F1332">
            <w:pPr>
              <w:spacing w:after="0" w:line="240" w:lineRule="auto"/>
              <w:jc w:val="center"/>
              <w:rPr>
                <w:b/>
                <w:szCs w:val="28"/>
                <w:lang w:bidi="th-TH"/>
              </w:rPr>
            </w:pPr>
            <w:r>
              <w:rPr>
                <w:b/>
              </w:rPr>
              <w:t xml:space="preserve">Guide – Manuel </w:t>
            </w:r>
          </w:p>
        </w:tc>
        <w:tc>
          <w:tcPr>
            <w:tcW w:w="4011" w:type="dxa"/>
            <w:tcBorders>
              <w:top w:val="single" w:sz="12" w:space="0" w:color="auto"/>
              <w:bottom w:val="single" w:sz="12" w:space="0" w:color="auto"/>
            </w:tcBorders>
            <w:shd w:val="clear" w:color="auto" w:fill="808080"/>
            <w:vAlign w:val="center"/>
          </w:tcPr>
          <w:p w:rsidR="009F1332" w:rsidRPr="00CB241D" w:rsidRDefault="009F1332" w:rsidP="009F1332">
            <w:pPr>
              <w:spacing w:after="0" w:line="240" w:lineRule="auto"/>
              <w:jc w:val="center"/>
              <w:rPr>
                <w:b/>
                <w:szCs w:val="28"/>
                <w:lang w:bidi="th-TH"/>
              </w:rPr>
            </w:pPr>
            <w:r>
              <w:rPr>
                <w:b/>
              </w:rPr>
              <w:t>Outils</w:t>
            </w:r>
          </w:p>
        </w:tc>
        <w:tc>
          <w:tcPr>
            <w:tcW w:w="1620" w:type="dxa"/>
            <w:tcBorders>
              <w:top w:val="single" w:sz="12" w:space="0" w:color="auto"/>
              <w:bottom w:val="single" w:sz="12" w:space="0" w:color="auto"/>
            </w:tcBorders>
            <w:shd w:val="clear" w:color="auto" w:fill="808080"/>
            <w:vAlign w:val="center"/>
          </w:tcPr>
          <w:p w:rsidR="009F1332" w:rsidRPr="00CB241D" w:rsidRDefault="009F1332" w:rsidP="009F1332">
            <w:pPr>
              <w:spacing w:after="0" w:line="240" w:lineRule="auto"/>
              <w:jc w:val="center"/>
              <w:rPr>
                <w:b/>
                <w:szCs w:val="28"/>
                <w:lang w:bidi="th-TH"/>
              </w:rPr>
            </w:pPr>
            <w:r>
              <w:rPr>
                <w:b/>
              </w:rPr>
              <w:t>Ressources additionnelles</w:t>
            </w:r>
          </w:p>
        </w:tc>
      </w:tr>
      <w:tr w:rsidR="009F1332" w:rsidRPr="00CB241D" w:rsidTr="00A52068">
        <w:trPr>
          <w:cantSplit/>
          <w:trHeight w:val="2031"/>
        </w:trPr>
        <w:tc>
          <w:tcPr>
            <w:tcW w:w="1890" w:type="dxa"/>
            <w:tcBorders>
              <w:top w:val="single" w:sz="12" w:space="0" w:color="auto"/>
            </w:tcBorders>
            <w:shd w:val="clear" w:color="auto" w:fill="auto"/>
            <w:vAlign w:val="center"/>
          </w:tcPr>
          <w:p w:rsidR="009F1332" w:rsidRPr="00CB241D" w:rsidRDefault="009F1332" w:rsidP="00A52068">
            <w:pPr>
              <w:spacing w:after="0" w:line="240" w:lineRule="auto"/>
              <w:rPr>
                <w:b/>
                <w:szCs w:val="28"/>
                <w:lang w:bidi="th-TH"/>
              </w:rPr>
            </w:pPr>
            <w:r>
              <w:rPr>
                <w:b/>
              </w:rPr>
              <w:t>MISE EN ŒUVRE</w:t>
            </w:r>
          </w:p>
        </w:tc>
        <w:tc>
          <w:tcPr>
            <w:tcW w:w="1938" w:type="dxa"/>
            <w:tcBorders>
              <w:top w:val="single" w:sz="12" w:space="0" w:color="auto"/>
            </w:tcBorders>
            <w:shd w:val="clear" w:color="auto" w:fill="auto"/>
            <w:vAlign w:val="center"/>
          </w:tcPr>
          <w:p w:rsidR="009F1332" w:rsidRPr="00CB241D" w:rsidRDefault="009F1332" w:rsidP="00A52068">
            <w:pPr>
              <w:spacing w:after="0" w:line="240" w:lineRule="auto"/>
              <w:rPr>
                <w:i/>
                <w:iCs/>
                <w:szCs w:val="28"/>
                <w:lang w:bidi="th-TH"/>
              </w:rPr>
            </w:pPr>
            <w:r>
              <w:rPr>
                <w:i/>
              </w:rPr>
              <w:t>Rapport aux parties prenantes</w:t>
            </w:r>
          </w:p>
        </w:tc>
        <w:tc>
          <w:tcPr>
            <w:tcW w:w="1701" w:type="dxa"/>
            <w:tcBorders>
              <w:top w:val="single" w:sz="12" w:space="0" w:color="auto"/>
            </w:tcBorders>
            <w:shd w:val="clear" w:color="auto" w:fill="auto"/>
            <w:vAlign w:val="center"/>
          </w:tcPr>
          <w:p w:rsidR="009F1332" w:rsidRPr="00CB241D" w:rsidRDefault="009F1332" w:rsidP="00A52068">
            <w:pPr>
              <w:spacing w:after="0" w:line="240" w:lineRule="auto"/>
              <w:contextualSpacing/>
              <w:rPr>
                <w:szCs w:val="28"/>
                <w:lang w:bidi="th-TH"/>
              </w:rPr>
            </w:pPr>
            <w:r>
              <w:t>AUCUN</w:t>
            </w:r>
          </w:p>
        </w:tc>
        <w:tc>
          <w:tcPr>
            <w:tcW w:w="4011" w:type="dxa"/>
            <w:tcBorders>
              <w:top w:val="single" w:sz="12" w:space="0" w:color="auto"/>
            </w:tcBorders>
            <w:shd w:val="clear" w:color="auto" w:fill="auto"/>
            <w:vAlign w:val="center"/>
          </w:tcPr>
          <w:p w:rsidR="009F1332" w:rsidRPr="00CB241D" w:rsidRDefault="005468EA" w:rsidP="00A52068">
            <w:pPr>
              <w:numPr>
                <w:ilvl w:val="0"/>
                <w:numId w:val="4"/>
              </w:numPr>
              <w:spacing w:after="0" w:line="240" w:lineRule="auto"/>
              <w:ind w:left="252" w:hanging="270"/>
              <w:contextualSpacing/>
              <w:rPr>
                <w:szCs w:val="28"/>
                <w:u w:val="single"/>
                <w:lang w:bidi="th-TH"/>
              </w:rPr>
            </w:pPr>
            <w:r>
              <w:rPr>
                <w:u w:val="single"/>
              </w:rPr>
              <w:t>Orientation pour la Réunion de réflexion</w:t>
            </w:r>
            <w:r w:rsidR="009F1332">
              <w:rPr>
                <w:u w:val="single"/>
              </w:rPr>
              <w:t xml:space="preserve"> </w:t>
            </w:r>
          </w:p>
          <w:p w:rsidR="009F1332" w:rsidRPr="00CB241D" w:rsidRDefault="009F1332" w:rsidP="00A52068">
            <w:pPr>
              <w:numPr>
                <w:ilvl w:val="0"/>
                <w:numId w:val="4"/>
              </w:numPr>
              <w:spacing w:after="0" w:line="240" w:lineRule="auto"/>
              <w:ind w:left="252" w:hanging="252"/>
              <w:contextualSpacing/>
              <w:rPr>
                <w:szCs w:val="28"/>
                <w:u w:val="single"/>
                <w:lang w:bidi="th-TH"/>
              </w:rPr>
            </w:pPr>
            <w:r>
              <w:rPr>
                <w:u w:val="single"/>
              </w:rPr>
              <w:t>Rapport sur l'état d'avancement du projet - Instructions</w:t>
            </w:r>
          </w:p>
          <w:p w:rsidR="009F1332" w:rsidRPr="00CB241D" w:rsidRDefault="009F1332" w:rsidP="00A52068">
            <w:pPr>
              <w:numPr>
                <w:ilvl w:val="0"/>
                <w:numId w:val="4"/>
              </w:numPr>
              <w:spacing w:after="0" w:line="240" w:lineRule="auto"/>
              <w:ind w:left="252" w:hanging="252"/>
              <w:contextualSpacing/>
              <w:rPr>
                <w:szCs w:val="28"/>
                <w:u w:val="single"/>
                <w:lang w:bidi="th-TH"/>
              </w:rPr>
            </w:pPr>
            <w:r>
              <w:rPr>
                <w:u w:val="single"/>
              </w:rPr>
              <w:t>Rapport sur l'état d'avancement du projet - Modèle vierge</w:t>
            </w:r>
          </w:p>
          <w:p w:rsidR="009F1332" w:rsidRPr="00CB241D" w:rsidRDefault="009F1332" w:rsidP="00A52068">
            <w:pPr>
              <w:numPr>
                <w:ilvl w:val="0"/>
                <w:numId w:val="4"/>
              </w:numPr>
              <w:spacing w:after="0" w:line="240" w:lineRule="auto"/>
              <w:ind w:left="252" w:hanging="252"/>
              <w:contextualSpacing/>
              <w:rPr>
                <w:szCs w:val="28"/>
                <w:u w:val="single"/>
                <w:lang w:bidi="th-TH"/>
              </w:rPr>
            </w:pPr>
            <w:r>
              <w:rPr>
                <w:u w:val="single"/>
              </w:rPr>
              <w:t>Plan de S&amp;E détaillé</w:t>
            </w:r>
          </w:p>
          <w:p w:rsidR="009F1332" w:rsidRPr="00CB241D" w:rsidRDefault="009F1332" w:rsidP="00A52068">
            <w:pPr>
              <w:numPr>
                <w:ilvl w:val="1"/>
                <w:numId w:val="4"/>
              </w:numPr>
              <w:spacing w:after="0" w:line="240" w:lineRule="auto"/>
              <w:ind w:left="702"/>
              <w:contextualSpacing/>
              <w:rPr>
                <w:szCs w:val="28"/>
                <w:u w:val="single"/>
                <w:lang w:bidi="th-TH"/>
              </w:rPr>
            </w:pPr>
            <w:r>
              <w:rPr>
                <w:u w:val="single"/>
              </w:rPr>
              <w:t>Matrice du plan de S&amp;E</w:t>
            </w:r>
          </w:p>
          <w:p w:rsidR="009F1332" w:rsidRPr="00CB241D" w:rsidRDefault="009F1332" w:rsidP="00A52068">
            <w:pPr>
              <w:numPr>
                <w:ilvl w:val="1"/>
                <w:numId w:val="4"/>
              </w:numPr>
              <w:spacing w:after="0" w:line="240" w:lineRule="auto"/>
              <w:ind w:left="702"/>
              <w:contextualSpacing/>
              <w:rPr>
                <w:szCs w:val="28"/>
                <w:u w:val="single"/>
                <w:lang w:bidi="th-TH"/>
              </w:rPr>
            </w:pPr>
            <w:r>
              <w:rPr>
                <w:u w:val="single"/>
              </w:rPr>
              <w:t>Tableau de suivi des indicateurs</w:t>
            </w:r>
          </w:p>
          <w:p w:rsidR="009F1332" w:rsidRPr="00CB241D" w:rsidRDefault="009F1332" w:rsidP="00A52068">
            <w:pPr>
              <w:numPr>
                <w:ilvl w:val="1"/>
                <w:numId w:val="4"/>
              </w:numPr>
              <w:spacing w:after="0" w:line="240" w:lineRule="auto"/>
              <w:ind w:left="702"/>
              <w:contextualSpacing/>
              <w:rPr>
                <w:szCs w:val="28"/>
                <w:lang w:bidi="th-TH"/>
              </w:rPr>
            </w:pPr>
            <w:r>
              <w:rPr>
                <w:u w:val="single"/>
              </w:rPr>
              <w:t>Tableau de suivi des activités</w:t>
            </w:r>
          </w:p>
        </w:tc>
        <w:tc>
          <w:tcPr>
            <w:tcW w:w="1620" w:type="dxa"/>
            <w:tcBorders>
              <w:top w:val="single" w:sz="12" w:space="0" w:color="auto"/>
            </w:tcBorders>
            <w:shd w:val="clear" w:color="auto" w:fill="auto"/>
            <w:vAlign w:val="center"/>
          </w:tcPr>
          <w:p w:rsidR="009F1332" w:rsidRPr="00CB241D" w:rsidRDefault="009F1332" w:rsidP="00A52068">
            <w:pPr>
              <w:spacing w:after="0" w:line="240" w:lineRule="auto"/>
              <w:contextualSpacing/>
              <w:rPr>
                <w:szCs w:val="28"/>
                <w:lang w:bidi="th-TH"/>
              </w:rPr>
            </w:pPr>
            <w:r>
              <w:t>AUCUN</w:t>
            </w:r>
          </w:p>
        </w:tc>
      </w:tr>
    </w:tbl>
    <w:p w:rsidR="009F1332" w:rsidRDefault="009F1332" w:rsidP="009F1332">
      <w:pPr>
        <w:spacing w:after="0" w:line="240" w:lineRule="auto"/>
        <w:rPr>
          <w:b/>
          <w:bCs/>
          <w:szCs w:val="28"/>
          <w:u w:val="single"/>
          <w:lang w:bidi="th-TH"/>
        </w:rPr>
      </w:pPr>
    </w:p>
    <w:p w:rsidR="009F1332" w:rsidRPr="00D044A2" w:rsidRDefault="009F1332" w:rsidP="009F1332">
      <w:pPr>
        <w:spacing w:after="0" w:line="240" w:lineRule="auto"/>
        <w:rPr>
          <w:b/>
          <w:bCs/>
          <w:szCs w:val="28"/>
          <w:u w:val="single"/>
          <w:lang w:bidi="th-TH"/>
        </w:rPr>
      </w:pPr>
      <w:r>
        <w:rPr>
          <w:b/>
          <w:u w:val="single"/>
        </w:rPr>
        <w:t>PROCESSUS ET LE CYCLE D'UN PROJET :</w:t>
      </w:r>
    </w:p>
    <w:p w:rsidR="009F1332" w:rsidRPr="00D044A2" w:rsidRDefault="009F1332" w:rsidP="00DF353F">
      <w:pPr>
        <w:spacing w:after="0" w:line="240" w:lineRule="auto"/>
        <w:jc w:val="both"/>
        <w:rPr>
          <w:lang w:bidi="th-TH"/>
        </w:rPr>
      </w:pPr>
      <w:r>
        <w:t xml:space="preserve">Le processus </w:t>
      </w:r>
      <w:r>
        <w:rPr>
          <w:i/>
        </w:rPr>
        <w:t>Rapport aux parties prenantes</w:t>
      </w:r>
      <w:r>
        <w:t xml:space="preserve"> a lieu durant l'étape de MISE EN ŒUVRE du projet et s'effectue à date fixe, normalement chaque trimestre. Bien que le premier mot de ce processus soit « rapport », il s'agit beaucoup plus que de remplir simplement un modèle de rapport. L'accent principal est l'analyse des données et informations présentées et suivies dans le </w:t>
      </w:r>
      <w:r>
        <w:rPr>
          <w:u w:val="single"/>
        </w:rPr>
        <w:t>Plan de S&amp;E détaillé</w:t>
      </w:r>
      <w:r>
        <w:t xml:space="preserve">. </w:t>
      </w:r>
    </w:p>
    <w:p w:rsidR="009F1332" w:rsidRPr="00D044A2" w:rsidRDefault="009F1332" w:rsidP="00DF353F">
      <w:pPr>
        <w:spacing w:after="0" w:line="240" w:lineRule="auto"/>
        <w:jc w:val="both"/>
        <w:rPr>
          <w:lang w:bidi="th-TH"/>
        </w:rPr>
      </w:pPr>
    </w:p>
    <w:p w:rsidR="009F1332" w:rsidRPr="00D044A2" w:rsidRDefault="009F1332" w:rsidP="00DF353F">
      <w:pPr>
        <w:spacing w:after="0" w:line="240" w:lineRule="auto"/>
        <w:jc w:val="both"/>
        <w:rPr>
          <w:b/>
          <w:bCs/>
          <w:szCs w:val="28"/>
          <w:u w:val="single"/>
          <w:lang w:bidi="th-TH"/>
        </w:rPr>
      </w:pPr>
      <w:r>
        <w:t>Le processus</w:t>
      </w:r>
      <w:r>
        <w:rPr>
          <w:i/>
        </w:rPr>
        <w:t xml:space="preserve"> Rapport aux parties prenantes</w:t>
      </w:r>
      <w:r>
        <w:t xml:space="preserve"> utile les outils mis au point dans les processus précédents, surtout le </w:t>
      </w:r>
      <w:r>
        <w:rPr>
          <w:u w:val="single"/>
        </w:rPr>
        <w:t>Plan de S&amp;E détaillé</w:t>
      </w:r>
      <w:r>
        <w:t xml:space="preserve">, qui inclut la </w:t>
      </w:r>
      <w:r>
        <w:rPr>
          <w:u w:val="single"/>
        </w:rPr>
        <w:t>Matrice du plan de S&amp;E,</w:t>
      </w:r>
      <w:r>
        <w:t xml:space="preserve"> le </w:t>
      </w:r>
      <w:r>
        <w:rPr>
          <w:u w:val="single"/>
        </w:rPr>
        <w:t>Tableau de suivi des indicateurs (TSI)</w:t>
      </w:r>
      <w:r>
        <w:t xml:space="preserve"> et le </w:t>
      </w:r>
      <w:r>
        <w:rPr>
          <w:u w:val="single"/>
        </w:rPr>
        <w:t>Tableau de suivi des activités (TSA).</w:t>
      </w:r>
      <w:r>
        <w:t xml:space="preserve"> Le TSI contient les résultats du projet, les indicateurs créés pour mesurer les projets par rapport à la réalisation de ces résultats et les objectifs pour chaque période de référence. Les données montrant les progrès réalisés par rapport à la réalisation des objectifs sont obtenues durant chaque période de référence et l'analyse des raisons pour lesquelles les objectifs liés aux indicateurs ont été atteints</w:t>
      </w:r>
      <w:r w:rsidR="00A52068">
        <w:t xml:space="preserve">. Cette analyse peut aussi être </w:t>
      </w:r>
      <w:r>
        <w:t>effectu</w:t>
      </w:r>
      <w:r w:rsidR="00A52068">
        <w:t>é</w:t>
      </w:r>
      <w:r>
        <w:t xml:space="preserve">e durant la réunion de réflexion en utilisant </w:t>
      </w:r>
      <w:r w:rsidR="005468EA">
        <w:rPr>
          <w:u w:val="single"/>
        </w:rPr>
        <w:t>Orientation pour la R</w:t>
      </w:r>
      <w:r>
        <w:rPr>
          <w:u w:val="single"/>
        </w:rPr>
        <w:t>éunion de réflexion</w:t>
      </w:r>
      <w:r>
        <w:t xml:space="preserve">. Les résultats de la réunion de réflexion sont documentés dans le </w:t>
      </w:r>
      <w:r>
        <w:rPr>
          <w:u w:val="single"/>
        </w:rPr>
        <w:t>Rapport sur l'état d'avancement du projet</w:t>
      </w:r>
      <w:r>
        <w:t xml:space="preserve"> et partagés avec toutes les parties prenantes, qui sont identifiées dans la section communication de la </w:t>
      </w:r>
      <w:r>
        <w:rPr>
          <w:u w:val="single"/>
        </w:rPr>
        <w:t>Matrice du plan de S&amp;E</w:t>
      </w:r>
      <w:r>
        <w:t>.</w:t>
      </w:r>
    </w:p>
    <w:p w:rsidR="009F1332" w:rsidRPr="00D044A2" w:rsidRDefault="009F1332" w:rsidP="00DF353F">
      <w:pPr>
        <w:spacing w:after="0" w:line="240" w:lineRule="auto"/>
        <w:jc w:val="both"/>
        <w:rPr>
          <w:b/>
          <w:bCs/>
          <w:szCs w:val="28"/>
          <w:u w:val="single"/>
          <w:lang w:bidi="th-TH"/>
        </w:rPr>
      </w:pPr>
    </w:p>
    <w:p w:rsidR="009F1332" w:rsidRPr="00D044A2" w:rsidRDefault="009F1332" w:rsidP="00DF353F">
      <w:pPr>
        <w:spacing w:after="0" w:line="240" w:lineRule="auto"/>
        <w:jc w:val="both"/>
        <w:rPr>
          <w:szCs w:val="28"/>
          <w:lang w:bidi="th-TH"/>
        </w:rPr>
      </w:pPr>
      <w:r>
        <w:rPr>
          <w:b/>
          <w:u w:val="single"/>
        </w:rPr>
        <w:t>NOUS AIDER DANS NOTRE TRAVAIL</w:t>
      </w:r>
      <w:r>
        <w:t xml:space="preserve">   </w:t>
      </w:r>
    </w:p>
    <w:p w:rsidR="009F1332" w:rsidRPr="00D044A2" w:rsidRDefault="009F1332" w:rsidP="00DF353F">
      <w:pPr>
        <w:numPr>
          <w:ilvl w:val="0"/>
          <w:numId w:val="3"/>
        </w:numPr>
        <w:spacing w:after="0" w:line="240" w:lineRule="auto"/>
        <w:contextualSpacing/>
        <w:jc w:val="both"/>
        <w:rPr>
          <w:b/>
          <w:bCs/>
          <w:szCs w:val="28"/>
          <w:u w:val="single"/>
          <w:lang w:bidi="th-TH"/>
        </w:rPr>
      </w:pPr>
      <w:r>
        <w:t xml:space="preserve">Utiliser le rapport d'abord comme un outil de gestion, puis comme un outil de responsabilisation accroît sa pertinence et son utilité pour le personnel du projet. </w:t>
      </w:r>
    </w:p>
    <w:p w:rsidR="009F1332" w:rsidRPr="00D044A2" w:rsidRDefault="009F1332" w:rsidP="00DF353F">
      <w:pPr>
        <w:numPr>
          <w:ilvl w:val="0"/>
          <w:numId w:val="3"/>
        </w:numPr>
        <w:spacing w:after="0" w:line="240" w:lineRule="auto"/>
        <w:contextualSpacing/>
        <w:jc w:val="both"/>
        <w:rPr>
          <w:b/>
          <w:bCs/>
          <w:szCs w:val="28"/>
          <w:u w:val="single"/>
          <w:lang w:bidi="th-TH"/>
        </w:rPr>
      </w:pPr>
      <w:r>
        <w:t xml:space="preserve">Une </w:t>
      </w:r>
      <w:r>
        <w:rPr>
          <w:u w:val="single"/>
        </w:rPr>
        <w:t>Réunion de réflexion</w:t>
      </w:r>
      <w:r>
        <w:t xml:space="preserve"> permettra au personnel du projet de réfléchir aux progrès et à la qualité du projet de manière participative et permettra d'identifier les meilleures pratiques susceptibles d'être </w:t>
      </w:r>
      <w:r w:rsidR="00F3709E">
        <w:t>r</w:t>
      </w:r>
      <w:r>
        <w:t>en</w:t>
      </w:r>
      <w:r w:rsidR="00F3709E">
        <w:t>forcées</w:t>
      </w:r>
      <w:r>
        <w:t xml:space="preserve"> et </w:t>
      </w:r>
      <w:r w:rsidR="00F3709E">
        <w:t>cel</w:t>
      </w:r>
      <w:r>
        <w:t xml:space="preserve">les </w:t>
      </w:r>
      <w:r w:rsidR="00F3709E">
        <w:t xml:space="preserve">jugées </w:t>
      </w:r>
      <w:r>
        <w:t xml:space="preserve">inefficaces </w:t>
      </w:r>
      <w:r w:rsidR="00F3709E">
        <w:t xml:space="preserve">à </w:t>
      </w:r>
      <w:r>
        <w:t>abandonne</w:t>
      </w:r>
      <w:r w:rsidR="00F3709E">
        <w:t>r</w:t>
      </w:r>
      <w:r>
        <w:t xml:space="preserve"> </w:t>
      </w:r>
      <w:r w:rsidR="00F3709E">
        <w:t>et/</w:t>
      </w:r>
      <w:r>
        <w:t>ou améliore</w:t>
      </w:r>
      <w:r w:rsidR="00F3709E">
        <w:t>r</w:t>
      </w:r>
      <w:r>
        <w:t xml:space="preserve">. </w:t>
      </w:r>
    </w:p>
    <w:p w:rsidR="009F1332" w:rsidRPr="00D044A2" w:rsidRDefault="009F1332" w:rsidP="00DF353F">
      <w:pPr>
        <w:numPr>
          <w:ilvl w:val="0"/>
          <w:numId w:val="3"/>
        </w:numPr>
        <w:spacing w:after="0" w:line="240" w:lineRule="auto"/>
        <w:contextualSpacing/>
        <w:jc w:val="both"/>
        <w:rPr>
          <w:b/>
          <w:bCs/>
          <w:szCs w:val="28"/>
          <w:u w:val="single"/>
          <w:lang w:bidi="th-TH"/>
        </w:rPr>
      </w:pPr>
      <w:r>
        <w:t xml:space="preserve">Tenir une réunion de réflexion de manière régulière réduit le nombre des révisions qui doivent être apportées au </w:t>
      </w:r>
      <w:r>
        <w:rPr>
          <w:u w:val="single"/>
        </w:rPr>
        <w:t>Rapport sur l'état d'avancement du projet</w:t>
      </w:r>
      <w:r>
        <w:t xml:space="preserve"> ainsi que le nombre de personnes qui doivent être contactées individuellement.</w:t>
      </w:r>
    </w:p>
    <w:p w:rsidR="009F1332" w:rsidRPr="00D044A2" w:rsidRDefault="009F1332" w:rsidP="009F1332">
      <w:pPr>
        <w:numPr>
          <w:ilvl w:val="1"/>
          <w:numId w:val="3"/>
        </w:numPr>
        <w:spacing w:after="0" w:line="240" w:lineRule="auto"/>
        <w:contextualSpacing/>
        <w:rPr>
          <w:b/>
          <w:bCs/>
          <w:szCs w:val="28"/>
          <w:u w:val="single"/>
          <w:lang w:bidi="th-TH"/>
        </w:rPr>
      </w:pPr>
      <w:r>
        <w:t xml:space="preserve">Ces réunions ouvrent également d'autres perspectives à l'analyse, ce qui peut aider à identifier les lacunes et </w:t>
      </w:r>
      <w:r w:rsidR="00F3709E">
        <w:t xml:space="preserve">une </w:t>
      </w:r>
      <w:r>
        <w:t xml:space="preserve">manière plus efficace </w:t>
      </w:r>
      <w:r w:rsidR="00F3709E">
        <w:t xml:space="preserve">pour </w:t>
      </w:r>
      <w:r>
        <w:t>améliorer la mise en œuvre ou répondre aux difficultés rencontrées.</w:t>
      </w:r>
    </w:p>
    <w:p w:rsidR="009F1332" w:rsidRPr="00621260" w:rsidRDefault="009F1332" w:rsidP="009F1332">
      <w:pPr>
        <w:numPr>
          <w:ilvl w:val="0"/>
          <w:numId w:val="3"/>
        </w:numPr>
        <w:spacing w:after="0" w:line="240" w:lineRule="auto"/>
        <w:contextualSpacing/>
        <w:rPr>
          <w:b/>
          <w:bCs/>
          <w:szCs w:val="28"/>
          <w:u w:val="single"/>
          <w:lang w:bidi="th-TH"/>
        </w:rPr>
      </w:pPr>
      <w:r>
        <w:t>Rendre compte de l'information en fonction de l'analyse des indicateurs permettra d'axer l'analyse sur le plus utile et d'éviter de documenter les renseignements superflus, ce qui fera économiser du temps et des efforts en matière de rapports.</w:t>
      </w:r>
    </w:p>
    <w:p w:rsidR="009F1332" w:rsidRPr="00D044A2" w:rsidRDefault="009F1332" w:rsidP="009F1332">
      <w:pPr>
        <w:spacing w:after="0" w:line="240" w:lineRule="auto"/>
        <w:rPr>
          <w:szCs w:val="28"/>
          <w:lang w:bidi="th-TH"/>
        </w:rPr>
      </w:pPr>
      <w:r>
        <w:rPr>
          <w:b/>
          <w:u w:val="single"/>
        </w:rPr>
        <w:lastRenderedPageBreak/>
        <w:t>GUIDE - MANUEL DES PROCESSUS :</w:t>
      </w:r>
    </w:p>
    <w:p w:rsidR="009F1332" w:rsidRDefault="009F1332" w:rsidP="00F3709E">
      <w:pPr>
        <w:spacing w:after="0" w:line="240" w:lineRule="auto"/>
        <w:jc w:val="both"/>
        <w:rPr>
          <w:lang w:bidi="th-TH"/>
        </w:rPr>
      </w:pPr>
      <w:r>
        <w:t xml:space="preserve">Il n'y a pas de guide ni de manuel pour ce processus. Des instructions détaillées pour remplir le Rapport sur l'état d'avancement du projet et tenir la Réunion de réflexion sont incluses dans les outils du processus. </w:t>
      </w:r>
    </w:p>
    <w:p w:rsidR="009F1332" w:rsidRPr="00D044A2" w:rsidRDefault="009F1332" w:rsidP="009F1332">
      <w:pPr>
        <w:spacing w:after="0" w:line="240" w:lineRule="auto"/>
        <w:rPr>
          <w:lang w:bidi="th-TH"/>
        </w:rPr>
      </w:pPr>
    </w:p>
    <w:tbl>
      <w:tblPr>
        <w:tblW w:w="11180" w:type="dxa"/>
        <w:tblInd w:w="108" w:type="dxa"/>
        <w:tblBorders>
          <w:top w:val="single" w:sz="12" w:space="0" w:color="auto"/>
          <w:left w:val="single" w:sz="12" w:space="0" w:color="auto"/>
          <w:bottom w:val="single" w:sz="12" w:space="0" w:color="auto"/>
          <w:right w:val="single" w:sz="12" w:space="0" w:color="auto"/>
        </w:tblBorders>
        <w:tblLook w:val="04A0"/>
      </w:tblPr>
      <w:tblGrid>
        <w:gridCol w:w="11180"/>
      </w:tblGrid>
      <w:tr w:rsidR="009F1332" w:rsidRPr="00CB241D" w:rsidTr="009F1332">
        <w:trPr>
          <w:trHeight w:val="476"/>
        </w:trPr>
        <w:tc>
          <w:tcPr>
            <w:tcW w:w="11180" w:type="dxa"/>
            <w:shd w:val="clear" w:color="auto" w:fill="02AFA2"/>
            <w:vAlign w:val="center"/>
          </w:tcPr>
          <w:p w:rsidR="009F1332" w:rsidRPr="00CB241D" w:rsidRDefault="009F1332" w:rsidP="009F1332">
            <w:pPr>
              <w:spacing w:after="0" w:line="240" w:lineRule="auto"/>
              <w:rPr>
                <w:rFonts w:ascii="Franklin Gothic Heavy" w:hAnsi="Franklin Gothic Heavy"/>
                <w:color w:val="FFFFFF"/>
                <w:sz w:val="12"/>
                <w:szCs w:val="12"/>
              </w:rPr>
            </w:pPr>
          </w:p>
          <w:p w:rsidR="009F1332" w:rsidRPr="00CB241D" w:rsidRDefault="009F1332" w:rsidP="009F1332">
            <w:pPr>
              <w:spacing w:after="0" w:line="240" w:lineRule="auto"/>
              <w:rPr>
                <w:rFonts w:ascii="Franklin Gothic Heavy" w:hAnsi="Franklin Gothic Heavy"/>
                <w:color w:val="FFFFFF"/>
                <w:sz w:val="24"/>
                <w:szCs w:val="24"/>
              </w:rPr>
            </w:pPr>
            <w:r>
              <w:rPr>
                <w:rFonts w:ascii="Franklin Gothic Heavy" w:hAnsi="Franklin Gothic Heavy"/>
                <w:color w:val="FFFFFF"/>
                <w:sz w:val="24"/>
              </w:rPr>
              <w:t>2. PROCESSUS : RAPPORT AUX PARTIES PRENANTES</w:t>
            </w:r>
          </w:p>
          <w:p w:rsidR="009F1332" w:rsidRPr="00CB241D" w:rsidRDefault="009F1332" w:rsidP="009F1332">
            <w:pPr>
              <w:spacing w:after="0" w:line="240" w:lineRule="auto"/>
              <w:rPr>
                <w:rFonts w:eastAsia="Times New Roman" w:cs="Times New Roman"/>
                <w:b/>
                <w:sz w:val="8"/>
                <w:szCs w:val="8"/>
              </w:rPr>
            </w:pPr>
          </w:p>
        </w:tc>
      </w:tr>
    </w:tbl>
    <w:p w:rsidR="009F1332" w:rsidRPr="00D044A2" w:rsidRDefault="009F1332" w:rsidP="009F1332">
      <w:pPr>
        <w:spacing w:after="0" w:line="240" w:lineRule="auto"/>
        <w:rPr>
          <w:b/>
          <w:bCs/>
          <w:sz w:val="24"/>
          <w:szCs w:val="24"/>
          <w:u w:val="single"/>
          <w:lang w:bidi="th-T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4"/>
        <w:gridCol w:w="9704"/>
      </w:tblGrid>
      <w:tr w:rsidR="009F1332" w:rsidRPr="00CB241D" w:rsidTr="009F1332">
        <w:tc>
          <w:tcPr>
            <w:tcW w:w="1350" w:type="dxa"/>
            <w:tcBorders>
              <w:top w:val="single" w:sz="12" w:space="0" w:color="auto"/>
              <w:left w:val="single" w:sz="12" w:space="0" w:color="auto"/>
              <w:bottom w:val="single" w:sz="12" w:space="0" w:color="auto"/>
            </w:tcBorders>
            <w:shd w:val="clear" w:color="auto" w:fill="808080"/>
          </w:tcPr>
          <w:p w:rsidR="009F1332" w:rsidRPr="00D044A2" w:rsidRDefault="009F1332" w:rsidP="009F1332">
            <w:pPr>
              <w:spacing w:after="0" w:line="240" w:lineRule="auto"/>
              <w:jc w:val="center"/>
              <w:rPr>
                <w:rFonts w:eastAsia="Batang" w:cs="Calibri"/>
                <w:b/>
                <w:bCs/>
                <w:sz w:val="28"/>
                <w:szCs w:val="28"/>
              </w:rPr>
            </w:pPr>
            <w:r>
              <w:rPr>
                <w:b/>
                <w:sz w:val="28"/>
              </w:rPr>
              <w:t>Tableau 2.1</w:t>
            </w:r>
          </w:p>
        </w:tc>
        <w:tc>
          <w:tcPr>
            <w:tcW w:w="9810" w:type="dxa"/>
            <w:tcBorders>
              <w:top w:val="single" w:sz="12" w:space="0" w:color="auto"/>
              <w:bottom w:val="single" w:sz="12" w:space="0" w:color="auto"/>
              <w:right w:val="single" w:sz="12" w:space="0" w:color="auto"/>
            </w:tcBorders>
            <w:shd w:val="clear" w:color="auto" w:fill="808080"/>
          </w:tcPr>
          <w:p w:rsidR="009F1332" w:rsidRPr="00D044A2" w:rsidRDefault="009F1332" w:rsidP="009F1332">
            <w:pPr>
              <w:spacing w:after="0" w:line="240" w:lineRule="auto"/>
              <w:jc w:val="center"/>
              <w:rPr>
                <w:rFonts w:eastAsia="Batang" w:cs="Calibri"/>
                <w:sz w:val="28"/>
                <w:szCs w:val="28"/>
              </w:rPr>
            </w:pPr>
            <w:r>
              <w:rPr>
                <w:b/>
                <w:sz w:val="28"/>
              </w:rPr>
              <w:t xml:space="preserve">DESCRIPTION : </w:t>
            </w:r>
            <w:r>
              <w:rPr>
                <w:sz w:val="28"/>
              </w:rPr>
              <w:t>OUTILS - RESSOURCES ADDITIONNELLES</w:t>
            </w:r>
          </w:p>
        </w:tc>
      </w:tr>
      <w:tr w:rsidR="009F1332" w:rsidRPr="00CB241D" w:rsidTr="009F1332">
        <w:tc>
          <w:tcPr>
            <w:tcW w:w="11160" w:type="dxa"/>
            <w:gridSpan w:val="2"/>
            <w:tcBorders>
              <w:top w:val="single" w:sz="12" w:space="0" w:color="auto"/>
              <w:left w:val="single" w:sz="12" w:space="0" w:color="auto"/>
              <w:bottom w:val="single" w:sz="12" w:space="0" w:color="auto"/>
              <w:right w:val="single" w:sz="12" w:space="0" w:color="auto"/>
            </w:tcBorders>
            <w:shd w:val="clear" w:color="auto" w:fill="auto"/>
          </w:tcPr>
          <w:p w:rsidR="009F1332" w:rsidRPr="00D044A2" w:rsidRDefault="009F1332" w:rsidP="00F3709E">
            <w:pPr>
              <w:spacing w:after="0" w:line="240" w:lineRule="auto"/>
              <w:rPr>
                <w:lang w:bidi="th-TH"/>
              </w:rPr>
            </w:pPr>
            <w:r>
              <w:t xml:space="preserve">Ce tableau donne une brève description de chaque outil et des ressources additionnelles pour le processus </w:t>
            </w:r>
            <w:r>
              <w:rPr>
                <w:i/>
              </w:rPr>
              <w:t>Rapport aux parties prenantes</w:t>
            </w:r>
            <w:r>
              <w:t>. La description peut être utilisée en conjonction avec le tableau 2.2 pou</w:t>
            </w:r>
            <w:r w:rsidR="00F3709E">
              <w:t xml:space="preserve">r aider à identifier quel outil </w:t>
            </w:r>
            <w:proofErr w:type="gramStart"/>
            <w:r w:rsidR="00F3709E">
              <w:t>utiliser</w:t>
            </w:r>
            <w:proofErr w:type="gramEnd"/>
            <w:r>
              <w:t xml:space="preserve"> pour votre besoin de S&amp;E spécifique dans le processus. </w:t>
            </w:r>
          </w:p>
        </w:tc>
      </w:tr>
      <w:tr w:rsidR="009F1332" w:rsidRPr="00CB241D" w:rsidTr="009F1332">
        <w:tc>
          <w:tcPr>
            <w:tcW w:w="11160" w:type="dxa"/>
            <w:gridSpan w:val="2"/>
            <w:tcBorders>
              <w:top w:val="single" w:sz="12" w:space="0" w:color="auto"/>
              <w:left w:val="single" w:sz="12" w:space="0" w:color="auto"/>
              <w:bottom w:val="single" w:sz="12" w:space="0" w:color="auto"/>
              <w:right w:val="single" w:sz="12" w:space="0" w:color="auto"/>
            </w:tcBorders>
            <w:shd w:val="clear" w:color="auto" w:fill="auto"/>
          </w:tcPr>
          <w:p w:rsidR="009F1332" w:rsidRPr="00CB241D" w:rsidRDefault="009F1332" w:rsidP="009F1332">
            <w:pPr>
              <w:spacing w:after="0"/>
              <w:rPr>
                <w:b/>
                <w:bCs/>
                <w:szCs w:val="28"/>
                <w:lang w:bidi="th-TH"/>
              </w:rPr>
            </w:pPr>
            <w:r>
              <w:rPr>
                <w:b/>
              </w:rPr>
              <w:t>OUTILS</w:t>
            </w:r>
          </w:p>
          <w:p w:rsidR="009F1332" w:rsidRPr="00CB241D" w:rsidRDefault="005468EA" w:rsidP="00F3709E">
            <w:pPr>
              <w:numPr>
                <w:ilvl w:val="0"/>
                <w:numId w:val="2"/>
              </w:numPr>
              <w:contextualSpacing/>
              <w:jc w:val="both"/>
              <w:rPr>
                <w:b/>
                <w:bCs/>
                <w:u w:val="single"/>
                <w:lang w:bidi="th-TH"/>
              </w:rPr>
            </w:pPr>
            <w:r>
              <w:rPr>
                <w:b/>
                <w:u w:val="single"/>
              </w:rPr>
              <w:t>Orientation pour la Réunion de réflexion </w:t>
            </w:r>
            <w:r w:rsidR="00F3709E">
              <w:rPr>
                <w:b/>
              </w:rPr>
              <w:t>:</w:t>
            </w:r>
            <w:r w:rsidR="00F3709E">
              <w:t xml:space="preserve"> </w:t>
            </w:r>
            <w:r w:rsidR="00F3709E" w:rsidRPr="00F3709E">
              <w:t>Cet</w:t>
            </w:r>
            <w:r w:rsidR="009F1332">
              <w:t xml:space="preserve"> outil contient des instructions pour tenir une réunion de réflexion ainsi que des questions clés utiles pour guider l'analyse. Il peut être utilisé aussi bien pour planifier que pour tenir la réunion de réflexion.</w:t>
            </w:r>
          </w:p>
          <w:p w:rsidR="009F1332" w:rsidRPr="00CB241D" w:rsidRDefault="009F1332" w:rsidP="00F3709E">
            <w:pPr>
              <w:numPr>
                <w:ilvl w:val="0"/>
                <w:numId w:val="2"/>
              </w:numPr>
              <w:spacing w:line="240" w:lineRule="auto"/>
              <w:contextualSpacing/>
              <w:jc w:val="both"/>
              <w:rPr>
                <w:b/>
                <w:bCs/>
                <w:u w:val="single"/>
                <w:lang w:bidi="th-TH"/>
              </w:rPr>
            </w:pPr>
            <w:r>
              <w:rPr>
                <w:b/>
                <w:u w:val="single"/>
              </w:rPr>
              <w:t>Rapport sur l'état d'avancement du projet - Instructions </w:t>
            </w:r>
            <w:r>
              <w:rPr>
                <w:b/>
              </w:rPr>
              <w:t xml:space="preserve">: </w:t>
            </w:r>
            <w:r>
              <w:t xml:space="preserve">Cet outil contient des instructions détaillées pour remplir chacune des </w:t>
            </w:r>
            <w:r w:rsidR="00F61CDE">
              <w:t>sections</w:t>
            </w:r>
            <w:r>
              <w:t xml:space="preserve"> du </w:t>
            </w:r>
            <w:r>
              <w:rPr>
                <w:u w:val="single"/>
              </w:rPr>
              <w:t>Rapport sur l'état d'avancement du projet</w:t>
            </w:r>
            <w:r>
              <w:t xml:space="preserve">. Les informations </w:t>
            </w:r>
            <w:r w:rsidR="00F61CDE">
              <w:t>contenues</w:t>
            </w:r>
            <w:r>
              <w:t xml:space="preserve"> dans l'outil peuvent être utilisées comme référence durant la réunion de réflexion afin de vérifier que toutes les informations nécessaires sont collectées avant la fin de la réunion. </w:t>
            </w:r>
          </w:p>
          <w:p w:rsidR="009F1332" w:rsidRPr="00CB241D" w:rsidRDefault="009F1332" w:rsidP="00F3709E">
            <w:pPr>
              <w:numPr>
                <w:ilvl w:val="0"/>
                <w:numId w:val="2"/>
              </w:numPr>
              <w:contextualSpacing/>
              <w:jc w:val="both"/>
              <w:rPr>
                <w:b/>
                <w:bCs/>
                <w:u w:val="single"/>
                <w:lang w:bidi="th-TH"/>
              </w:rPr>
            </w:pPr>
            <w:r>
              <w:rPr>
                <w:b/>
                <w:u w:val="single"/>
              </w:rPr>
              <w:t>Rapport sur l'état d'avancement du projet - Modèle vierge </w:t>
            </w:r>
            <w:r>
              <w:rPr>
                <w:b/>
              </w:rPr>
              <w:t xml:space="preserve">: </w:t>
            </w:r>
            <w:r>
              <w:t xml:space="preserve">Cet outil est simplement le Rapport sur l'état d'avancement du projet, sous forme vierge, sans aucune indication dans chaque section.  </w:t>
            </w:r>
          </w:p>
          <w:p w:rsidR="009F1332" w:rsidRPr="00CB241D" w:rsidRDefault="009F1332" w:rsidP="00F3709E">
            <w:pPr>
              <w:ind w:left="720" w:hanging="360"/>
              <w:contextualSpacing/>
              <w:jc w:val="both"/>
              <w:rPr>
                <w:b/>
                <w:bCs/>
                <w:u w:val="single"/>
                <w:lang w:bidi="th-TH"/>
              </w:rPr>
            </w:pPr>
            <w:proofErr w:type="gramStart"/>
            <w:r>
              <w:rPr>
                <w:b/>
              </w:rPr>
              <w:t>4.a</w:t>
            </w:r>
            <w:proofErr w:type="gramEnd"/>
            <w:r>
              <w:rPr>
                <w:b/>
              </w:rPr>
              <w:t xml:space="preserve">. </w:t>
            </w:r>
            <w:r>
              <w:rPr>
                <w:b/>
                <w:u w:val="single"/>
              </w:rPr>
              <w:t>Tableau de suivi des indicateurs (TSI) :</w:t>
            </w:r>
            <w:r>
              <w:rPr>
                <w:b/>
              </w:rPr>
              <w:t xml:space="preserve"> </w:t>
            </w:r>
            <w:r>
              <w:t xml:space="preserve">Cet outil est le même que celui qui a été créé </w:t>
            </w:r>
            <w:r w:rsidR="00F3709E">
              <w:t xml:space="preserve">pendant l’étape ‘‘Développer </w:t>
            </w:r>
            <w:r>
              <w:rPr>
                <w:i/>
              </w:rPr>
              <w:t>un plan de S&amp;E détaillé</w:t>
            </w:r>
            <w:r w:rsidR="00F3709E">
              <w:rPr>
                <w:i/>
              </w:rPr>
              <w:t>’’</w:t>
            </w:r>
            <w:r>
              <w:rPr>
                <w:i/>
              </w:rPr>
              <w:t>.</w:t>
            </w:r>
            <w:r>
              <w:t xml:space="preserve"> Dans ce processus, les données montrant les progrès réalisés vers les objectifs pour chaque indicateur sont mises à jour en fonction de la période de référence. Le tableau achevé, avec le TSA, est utilisé comme source primaire dans la tenue de la réunion de réflexion et la mise au point du Rapport sur l'état d'avancement du projet.</w:t>
            </w:r>
          </w:p>
          <w:p w:rsidR="009F1332" w:rsidRPr="00CB241D" w:rsidRDefault="009F1332" w:rsidP="009F1332">
            <w:pPr>
              <w:ind w:left="720" w:hanging="360"/>
              <w:contextualSpacing/>
              <w:rPr>
                <w:u w:val="single"/>
                <w:lang w:bidi="th-TH"/>
              </w:rPr>
            </w:pPr>
            <w:proofErr w:type="gramStart"/>
            <w:r>
              <w:rPr>
                <w:b/>
              </w:rPr>
              <w:t>4.b</w:t>
            </w:r>
            <w:proofErr w:type="gramEnd"/>
            <w:r>
              <w:rPr>
                <w:b/>
              </w:rPr>
              <w:t xml:space="preserve">. </w:t>
            </w:r>
            <w:r>
              <w:rPr>
                <w:b/>
                <w:u w:val="single"/>
              </w:rPr>
              <w:t>Tableau de suivi des activités (TSA) :</w:t>
            </w:r>
            <w:r>
              <w:rPr>
                <w:b/>
              </w:rPr>
              <w:t xml:space="preserve"> </w:t>
            </w:r>
            <w:r>
              <w:t xml:space="preserve"> Cet outil est le même que celui qui a été développé durant </w:t>
            </w:r>
            <w:r>
              <w:rPr>
                <w:i/>
              </w:rPr>
              <w:t>Élaborer un plan de S&amp;E détaillé.</w:t>
            </w:r>
            <w:r>
              <w:t xml:space="preserve"> Dans ce processus, les données montrant les progrès par rapport à la réalisation des activités prévues pour cette période de référence sont mises à jour. Le tableau achevé, avec le TSI, est utilisé comme source primaire dans la tenue de la réunion de réflexion et la mise au point du </w:t>
            </w:r>
            <w:r>
              <w:rPr>
                <w:u w:val="single"/>
              </w:rPr>
              <w:t>Rapport sur l'état d'avancement du projet</w:t>
            </w:r>
            <w:r>
              <w:t>.</w:t>
            </w:r>
          </w:p>
        </w:tc>
      </w:tr>
    </w:tbl>
    <w:p w:rsidR="009F1332" w:rsidRPr="00D044A2" w:rsidRDefault="009F1332" w:rsidP="009F1332">
      <w:pPr>
        <w:spacing w:after="0" w:line="240" w:lineRule="auto"/>
        <w:rPr>
          <w:b/>
          <w:bCs/>
          <w:sz w:val="24"/>
          <w:szCs w:val="24"/>
          <w:u w:val="single"/>
          <w:lang w:bidi="th-TH"/>
        </w:rPr>
      </w:pPr>
    </w:p>
    <w:p w:rsidR="009F1332" w:rsidRPr="00D044A2" w:rsidRDefault="00F3709E" w:rsidP="009F1332">
      <w:pPr>
        <w:rPr>
          <w:szCs w:val="28"/>
          <w:lang w:bidi="th-TH"/>
        </w:rPr>
      </w:pPr>
      <w:r>
        <w:rPr>
          <w:b/>
          <w:u w:val="single"/>
        </w:rPr>
        <w:t>OBJECTIF</w:t>
      </w:r>
      <w:r w:rsidR="009F1332">
        <w:rPr>
          <w:b/>
          <w:u w:val="single"/>
        </w:rPr>
        <w:t xml:space="preserve"> DU PROCESSUS :</w:t>
      </w:r>
      <w:r w:rsidR="009F1332">
        <w:t xml:space="preserve"> Ce processus vise à documenter l'</w:t>
      </w:r>
      <w:r w:rsidR="009F1332">
        <w:rPr>
          <w:b/>
          <w:i/>
        </w:rPr>
        <w:t>analyse</w:t>
      </w:r>
      <w:r w:rsidR="009F1332">
        <w:rPr>
          <w:i/>
        </w:rPr>
        <w:t xml:space="preserve"> </w:t>
      </w:r>
      <w:r w:rsidR="009F1332">
        <w:t xml:space="preserve">des progrès réalisés vers la réalisation de ses activités et résultats prévus. L'analyse est </w:t>
      </w:r>
      <w:r w:rsidR="00F61CDE">
        <w:t>documentée</w:t>
      </w:r>
      <w:r w:rsidR="009F1332">
        <w:t xml:space="preserve"> dans le </w:t>
      </w:r>
      <w:r w:rsidR="009F1332">
        <w:rPr>
          <w:u w:val="single"/>
        </w:rPr>
        <w:t>Rapport sur l'état d'avancement du projet</w:t>
      </w:r>
      <w:r w:rsidR="009F1332">
        <w:t xml:space="preserve"> et est ensuite partagée avec les parties prenantes au projet à des fins de responsabilisation et de </w:t>
      </w:r>
      <w:r>
        <w:t>réaction (</w:t>
      </w:r>
      <w:r w:rsidR="009F1332">
        <w:t>feedback</w:t>
      </w:r>
      <w:r>
        <w:t>)</w:t>
      </w:r>
      <w:r w:rsidR="009F1332">
        <w:t xml:space="preserve">. </w:t>
      </w:r>
    </w:p>
    <w:p w:rsidR="009F1332" w:rsidRPr="00D044A2" w:rsidRDefault="009F1332" w:rsidP="009F1332">
      <w:pPr>
        <w:rPr>
          <w:szCs w:val="28"/>
          <w:lang w:bidi="th-TH"/>
        </w:rPr>
      </w:pPr>
      <w:r>
        <w:rPr>
          <w:b/>
          <w:u w:val="single"/>
        </w:rPr>
        <w:t>DÉFINITION DU PROCESSUS </w:t>
      </w:r>
      <w:r>
        <w:rPr>
          <w:b/>
        </w:rPr>
        <w:t xml:space="preserve">: </w:t>
      </w:r>
      <w:r>
        <w:rPr>
          <w:i/>
        </w:rPr>
        <w:t xml:space="preserve">Rapport aux parties prenantes </w:t>
      </w:r>
      <w:r>
        <w:t>est un processus consistant à revoir les données et informations du projet, à réfléchir aux conclusions et à prendre des décisions clés en matière de gestion</w:t>
      </w:r>
      <w:r w:rsidR="00F3709E">
        <w:t>.</w:t>
      </w:r>
      <w:r>
        <w:t xml:space="preserve"> L'analyse de l'état d'avancement du projet est souvent réalisée durant une réunion de réflexion ordinaire, les résultats étant documentés dans le </w:t>
      </w:r>
      <w:r>
        <w:rPr>
          <w:u w:val="single"/>
        </w:rPr>
        <w:t>Rapport sur l'état d'avancement du projet</w:t>
      </w:r>
      <w:r>
        <w:t xml:space="preserve">. C'est dans le </w:t>
      </w:r>
      <w:r>
        <w:rPr>
          <w:u w:val="single"/>
        </w:rPr>
        <w:t>Rapport sur l'état d'avancement du projet</w:t>
      </w:r>
      <w:r>
        <w:t xml:space="preserve"> que l'analyse, les réflexions et les décisions sont compilées et enregistrées dans un document unique.  Le rapport aide toutes les parties prenantes à mieux comprendre comment le projet progresse et montre la qualité d'ensemble du projet.</w:t>
      </w:r>
    </w:p>
    <w:p w:rsidR="009F1332" w:rsidRPr="00621260" w:rsidRDefault="009F1332" w:rsidP="009F1332">
      <w:pPr>
        <w:spacing w:after="0" w:line="240" w:lineRule="auto"/>
        <w:contextualSpacing/>
        <w:rPr>
          <w:szCs w:val="28"/>
          <w:lang w:bidi="th-TH"/>
        </w:rPr>
      </w:pPr>
      <w:r>
        <w:rPr>
          <w:b/>
          <w:u w:val="single"/>
        </w:rPr>
        <w:lastRenderedPageBreak/>
        <w:t>BONNE PRATIQUE POUR D'EXCELLENTS RÉSULTATS :</w:t>
      </w:r>
      <w:r>
        <w:t xml:space="preserve"> Cette section vise à documenter les meilleures pratiques. Cette section sera continuellement mise à jour pour refléter les meilleures pratiques identifiées dans l'ensemble des programmes de LWR partout dans le monde. </w:t>
      </w:r>
    </w:p>
    <w:p w:rsidR="009F1332" w:rsidRPr="00D044A2" w:rsidRDefault="009F1332" w:rsidP="009F1332">
      <w:pPr>
        <w:rPr>
          <w:szCs w:val="28"/>
          <w:lang w:bidi="th-TH"/>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3870"/>
        <w:gridCol w:w="5760"/>
      </w:tblGrid>
      <w:tr w:rsidR="009F1332" w:rsidRPr="00CB241D" w:rsidTr="009F1332">
        <w:tc>
          <w:tcPr>
            <w:tcW w:w="1638" w:type="dxa"/>
            <w:tcBorders>
              <w:top w:val="single" w:sz="12" w:space="0" w:color="auto"/>
              <w:left w:val="single" w:sz="12" w:space="0" w:color="auto"/>
              <w:bottom w:val="single" w:sz="12" w:space="0" w:color="auto"/>
            </w:tcBorders>
            <w:shd w:val="clear" w:color="auto" w:fill="808080"/>
          </w:tcPr>
          <w:p w:rsidR="009F1332" w:rsidRPr="00CB241D" w:rsidRDefault="009F1332" w:rsidP="009F1332">
            <w:pPr>
              <w:spacing w:after="0" w:line="240" w:lineRule="auto"/>
              <w:jc w:val="center"/>
              <w:rPr>
                <w:b/>
                <w:bCs/>
                <w:sz w:val="28"/>
                <w:szCs w:val="28"/>
                <w:lang w:bidi="th-TH"/>
              </w:rPr>
            </w:pPr>
            <w:r>
              <w:rPr>
                <w:b/>
                <w:sz w:val="28"/>
              </w:rPr>
              <w:t>Tableau 2.2</w:t>
            </w:r>
          </w:p>
        </w:tc>
        <w:tc>
          <w:tcPr>
            <w:tcW w:w="9630" w:type="dxa"/>
            <w:gridSpan w:val="2"/>
            <w:tcBorders>
              <w:top w:val="single" w:sz="12" w:space="0" w:color="auto"/>
              <w:bottom w:val="single" w:sz="12" w:space="0" w:color="auto"/>
              <w:right w:val="single" w:sz="12" w:space="0" w:color="auto"/>
            </w:tcBorders>
            <w:shd w:val="clear" w:color="auto" w:fill="808080"/>
          </w:tcPr>
          <w:p w:rsidR="009F1332" w:rsidRPr="00CB241D" w:rsidRDefault="009F1332" w:rsidP="009F1332">
            <w:pPr>
              <w:spacing w:after="0" w:line="240" w:lineRule="auto"/>
              <w:jc w:val="center"/>
              <w:rPr>
                <w:b/>
                <w:bCs/>
                <w:sz w:val="28"/>
                <w:szCs w:val="28"/>
                <w:lang w:bidi="th-TH"/>
              </w:rPr>
            </w:pPr>
            <w:r>
              <w:rPr>
                <w:b/>
                <w:sz w:val="28"/>
              </w:rPr>
              <w:t>ÉTAPES DU PROCESSUS ET RESSOURCES</w:t>
            </w:r>
          </w:p>
        </w:tc>
      </w:tr>
      <w:tr w:rsidR="009F1332" w:rsidRPr="00CB241D" w:rsidTr="009F1332">
        <w:tc>
          <w:tcPr>
            <w:tcW w:w="11268" w:type="dxa"/>
            <w:gridSpan w:val="3"/>
            <w:tcBorders>
              <w:top w:val="single" w:sz="12" w:space="0" w:color="auto"/>
              <w:left w:val="single" w:sz="12" w:space="0" w:color="auto"/>
              <w:bottom w:val="single" w:sz="12" w:space="0" w:color="auto"/>
              <w:right w:val="single" w:sz="12" w:space="0" w:color="auto"/>
            </w:tcBorders>
            <w:shd w:val="clear" w:color="auto" w:fill="auto"/>
          </w:tcPr>
          <w:p w:rsidR="009F1332" w:rsidRPr="00CB241D" w:rsidRDefault="009F1332" w:rsidP="009F1332">
            <w:pPr>
              <w:spacing w:after="0" w:line="240" w:lineRule="auto"/>
              <w:rPr>
                <w:szCs w:val="28"/>
                <w:lang w:bidi="th-TH"/>
              </w:rPr>
            </w:pPr>
            <w:r>
              <w:t xml:space="preserve">On trouvera ci-dessous un résumé des étapes intervenant dans le processus </w:t>
            </w:r>
            <w:r>
              <w:rPr>
                <w:i/>
              </w:rPr>
              <w:t>Rapport aux parties prenantes</w:t>
            </w:r>
            <w:r>
              <w:t xml:space="preserve">. Il faut souligner que ces étapes ne sont pas exhaustives et n'ont pour but que de guider l'utilisateur vers les outils spécifiques utilisés pour mettre en œuvre l'ensemble du processus. </w:t>
            </w:r>
          </w:p>
          <w:p w:rsidR="009F1332" w:rsidRPr="00CB241D" w:rsidRDefault="009F1332" w:rsidP="009F1332">
            <w:pPr>
              <w:spacing w:after="0" w:line="240" w:lineRule="auto"/>
              <w:rPr>
                <w:szCs w:val="28"/>
                <w:lang w:bidi="th-TH"/>
              </w:rPr>
            </w:pPr>
          </w:p>
          <w:p w:rsidR="009F1332" w:rsidRPr="00CB241D" w:rsidRDefault="009F1332" w:rsidP="009F1332">
            <w:pPr>
              <w:spacing w:after="0" w:line="240" w:lineRule="auto"/>
              <w:rPr>
                <w:b/>
                <w:bCs/>
                <w:szCs w:val="28"/>
                <w:lang w:bidi="th-TH"/>
              </w:rPr>
            </w:pPr>
            <w:r>
              <w:t>Comme ce processus n'a pas de guide-manuel, seules deux colonnes ont été incluses qui présentent un résumé des étapes et le lien vers l'outil. Chacun des outils recensés a des indications au début du document couvrant les aspects suivants de l'outil : objet, sources d'information, « qui », « quand », recommandations, conseils.</w:t>
            </w:r>
          </w:p>
        </w:tc>
      </w:tr>
      <w:tr w:rsidR="009F1332" w:rsidRPr="00CB241D" w:rsidTr="009F1332">
        <w:tc>
          <w:tcPr>
            <w:tcW w:w="5508" w:type="dxa"/>
            <w:gridSpan w:val="2"/>
            <w:tcBorders>
              <w:top w:val="single" w:sz="12" w:space="0" w:color="auto"/>
              <w:left w:val="single" w:sz="12" w:space="0" w:color="auto"/>
              <w:bottom w:val="single" w:sz="12" w:space="0" w:color="auto"/>
            </w:tcBorders>
            <w:shd w:val="clear" w:color="auto" w:fill="auto"/>
          </w:tcPr>
          <w:p w:rsidR="009F1332" w:rsidRPr="00CB241D" w:rsidRDefault="009F1332" w:rsidP="009F1332">
            <w:pPr>
              <w:spacing w:after="0" w:line="240" w:lineRule="auto"/>
              <w:jc w:val="center"/>
              <w:rPr>
                <w:b/>
                <w:bCs/>
                <w:szCs w:val="28"/>
                <w:lang w:bidi="th-TH"/>
              </w:rPr>
            </w:pPr>
            <w:r>
              <w:rPr>
                <w:b/>
              </w:rPr>
              <w:t>Étape</w:t>
            </w:r>
          </w:p>
        </w:tc>
        <w:tc>
          <w:tcPr>
            <w:tcW w:w="5760" w:type="dxa"/>
            <w:tcBorders>
              <w:top w:val="single" w:sz="12" w:space="0" w:color="auto"/>
              <w:bottom w:val="single" w:sz="12" w:space="0" w:color="auto"/>
              <w:right w:val="single" w:sz="12" w:space="0" w:color="auto"/>
            </w:tcBorders>
            <w:shd w:val="clear" w:color="auto" w:fill="auto"/>
          </w:tcPr>
          <w:p w:rsidR="009F1332" w:rsidRPr="00CB241D" w:rsidRDefault="009F1332" w:rsidP="009F1332">
            <w:pPr>
              <w:spacing w:after="0" w:line="240" w:lineRule="auto"/>
              <w:jc w:val="center"/>
              <w:rPr>
                <w:b/>
                <w:bCs/>
                <w:szCs w:val="28"/>
                <w:lang w:bidi="th-TH"/>
              </w:rPr>
            </w:pPr>
            <w:r>
              <w:rPr>
                <w:b/>
              </w:rPr>
              <w:t>Outil</w:t>
            </w:r>
          </w:p>
        </w:tc>
      </w:tr>
      <w:tr w:rsidR="009F1332" w:rsidRPr="00CB241D" w:rsidTr="009F1332">
        <w:tc>
          <w:tcPr>
            <w:tcW w:w="5508" w:type="dxa"/>
            <w:gridSpan w:val="2"/>
            <w:tcBorders>
              <w:top w:val="single" w:sz="12" w:space="0" w:color="auto"/>
              <w:left w:val="single" w:sz="12" w:space="0" w:color="auto"/>
            </w:tcBorders>
            <w:shd w:val="clear" w:color="auto" w:fill="auto"/>
          </w:tcPr>
          <w:p w:rsidR="009F1332" w:rsidRPr="00CB241D" w:rsidRDefault="009F1332" w:rsidP="009F1332">
            <w:pPr>
              <w:numPr>
                <w:ilvl w:val="0"/>
                <w:numId w:val="1"/>
              </w:numPr>
              <w:spacing w:after="0" w:line="240" w:lineRule="auto"/>
              <w:ind w:left="360"/>
              <w:contextualSpacing/>
              <w:rPr>
                <w:szCs w:val="28"/>
                <w:lang w:bidi="th-TH"/>
              </w:rPr>
            </w:pPr>
            <w:r>
              <w:t xml:space="preserve">Avant la fin de la période de référence et avant de tenir la </w:t>
            </w:r>
            <w:r>
              <w:rPr>
                <w:u w:val="single"/>
              </w:rPr>
              <w:t>Réunion de réflexion</w:t>
            </w:r>
            <w:r>
              <w:t xml:space="preserve">, mettre à jour le </w:t>
            </w:r>
            <w:r>
              <w:rPr>
                <w:u w:val="single"/>
              </w:rPr>
              <w:t>Tableau de suivi des indicateurs</w:t>
            </w:r>
            <w:r>
              <w:t xml:space="preserve"> et le </w:t>
            </w:r>
            <w:r>
              <w:rPr>
                <w:u w:val="single"/>
              </w:rPr>
              <w:t>Tableau de suivi des activités</w:t>
            </w:r>
            <w:r>
              <w:t xml:space="preserve"> du projet. </w:t>
            </w:r>
          </w:p>
        </w:tc>
        <w:tc>
          <w:tcPr>
            <w:tcW w:w="5760" w:type="dxa"/>
            <w:tcBorders>
              <w:top w:val="single" w:sz="12" w:space="0" w:color="auto"/>
              <w:right w:val="single" w:sz="12" w:space="0" w:color="auto"/>
            </w:tcBorders>
            <w:shd w:val="clear" w:color="auto" w:fill="auto"/>
          </w:tcPr>
          <w:p w:rsidR="009F1332" w:rsidRPr="00CB241D" w:rsidRDefault="009F1332" w:rsidP="009F1332">
            <w:pPr>
              <w:spacing w:after="0" w:line="240" w:lineRule="auto"/>
              <w:contextualSpacing/>
              <w:rPr>
                <w:szCs w:val="28"/>
                <w:u w:val="single"/>
                <w:lang w:bidi="th-TH"/>
              </w:rPr>
            </w:pPr>
            <w:proofErr w:type="gramStart"/>
            <w:r>
              <w:t>4.a</w:t>
            </w:r>
            <w:proofErr w:type="gramEnd"/>
            <w:r>
              <w:t xml:space="preserve">. </w:t>
            </w:r>
            <w:r>
              <w:rPr>
                <w:u w:val="single"/>
              </w:rPr>
              <w:t>Tableau de suivi des indicateurs</w:t>
            </w:r>
          </w:p>
          <w:p w:rsidR="009F1332" w:rsidRPr="00CB241D" w:rsidRDefault="009F1332" w:rsidP="009F1332">
            <w:pPr>
              <w:spacing w:after="0" w:line="240" w:lineRule="auto"/>
              <w:contextualSpacing/>
              <w:rPr>
                <w:szCs w:val="28"/>
                <w:u w:val="single"/>
                <w:lang w:bidi="th-TH"/>
              </w:rPr>
            </w:pPr>
            <w:proofErr w:type="gramStart"/>
            <w:r>
              <w:t>4.b</w:t>
            </w:r>
            <w:proofErr w:type="gramEnd"/>
            <w:r>
              <w:t xml:space="preserve">. </w:t>
            </w:r>
            <w:r>
              <w:rPr>
                <w:u w:val="single"/>
              </w:rPr>
              <w:t>Tableau de suivi des activités</w:t>
            </w:r>
          </w:p>
        </w:tc>
      </w:tr>
      <w:tr w:rsidR="009F1332" w:rsidRPr="00CB241D" w:rsidTr="009F1332">
        <w:tc>
          <w:tcPr>
            <w:tcW w:w="5508" w:type="dxa"/>
            <w:gridSpan w:val="2"/>
            <w:tcBorders>
              <w:left w:val="single" w:sz="12" w:space="0" w:color="auto"/>
            </w:tcBorders>
            <w:shd w:val="clear" w:color="auto" w:fill="auto"/>
          </w:tcPr>
          <w:p w:rsidR="009F1332" w:rsidRPr="00CB241D" w:rsidRDefault="009F1332" w:rsidP="009F1332">
            <w:pPr>
              <w:numPr>
                <w:ilvl w:val="0"/>
                <w:numId w:val="1"/>
              </w:numPr>
              <w:spacing w:after="0" w:line="240" w:lineRule="auto"/>
              <w:ind w:left="360"/>
              <w:contextualSpacing/>
              <w:rPr>
                <w:szCs w:val="28"/>
                <w:lang w:bidi="th-TH"/>
              </w:rPr>
            </w:pPr>
            <w:r>
              <w:t xml:space="preserve">Tenir une </w:t>
            </w:r>
            <w:r>
              <w:rPr>
                <w:u w:val="single"/>
              </w:rPr>
              <w:t>Réunion de réflexion</w:t>
            </w:r>
            <w:r>
              <w:t xml:space="preserve"> pour analyser les progrès réalisés par le projet</w:t>
            </w:r>
          </w:p>
        </w:tc>
        <w:tc>
          <w:tcPr>
            <w:tcW w:w="5760" w:type="dxa"/>
            <w:tcBorders>
              <w:right w:val="single" w:sz="12" w:space="0" w:color="auto"/>
            </w:tcBorders>
            <w:shd w:val="clear" w:color="auto" w:fill="auto"/>
          </w:tcPr>
          <w:p w:rsidR="009F1332" w:rsidRPr="00CB241D" w:rsidRDefault="005468EA" w:rsidP="005468EA">
            <w:pPr>
              <w:pStyle w:val="Paragraphedeliste"/>
              <w:numPr>
                <w:ilvl w:val="0"/>
                <w:numId w:val="13"/>
              </w:numPr>
              <w:spacing w:after="0" w:line="240" w:lineRule="auto"/>
              <w:ind w:left="342"/>
              <w:rPr>
                <w:szCs w:val="28"/>
                <w:lang w:bidi="th-TH"/>
              </w:rPr>
            </w:pPr>
            <w:r>
              <w:rPr>
                <w:u w:val="single"/>
              </w:rPr>
              <w:t>Orientation pour la Réunion de réflexion</w:t>
            </w:r>
          </w:p>
        </w:tc>
      </w:tr>
      <w:tr w:rsidR="009F1332" w:rsidRPr="00CB241D" w:rsidTr="009F1332">
        <w:tc>
          <w:tcPr>
            <w:tcW w:w="5508" w:type="dxa"/>
            <w:gridSpan w:val="2"/>
            <w:tcBorders>
              <w:left w:val="single" w:sz="12" w:space="0" w:color="auto"/>
            </w:tcBorders>
            <w:shd w:val="clear" w:color="auto" w:fill="auto"/>
          </w:tcPr>
          <w:p w:rsidR="009F1332" w:rsidRPr="00CB241D" w:rsidRDefault="009F1332" w:rsidP="009F1332">
            <w:pPr>
              <w:numPr>
                <w:ilvl w:val="0"/>
                <w:numId w:val="15"/>
              </w:numPr>
              <w:spacing w:after="0" w:line="240" w:lineRule="auto"/>
              <w:ind w:left="360"/>
              <w:contextualSpacing/>
              <w:rPr>
                <w:szCs w:val="28"/>
                <w:lang w:bidi="th-TH"/>
              </w:rPr>
            </w:pPr>
            <w:r>
              <w:t xml:space="preserve">En fonction des résultats de la réunion de réflexion, compléter le </w:t>
            </w:r>
            <w:r>
              <w:rPr>
                <w:u w:val="single"/>
              </w:rPr>
              <w:t>Rapport sur l'état d'avancement du projet</w:t>
            </w:r>
            <w:r>
              <w:t>.</w:t>
            </w:r>
          </w:p>
        </w:tc>
        <w:tc>
          <w:tcPr>
            <w:tcW w:w="5760" w:type="dxa"/>
            <w:tcBorders>
              <w:right w:val="single" w:sz="12" w:space="0" w:color="auto"/>
            </w:tcBorders>
            <w:shd w:val="clear" w:color="auto" w:fill="auto"/>
          </w:tcPr>
          <w:p w:rsidR="009F1332" w:rsidRPr="00CB241D" w:rsidRDefault="009F1332" w:rsidP="009F1332">
            <w:pPr>
              <w:pStyle w:val="Paragraphedeliste"/>
              <w:numPr>
                <w:ilvl w:val="0"/>
                <w:numId w:val="14"/>
              </w:numPr>
              <w:spacing w:after="0" w:line="240" w:lineRule="auto"/>
              <w:ind w:left="342"/>
              <w:rPr>
                <w:szCs w:val="28"/>
                <w:u w:val="single"/>
                <w:lang w:bidi="th-TH"/>
              </w:rPr>
            </w:pPr>
            <w:r>
              <w:rPr>
                <w:u w:val="single"/>
              </w:rPr>
              <w:t>Rapport sur l'état d'avancement du projet - Instructions</w:t>
            </w:r>
          </w:p>
          <w:p w:rsidR="009F1332" w:rsidRPr="00CB241D" w:rsidRDefault="009F1332" w:rsidP="009F1332">
            <w:pPr>
              <w:pStyle w:val="Paragraphedeliste"/>
              <w:numPr>
                <w:ilvl w:val="0"/>
                <w:numId w:val="17"/>
              </w:numPr>
              <w:spacing w:after="0" w:line="240" w:lineRule="auto"/>
              <w:ind w:left="342"/>
              <w:rPr>
                <w:szCs w:val="28"/>
                <w:u w:val="single"/>
                <w:lang w:bidi="th-TH"/>
              </w:rPr>
            </w:pPr>
            <w:r>
              <w:rPr>
                <w:u w:val="single"/>
              </w:rPr>
              <w:t>Rapport sur l'état d'avancement du projet - Modèle vierge</w:t>
            </w:r>
          </w:p>
        </w:tc>
      </w:tr>
      <w:tr w:rsidR="009F1332" w:rsidRPr="00CB241D" w:rsidTr="009F1332">
        <w:tc>
          <w:tcPr>
            <w:tcW w:w="5508" w:type="dxa"/>
            <w:gridSpan w:val="2"/>
            <w:tcBorders>
              <w:left w:val="single" w:sz="12" w:space="0" w:color="auto"/>
            </w:tcBorders>
            <w:shd w:val="clear" w:color="auto" w:fill="auto"/>
          </w:tcPr>
          <w:p w:rsidR="009F1332" w:rsidRPr="00CB241D" w:rsidRDefault="009F1332" w:rsidP="009F1332">
            <w:pPr>
              <w:numPr>
                <w:ilvl w:val="0"/>
                <w:numId w:val="16"/>
              </w:numPr>
              <w:spacing w:after="0" w:line="240" w:lineRule="auto"/>
              <w:ind w:left="360"/>
              <w:contextualSpacing/>
              <w:rPr>
                <w:szCs w:val="28"/>
                <w:lang w:bidi="th-TH"/>
              </w:rPr>
            </w:pPr>
            <w:r>
              <w:t xml:space="preserve">Soumettre une version préliminaire du </w:t>
            </w:r>
            <w:r>
              <w:rPr>
                <w:u w:val="single"/>
              </w:rPr>
              <w:t>Rapport sur l'état d'avancement du projet</w:t>
            </w:r>
            <w:r>
              <w:t xml:space="preserve"> à toutes parties prenantes définies dans la </w:t>
            </w:r>
            <w:r>
              <w:rPr>
                <w:u w:val="single"/>
              </w:rPr>
              <w:t>Matrice du plan de S&amp;E</w:t>
            </w:r>
          </w:p>
        </w:tc>
        <w:tc>
          <w:tcPr>
            <w:tcW w:w="5760" w:type="dxa"/>
            <w:tcBorders>
              <w:right w:val="single" w:sz="12" w:space="0" w:color="auto"/>
            </w:tcBorders>
            <w:shd w:val="clear" w:color="auto" w:fill="auto"/>
          </w:tcPr>
          <w:p w:rsidR="009F1332" w:rsidRPr="00CB241D" w:rsidRDefault="009F1332" w:rsidP="009F1332">
            <w:pPr>
              <w:pStyle w:val="Paragraphedeliste"/>
              <w:numPr>
                <w:ilvl w:val="0"/>
                <w:numId w:val="18"/>
              </w:numPr>
              <w:spacing w:after="0" w:line="240" w:lineRule="auto"/>
              <w:ind w:left="342"/>
              <w:rPr>
                <w:szCs w:val="28"/>
                <w:u w:val="single"/>
                <w:lang w:bidi="th-TH"/>
              </w:rPr>
            </w:pPr>
            <w:r>
              <w:rPr>
                <w:u w:val="single"/>
              </w:rPr>
              <w:t>Matrice du plan de S&amp;E</w:t>
            </w:r>
          </w:p>
        </w:tc>
      </w:tr>
      <w:tr w:rsidR="009F1332" w:rsidRPr="00CB241D" w:rsidTr="009F1332">
        <w:tc>
          <w:tcPr>
            <w:tcW w:w="5508" w:type="dxa"/>
            <w:gridSpan w:val="2"/>
            <w:tcBorders>
              <w:left w:val="single" w:sz="12" w:space="0" w:color="auto"/>
            </w:tcBorders>
            <w:shd w:val="clear" w:color="auto" w:fill="auto"/>
          </w:tcPr>
          <w:p w:rsidR="009F1332" w:rsidRPr="00CB241D" w:rsidRDefault="009F1332" w:rsidP="009F1332">
            <w:pPr>
              <w:numPr>
                <w:ilvl w:val="0"/>
                <w:numId w:val="18"/>
              </w:numPr>
              <w:spacing w:after="0" w:line="240" w:lineRule="auto"/>
              <w:ind w:left="360"/>
              <w:contextualSpacing/>
              <w:rPr>
                <w:szCs w:val="28"/>
                <w:lang w:bidi="th-TH"/>
              </w:rPr>
            </w:pPr>
            <w:r>
              <w:t xml:space="preserve">Incorporer le feedback des parties prenantes au projet dans le </w:t>
            </w:r>
            <w:r>
              <w:rPr>
                <w:u w:val="single"/>
              </w:rPr>
              <w:t>Rapport sur l'état d'avancement du projet</w:t>
            </w:r>
            <w:r>
              <w:t xml:space="preserve"> final</w:t>
            </w:r>
          </w:p>
        </w:tc>
        <w:tc>
          <w:tcPr>
            <w:tcW w:w="5760" w:type="dxa"/>
            <w:tcBorders>
              <w:right w:val="single" w:sz="12" w:space="0" w:color="auto"/>
            </w:tcBorders>
            <w:shd w:val="clear" w:color="auto" w:fill="auto"/>
          </w:tcPr>
          <w:p w:rsidR="009F1332" w:rsidRPr="00CB241D" w:rsidRDefault="009F1332" w:rsidP="009F1332">
            <w:pPr>
              <w:pStyle w:val="Paragraphedeliste"/>
              <w:numPr>
                <w:ilvl w:val="0"/>
                <w:numId w:val="19"/>
              </w:numPr>
              <w:spacing w:after="0" w:line="240" w:lineRule="auto"/>
              <w:ind w:left="342"/>
              <w:rPr>
                <w:szCs w:val="28"/>
                <w:u w:val="single"/>
                <w:lang w:bidi="th-TH"/>
              </w:rPr>
            </w:pPr>
            <w:r>
              <w:rPr>
                <w:u w:val="single"/>
              </w:rPr>
              <w:t>Rapport sur l'état d'avancement du projet - Instructions</w:t>
            </w:r>
          </w:p>
        </w:tc>
      </w:tr>
      <w:tr w:rsidR="009F1332" w:rsidRPr="00CB241D" w:rsidTr="009F1332">
        <w:tc>
          <w:tcPr>
            <w:tcW w:w="5508" w:type="dxa"/>
            <w:gridSpan w:val="2"/>
            <w:tcBorders>
              <w:left w:val="single" w:sz="12" w:space="0" w:color="auto"/>
              <w:bottom w:val="single" w:sz="12" w:space="0" w:color="auto"/>
            </w:tcBorders>
            <w:shd w:val="clear" w:color="auto" w:fill="auto"/>
          </w:tcPr>
          <w:p w:rsidR="009F1332" w:rsidRPr="00CB241D" w:rsidRDefault="009F1332" w:rsidP="009F1332">
            <w:pPr>
              <w:numPr>
                <w:ilvl w:val="0"/>
                <w:numId w:val="20"/>
              </w:numPr>
              <w:spacing w:after="0" w:line="240" w:lineRule="auto"/>
              <w:ind w:left="360"/>
              <w:contextualSpacing/>
              <w:rPr>
                <w:szCs w:val="28"/>
                <w:lang w:bidi="th-TH"/>
              </w:rPr>
            </w:pPr>
            <w:r>
              <w:t xml:space="preserve">Apporter des ajustements au projet suivant l'analyse et le feedback documentés dans le </w:t>
            </w:r>
            <w:r>
              <w:rPr>
                <w:u w:val="single"/>
              </w:rPr>
              <w:t>Rapport sur l'état d'avancement du projet</w:t>
            </w:r>
          </w:p>
        </w:tc>
        <w:tc>
          <w:tcPr>
            <w:tcW w:w="5760" w:type="dxa"/>
            <w:tcBorders>
              <w:bottom w:val="single" w:sz="12" w:space="0" w:color="auto"/>
              <w:right w:val="single" w:sz="12" w:space="0" w:color="auto"/>
            </w:tcBorders>
            <w:shd w:val="clear" w:color="auto" w:fill="auto"/>
          </w:tcPr>
          <w:p w:rsidR="009F1332" w:rsidRPr="00CB241D" w:rsidRDefault="009F1332" w:rsidP="009F1332">
            <w:pPr>
              <w:pStyle w:val="Paragraphedeliste"/>
              <w:numPr>
                <w:ilvl w:val="0"/>
                <w:numId w:val="21"/>
              </w:numPr>
              <w:spacing w:after="0" w:line="240" w:lineRule="auto"/>
              <w:ind w:left="342"/>
              <w:rPr>
                <w:szCs w:val="28"/>
                <w:u w:val="single"/>
                <w:lang w:bidi="th-TH"/>
              </w:rPr>
            </w:pPr>
            <w:r>
              <w:rPr>
                <w:u w:val="single"/>
              </w:rPr>
              <w:t>Rapport sur l'état d'avancement du projet - Modèle vierge</w:t>
            </w:r>
          </w:p>
        </w:tc>
      </w:tr>
    </w:tbl>
    <w:p w:rsidR="009F1332" w:rsidRPr="00D044A2" w:rsidRDefault="009F1332" w:rsidP="009F1332">
      <w:pPr>
        <w:spacing w:after="0" w:line="240" w:lineRule="auto"/>
        <w:rPr>
          <w:b/>
          <w:bCs/>
          <w:sz w:val="24"/>
          <w:szCs w:val="24"/>
          <w:u w:val="single"/>
          <w:lang w:bidi="th-TH"/>
        </w:rPr>
      </w:pPr>
    </w:p>
    <w:p w:rsidR="009F1332" w:rsidRPr="00D044A2" w:rsidRDefault="009F1332"/>
    <w:sectPr w:rsidR="009F1332" w:rsidRPr="00D044A2" w:rsidSect="009F1332">
      <w:headerReference w:type="default" r:id="rId8"/>
      <w:footerReference w:type="default" r:id="rId9"/>
      <w:pgSz w:w="12240" w:h="15840" w:code="1"/>
      <w:pgMar w:top="540" w:right="540" w:bottom="540" w:left="540" w:header="547"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73D" w:rsidRDefault="00F1673D" w:rsidP="009F1332">
      <w:pPr>
        <w:spacing w:after="0" w:line="240" w:lineRule="auto"/>
      </w:pPr>
      <w:r>
        <w:separator/>
      </w:r>
    </w:p>
  </w:endnote>
  <w:endnote w:type="continuationSeparator" w:id="0">
    <w:p w:rsidR="00F1673D" w:rsidRDefault="00F1673D" w:rsidP="009F13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332" w:rsidRDefault="00A93036">
    <w:pPr>
      <w:pStyle w:val="Pieddepage"/>
      <w:jc w:val="right"/>
    </w:pPr>
    <w:r>
      <w:rPr>
        <w:noProof/>
        <w:lang w:eastAsia="fr-FR"/>
      </w:rPr>
      <w:drawing>
        <wp:anchor distT="0" distB="0" distL="114300" distR="114300" simplePos="0" relativeHeight="251656704" behindDoc="1" locked="0" layoutInCell="1" allowOverlap="1">
          <wp:simplePos x="0" y="0"/>
          <wp:positionH relativeFrom="column">
            <wp:posOffset>0</wp:posOffset>
          </wp:positionH>
          <wp:positionV relativeFrom="paragraph">
            <wp:posOffset>46990</wp:posOffset>
          </wp:positionV>
          <wp:extent cx="7086600" cy="429260"/>
          <wp:effectExtent l="19050" t="0" r="0" b="0"/>
          <wp:wrapNone/>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7086600" cy="429260"/>
                  </a:xfrm>
                  <a:prstGeom prst="rect">
                    <a:avLst/>
                  </a:prstGeom>
                  <a:noFill/>
                  <a:ln w="9525">
                    <a:noFill/>
                    <a:miter lim="800000"/>
                    <a:headEnd/>
                    <a:tailEnd/>
                  </a:ln>
                </pic:spPr>
              </pic:pic>
            </a:graphicData>
          </a:graphic>
        </wp:anchor>
      </w:drawing>
    </w:r>
  </w:p>
  <w:p w:rsidR="009F1332" w:rsidRDefault="009F1332">
    <w:pPr>
      <w:pStyle w:val="Pieddepage"/>
      <w:jc w:val="right"/>
    </w:pPr>
    <w:r>
      <w:t xml:space="preserve">Page </w:t>
    </w:r>
    <w:r>
      <w:rPr>
        <w:b/>
        <w:sz w:val="24"/>
      </w:rPr>
      <w:fldChar w:fldCharType="begin"/>
    </w:r>
    <w:r>
      <w:rPr>
        <w:b/>
      </w:rPr>
      <w:instrText xml:space="preserve"> PAGE </w:instrText>
    </w:r>
    <w:r>
      <w:rPr>
        <w:b/>
        <w:sz w:val="24"/>
      </w:rPr>
      <w:fldChar w:fldCharType="separate"/>
    </w:r>
    <w:r w:rsidR="00C36DBD">
      <w:rPr>
        <w:b/>
        <w:noProof/>
      </w:rPr>
      <w:t>4</w:t>
    </w:r>
    <w:r>
      <w:rPr>
        <w:b/>
        <w:sz w:val="24"/>
      </w:rPr>
      <w:fldChar w:fldCharType="end"/>
    </w:r>
    <w:r>
      <w:t xml:space="preserve"> sur </w:t>
    </w:r>
    <w:r>
      <w:rPr>
        <w:b/>
        <w:sz w:val="24"/>
      </w:rPr>
      <w:fldChar w:fldCharType="begin"/>
    </w:r>
    <w:r>
      <w:rPr>
        <w:b/>
      </w:rPr>
      <w:instrText xml:space="preserve"> NUMPAGES  </w:instrText>
    </w:r>
    <w:r>
      <w:rPr>
        <w:b/>
        <w:sz w:val="24"/>
      </w:rPr>
      <w:fldChar w:fldCharType="separate"/>
    </w:r>
    <w:r w:rsidR="00C36DBD">
      <w:rPr>
        <w:b/>
        <w:noProof/>
      </w:rPr>
      <w:t>4</w:t>
    </w:r>
    <w:r>
      <w:rPr>
        <w:b/>
        <w:sz w:val="24"/>
      </w:rPr>
      <w:fldChar w:fldCharType="end"/>
    </w:r>
    <w:r>
      <w:rPr>
        <w:b/>
        <w:sz w:val="24"/>
      </w:rPr>
      <w:t xml:space="preserve">   </w:t>
    </w:r>
    <w:r>
      <w:rPr>
        <w:b/>
        <w:color w:val="FFFFFF"/>
        <w:sz w:val="24"/>
      </w:rPr>
      <w:t>.</w:t>
    </w:r>
  </w:p>
  <w:p w:rsidR="009F1332" w:rsidRDefault="009F1332" w:rsidP="009F1332">
    <w:pPr>
      <w:pStyle w:val="Pieddepage"/>
      <w:tabs>
        <w:tab w:val="clear" w:pos="4680"/>
        <w:tab w:val="clear" w:pos="9360"/>
        <w:tab w:val="left" w:pos="170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73D" w:rsidRDefault="00F1673D" w:rsidP="009F1332">
      <w:pPr>
        <w:spacing w:after="0" w:line="240" w:lineRule="auto"/>
      </w:pPr>
      <w:r>
        <w:separator/>
      </w:r>
    </w:p>
  </w:footnote>
  <w:footnote w:type="continuationSeparator" w:id="0">
    <w:p w:rsidR="00F1673D" w:rsidRDefault="00F1673D" w:rsidP="009F13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332" w:rsidRDefault="009F1332">
    <w:pPr>
      <w:pStyle w:val="En-tte"/>
    </w:pPr>
    <w:r>
      <w:pict>
        <v:shapetype id="_x0000_t202" coordsize="21600,21600" o:spt="202" path="m,l,21600r21600,l21600,xe">
          <v:stroke joinstyle="miter"/>
          <v:path gradientshapeok="t" o:connecttype="rect"/>
        </v:shapetype>
        <v:shape id="Text Box 6" o:spid="_x0000_s2051" type="#_x0000_t202" style="position:absolute;margin-left:225.75pt;margin-top:.05pt;width:323.85pt;height:30.6pt;z-index:251658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" filled="f" stroked="f" strokeweight=".5pt">
          <v:textbox>
            <w:txbxContent>
              <w:p w:rsidR="009F1332" w:rsidRPr="00CB241D" w:rsidRDefault="009F1332" w:rsidP="009F1332">
                <w:pPr>
                  <w:jc w:val="right"/>
                  <w:rPr>
                    <w:rFonts w:ascii="Franklin Gothic Medium Cond" w:hAnsi="Franklin Gothic Medium Cond"/>
                    <w:color w:val="404040"/>
                    <w:sz w:val="40"/>
                    <w:szCs w:val="40"/>
                  </w:rPr>
                </w:pPr>
                <w:r>
                  <w:rPr>
                    <w:rFonts w:ascii="Franklin Gothic Medium Cond" w:hAnsi="Franklin Gothic Medium Cond"/>
                    <w:color w:val="404040"/>
                    <w:sz w:val="40"/>
                  </w:rPr>
                  <w:t>PRÉSENTATION DU</w:t>
                </w:r>
                <w:r w:rsidR="0057167C">
                  <w:rPr>
                    <w:rFonts w:ascii="Franklin Gothic Medium Cond" w:hAnsi="Franklin Gothic Medium Cond"/>
                    <w:color w:val="404040"/>
                    <w:sz w:val="40"/>
                  </w:rPr>
                  <w:t xml:space="preserve"> </w:t>
                </w:r>
                <w:r>
                  <w:rPr>
                    <w:rFonts w:ascii="Franklin Gothic Medium Cond" w:hAnsi="Franklin Gothic Medium Cond"/>
                    <w:color w:val="404040"/>
                    <w:sz w:val="40"/>
                  </w:rPr>
                  <w:t>PROCESSUS</w:t>
                </w:r>
              </w:p>
            </w:txbxContent>
          </v:textbox>
        </v:shape>
      </w:pict>
    </w:r>
    <w:r>
      <w:pict>
        <v:shape id="Text Box 5" o:spid="_x0000_s2050" type="#_x0000_t202" style="position:absolute;margin-left:178.55pt;margin-top:28.9pt;width:370.95pt;height:27.6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" filled="f" stroked="f">
          <v:textbox>
            <w:txbxContent>
              <w:p w:rsidR="009F1332" w:rsidRPr="00CB241D" w:rsidRDefault="009F1332" w:rsidP="009F1332">
                <w:pPr>
                  <w:autoSpaceDE w:val="0"/>
                  <w:autoSpaceDN w:val="0"/>
                  <w:adjustRightInd w:val="0"/>
                  <w:spacing w:after="0" w:line="288" w:lineRule="auto"/>
                  <w:jc w:val="right"/>
                  <w:textAlignment w:val="center"/>
                  <w:rPr>
                    <w:rFonts w:ascii="Franklin Gothic Demi Cond" w:hAnsi="Franklin Gothic Demi Cond" w:cs="FranklinGothic-DemiCond"/>
                    <w:i/>
                    <w:iCs/>
                    <w:color w:val="404040"/>
                    <w:sz w:val="28"/>
                    <w:szCs w:val="28"/>
                  </w:rPr>
                </w:pPr>
                <w:r>
                  <w:rPr>
                    <w:rFonts w:ascii="Franklin Gothic Demi Cond" w:hAnsi="Franklin Gothic Demi Cond"/>
                    <w:i/>
                    <w:color w:val="404040"/>
                    <w:sz w:val="28"/>
                  </w:rPr>
                  <w:t>Rapport aux parties prenantes</w:t>
                </w:r>
              </w:p>
              <w:p w:rsidR="009F1332" w:rsidRPr="00CB241D" w:rsidRDefault="009F1332" w:rsidP="009F1332">
                <w:pPr>
                  <w:spacing w:after="0" w:line="240" w:lineRule="auto"/>
                  <w:jc w:val="right"/>
                  <w:rPr>
                    <w:rFonts w:ascii="Franklin Gothic Demi Cond" w:hAnsi="Franklin Gothic Demi Cond"/>
                    <w:b/>
                    <w:color w:val="FFFFFF"/>
                    <w:sz w:val="28"/>
                    <w:szCs w:val="28"/>
                  </w:rPr>
                </w:pPr>
              </w:p>
            </w:txbxContent>
          </v:textbox>
        </v:shape>
      </w:pict>
    </w:r>
    <w:r w:rsidR="00A93036">
      <w:rPr>
        <w:noProof/>
        <w:lang w:eastAsia="fr-FR"/>
      </w:rPr>
      <w:drawing>
        <wp:inline distT="0" distB="0" distL="0" distR="0">
          <wp:extent cx="7086600" cy="914400"/>
          <wp:effectExtent l="1905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7086600" cy="9144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D8A"/>
    <w:multiLevelType w:val="hybridMultilevel"/>
    <w:tmpl w:val="8C7283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8A4A0E"/>
    <w:multiLevelType w:val="hybridMultilevel"/>
    <w:tmpl w:val="FC70E0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9D4565"/>
    <w:multiLevelType w:val="hybridMultilevel"/>
    <w:tmpl w:val="F1061164"/>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336D36"/>
    <w:multiLevelType w:val="hybridMultilevel"/>
    <w:tmpl w:val="9B86CC2C"/>
    <w:lvl w:ilvl="0">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4262EA2"/>
    <w:multiLevelType w:val="hybridMultilevel"/>
    <w:tmpl w:val="853273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17E223F"/>
    <w:multiLevelType w:val="hybridMultilevel"/>
    <w:tmpl w:val="F63E7314"/>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2263A84"/>
    <w:multiLevelType w:val="hybridMultilevel"/>
    <w:tmpl w:val="02086AB2"/>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B8A11A6"/>
    <w:multiLevelType w:val="hybridMultilevel"/>
    <w:tmpl w:val="7A6E3C60"/>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0A30DFF"/>
    <w:multiLevelType w:val="hybridMultilevel"/>
    <w:tmpl w:val="FC70E0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4BE2C7D"/>
    <w:multiLevelType w:val="hybridMultilevel"/>
    <w:tmpl w:val="09E263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E27202C"/>
    <w:multiLevelType w:val="hybridMultilevel"/>
    <w:tmpl w:val="AE86EA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47752F9"/>
    <w:multiLevelType w:val="hybridMultilevel"/>
    <w:tmpl w:val="A386E32C"/>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63112D0"/>
    <w:multiLevelType w:val="hybridMultilevel"/>
    <w:tmpl w:val="B456BCD8"/>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9FD35B7"/>
    <w:multiLevelType w:val="hybridMultilevel"/>
    <w:tmpl w:val="DF461E78"/>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4697A37"/>
    <w:multiLevelType w:val="hybridMultilevel"/>
    <w:tmpl w:val="B77489A0"/>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81848C8"/>
    <w:multiLevelType w:val="hybridMultilevel"/>
    <w:tmpl w:val="7924FCE8"/>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AA237C2"/>
    <w:multiLevelType w:val="hybridMultilevel"/>
    <w:tmpl w:val="A5121B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C602374"/>
    <w:multiLevelType w:val="hybridMultilevel"/>
    <w:tmpl w:val="38EC04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21E7682"/>
    <w:multiLevelType w:val="hybridMultilevel"/>
    <w:tmpl w:val="B14088F0"/>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06819E8"/>
    <w:multiLevelType w:val="hybridMultilevel"/>
    <w:tmpl w:val="39AE565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89E05F4"/>
    <w:multiLevelType w:val="hybridMultilevel"/>
    <w:tmpl w:val="E9587B1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numFmt w:val="bullet"/>
      <w:lvlText w:val="-"/>
      <w:lvlJc w:val="left"/>
      <w:pPr>
        <w:ind w:left="2160" w:hanging="180"/>
      </w:pPr>
      <w:rPr>
        <w:rFonts w:ascii="Times New Roman" w:eastAsia="Times New Roman" w:hAnsi="Times New Roman"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A2B1B79"/>
    <w:multiLevelType w:val="hybridMultilevel"/>
    <w:tmpl w:val="493E369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BA1137F"/>
    <w:multiLevelType w:val="hybridMultilevel"/>
    <w:tmpl w:val="632CF748"/>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3"/>
  </w:num>
  <w:num w:numId="3">
    <w:abstractNumId w:val="21"/>
  </w:num>
  <w:num w:numId="4">
    <w:abstractNumId w:val="4"/>
  </w:num>
  <w:num w:numId="5">
    <w:abstractNumId w:val="19"/>
  </w:num>
  <w:num w:numId="6">
    <w:abstractNumId w:val="1"/>
  </w:num>
  <w:num w:numId="7">
    <w:abstractNumId w:val="8"/>
  </w:num>
  <w:num w:numId="8">
    <w:abstractNumId w:val="0"/>
  </w:num>
  <w:num w:numId="9">
    <w:abstractNumId w:val="10"/>
  </w:num>
  <w:num w:numId="10">
    <w:abstractNumId w:val="17"/>
  </w:num>
  <w:num w:numId="11">
    <w:abstractNumId w:val="2"/>
  </w:num>
  <w:num w:numId="12">
    <w:abstractNumId w:val="22"/>
  </w:num>
  <w:num w:numId="13">
    <w:abstractNumId w:val="16"/>
  </w:num>
  <w:num w:numId="14">
    <w:abstractNumId w:val="13"/>
  </w:num>
  <w:num w:numId="15">
    <w:abstractNumId w:val="12"/>
  </w:num>
  <w:num w:numId="16">
    <w:abstractNumId w:val="6"/>
  </w:num>
  <w:num w:numId="17">
    <w:abstractNumId w:val="7"/>
  </w:num>
  <w:num w:numId="18">
    <w:abstractNumId w:val="15"/>
  </w:num>
  <w:num w:numId="19">
    <w:abstractNumId w:val="11"/>
  </w:num>
  <w:num w:numId="20">
    <w:abstractNumId w:val="18"/>
  </w:num>
  <w:num w:numId="21">
    <w:abstractNumId w:val="14"/>
  </w:num>
  <w:num w:numId="22">
    <w:abstractNumId w:val="20"/>
  </w:num>
  <w:num w:numId="23">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F318B"/>
    <w:rsid w:val="00526A1D"/>
    <w:rsid w:val="005468EA"/>
    <w:rsid w:val="0057167C"/>
    <w:rsid w:val="005E21F5"/>
    <w:rsid w:val="00761D8F"/>
    <w:rsid w:val="00966362"/>
    <w:rsid w:val="009F1332"/>
    <w:rsid w:val="00A15FE4"/>
    <w:rsid w:val="00A52068"/>
    <w:rsid w:val="00A93036"/>
    <w:rsid w:val="00C36DBD"/>
    <w:rsid w:val="00CA24A2"/>
    <w:rsid w:val="00DF353F"/>
    <w:rsid w:val="00E11D5D"/>
    <w:rsid w:val="00F1673D"/>
    <w:rsid w:val="00F3709E"/>
    <w:rsid w:val="00F61C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Elbow Connector 25"/>
        <o:r id="V:Rule2" type="connector" idref="#Elbow Connector 26">
          <o:proxy start="" idref="#Rounded Rectangle 14" connectloc="3"/>
          <o:proxy end="" idref="#Rounded Rectangle 20" connectloc="1"/>
        </o:r>
        <o:r id="V:Rule3" type="connector" idref="#Elbow Connector 43"/>
        <o:r id="V:Rule4" type="connector" idref="#Elbow Connector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49"/>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B1EB1"/>
    <w:pPr>
      <w:tabs>
        <w:tab w:val="center" w:pos="4680"/>
        <w:tab w:val="right" w:pos="9360"/>
      </w:tabs>
      <w:spacing w:after="0" w:line="240" w:lineRule="auto"/>
    </w:pPr>
  </w:style>
  <w:style w:type="character" w:customStyle="1" w:styleId="En-tteCar">
    <w:name w:val="En-tête Car"/>
    <w:basedOn w:val="Policepardfaut"/>
    <w:link w:val="En-tte"/>
    <w:uiPriority w:val="99"/>
    <w:rsid w:val="005B1EB1"/>
  </w:style>
  <w:style w:type="paragraph" w:styleId="Pieddepage">
    <w:name w:val="footer"/>
    <w:basedOn w:val="Normal"/>
    <w:link w:val="PieddepageCar"/>
    <w:uiPriority w:val="99"/>
    <w:unhideWhenUsed/>
    <w:rsid w:val="005B1EB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B1EB1"/>
  </w:style>
  <w:style w:type="paragraph" w:styleId="Textedebulles">
    <w:name w:val="Balloon Text"/>
    <w:basedOn w:val="Normal"/>
    <w:link w:val="TextedebullesCar"/>
    <w:uiPriority w:val="99"/>
    <w:semiHidden/>
    <w:unhideWhenUsed/>
    <w:rsid w:val="005B1EB1"/>
    <w:pPr>
      <w:spacing w:after="0" w:line="240" w:lineRule="auto"/>
    </w:pPr>
    <w:rPr>
      <w:rFonts w:ascii="Tahoma" w:hAnsi="Tahoma" w:cs="Times New Roman"/>
      <w:sz w:val="16"/>
      <w:szCs w:val="16"/>
      <w:lang/>
    </w:rPr>
  </w:style>
  <w:style w:type="character" w:customStyle="1" w:styleId="TextedebullesCar">
    <w:name w:val="Texte de bulles Car"/>
    <w:link w:val="Textedebulles"/>
    <w:uiPriority w:val="99"/>
    <w:semiHidden/>
    <w:rsid w:val="005B1EB1"/>
    <w:rPr>
      <w:rFonts w:ascii="Tahoma" w:hAnsi="Tahoma" w:cs="Tahoma"/>
      <w:sz w:val="16"/>
      <w:szCs w:val="16"/>
      <w:lang w:val="fr-FR"/>
    </w:rPr>
  </w:style>
  <w:style w:type="paragraph" w:customStyle="1" w:styleId="BasicParagraph">
    <w:name w:val="[Basic Paragraph]"/>
    <w:basedOn w:val="Normal"/>
    <w:uiPriority w:val="99"/>
    <w:rsid w:val="00AB3F2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Paragraphedeliste">
    <w:name w:val="List Paragraph"/>
    <w:basedOn w:val="Normal"/>
    <w:uiPriority w:val="34"/>
    <w:qFormat/>
    <w:rsid w:val="00D015DC"/>
    <w:pPr>
      <w:ind w:left="720"/>
      <w:contextualSpacing/>
    </w:pPr>
  </w:style>
  <w:style w:type="table" w:styleId="Grilledutableau">
    <w:name w:val="Table Grid"/>
    <w:basedOn w:val="TableauNormal"/>
    <w:uiPriority w:val="59"/>
    <w:rsid w:val="00776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auNormal"/>
    <w:next w:val="Grilledutableau"/>
    <w:uiPriority w:val="59"/>
    <w:rsid w:val="00247FA2"/>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auNormal"/>
    <w:next w:val="Grilledutableau"/>
    <w:uiPriority w:val="59"/>
    <w:rsid w:val="00D044A2"/>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uiPriority w:val="99"/>
    <w:semiHidden/>
    <w:unhideWhenUsed/>
    <w:rsid w:val="00CD0DFF"/>
    <w:rPr>
      <w:sz w:val="16"/>
      <w:szCs w:val="16"/>
      <w:lang w:val="fr-FR"/>
    </w:rPr>
  </w:style>
  <w:style w:type="paragraph" w:styleId="Commentaire">
    <w:name w:val="annotation text"/>
    <w:basedOn w:val="Normal"/>
    <w:link w:val="CommentaireCar"/>
    <w:uiPriority w:val="99"/>
    <w:semiHidden/>
    <w:unhideWhenUsed/>
    <w:rsid w:val="00CD0DFF"/>
    <w:pPr>
      <w:spacing w:line="240" w:lineRule="auto"/>
    </w:pPr>
    <w:rPr>
      <w:rFonts w:cs="Times New Roman"/>
      <w:sz w:val="20"/>
      <w:szCs w:val="20"/>
      <w:lang/>
    </w:rPr>
  </w:style>
  <w:style w:type="character" w:customStyle="1" w:styleId="CommentaireCar">
    <w:name w:val="Commentaire Car"/>
    <w:link w:val="Commentaire"/>
    <w:uiPriority w:val="99"/>
    <w:semiHidden/>
    <w:rsid w:val="00CD0DFF"/>
    <w:rPr>
      <w:sz w:val="20"/>
      <w:szCs w:val="20"/>
      <w:lang w:val="fr-FR"/>
    </w:rPr>
  </w:style>
  <w:style w:type="paragraph" w:styleId="Objetducommentaire">
    <w:name w:val="annotation subject"/>
    <w:basedOn w:val="Commentaire"/>
    <w:next w:val="Commentaire"/>
    <w:link w:val="ObjetducommentaireCar"/>
    <w:uiPriority w:val="99"/>
    <w:semiHidden/>
    <w:unhideWhenUsed/>
    <w:rsid w:val="00CD0DFF"/>
    <w:rPr>
      <w:b/>
      <w:bCs/>
    </w:rPr>
  </w:style>
  <w:style w:type="character" w:customStyle="1" w:styleId="ObjetducommentaireCar">
    <w:name w:val="Objet du commentaire Car"/>
    <w:link w:val="Objetducommentaire"/>
    <w:uiPriority w:val="99"/>
    <w:semiHidden/>
    <w:rsid w:val="00CD0DFF"/>
    <w:rPr>
      <w:b/>
      <w:bCs/>
      <w:sz w:val="20"/>
      <w:szCs w:val="20"/>
      <w:lang w:val="fr-FR"/>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9AE55-7AA7-4C4E-B944-7139F90AC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1336</Words>
  <Characters>7351</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LWR</dc:creator>
  <cp:lastModifiedBy>Jacques H</cp:lastModifiedBy>
  <cp:revision>3</cp:revision>
  <cp:lastPrinted>2012-10-05T12:43:00Z</cp:lastPrinted>
  <dcterms:created xsi:type="dcterms:W3CDTF">2013-07-23T10:10:00Z</dcterms:created>
  <dcterms:modified xsi:type="dcterms:W3CDTF">2013-07-23T10:35:00Z</dcterms:modified>
</cp:coreProperties>
</file>