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E7" w:rsidRDefault="002F16F5">
      <w:r>
        <w:rPr>
          <w:noProof/>
        </w:rPr>
        <mc:AlternateContent>
          <mc:Choice Requires="wpg">
            <w:drawing>
              <wp:anchor distT="0" distB="0" distL="114300" distR="114300" simplePos="0" relativeHeight="251703296" behindDoc="0" locked="0" layoutInCell="1" allowOverlap="1" wp14:anchorId="0C34D8DC" wp14:editId="627033E1">
                <wp:simplePos x="0" y="0"/>
                <wp:positionH relativeFrom="column">
                  <wp:posOffset>-994</wp:posOffset>
                </wp:positionH>
                <wp:positionV relativeFrom="paragraph">
                  <wp:posOffset>-77001</wp:posOffset>
                </wp:positionV>
                <wp:extent cx="7084698" cy="8062623"/>
                <wp:effectExtent l="57150" t="38100" r="135255" b="90805"/>
                <wp:wrapNone/>
                <wp:docPr id="2" name="Group 2"/>
                <wp:cNvGraphicFramePr/>
                <a:graphic xmlns:a="http://schemas.openxmlformats.org/drawingml/2006/main">
                  <a:graphicData uri="http://schemas.microsoft.com/office/word/2010/wordprocessingGroup">
                    <wpg:wgp>
                      <wpg:cNvGrpSpPr/>
                      <wpg:grpSpPr>
                        <a:xfrm>
                          <a:off x="0" y="0"/>
                          <a:ext cx="7084698" cy="8062623"/>
                          <a:chOff x="0" y="1"/>
                          <a:chExt cx="6494033" cy="8062623"/>
                        </a:xfrm>
                      </wpg:grpSpPr>
                      <wpg:grpSp>
                        <wpg:cNvPr id="3" name="Group 3"/>
                        <wpg:cNvGrpSpPr/>
                        <wpg:grpSpPr>
                          <a:xfrm>
                            <a:off x="0" y="1"/>
                            <a:ext cx="6494033" cy="8062623"/>
                            <a:chOff x="7315" y="1"/>
                            <a:chExt cx="6494059" cy="5572977"/>
                          </a:xfrm>
                        </wpg:grpSpPr>
                        <wps:wsp>
                          <wps:cNvPr id="4" name="Rounded Rectangle 4"/>
                          <wps:cNvSpPr/>
                          <wps:spPr>
                            <a:xfrm>
                              <a:off x="4575742" y="3275615"/>
                              <a:ext cx="1925632" cy="2198434"/>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F16F5" w:rsidRPr="00C9018C" w:rsidRDefault="002F16F5" w:rsidP="002F16F5">
                                <w:pPr>
                                  <w:jc w:val="center"/>
                                  <w:rPr>
                                    <w:b/>
                                    <w:bCs/>
                                    <w:i/>
                                    <w:iCs/>
                                    <w:sz w:val="24"/>
                                    <w:szCs w:val="24"/>
                                  </w:rPr>
                                </w:pPr>
                                <w:r w:rsidRPr="00C9018C">
                                  <w:rPr>
                                    <w:b/>
                                    <w:bCs/>
                                    <w:i/>
                                    <w:iCs/>
                                    <w:sz w:val="24"/>
                                    <w:szCs w:val="24"/>
                                  </w:rPr>
                                  <w:t>Evaluate the Project</w:t>
                                </w:r>
                              </w:p>
                              <w:p w:rsidR="002F16F5" w:rsidRPr="000848E6" w:rsidRDefault="002F16F5" w:rsidP="002F16F5">
                                <w:pPr>
                                  <w:pStyle w:val="ListParagraph"/>
                                  <w:numPr>
                                    <w:ilvl w:val="0"/>
                                    <w:numId w:val="36"/>
                                  </w:numPr>
                                  <w:spacing w:after="0" w:line="240" w:lineRule="auto"/>
                                  <w:ind w:left="270" w:hanging="180"/>
                                  <w:rPr>
                                    <w:rFonts w:ascii="Calibri" w:eastAsia="Calibri" w:hAnsi="Calibri" w:cs="Cordia New"/>
                                    <w:b/>
                                    <w:bCs/>
                                    <w:sz w:val="18"/>
                                    <w:szCs w:val="18"/>
                                  </w:rPr>
                                </w:pPr>
                                <w:r w:rsidRPr="000848E6">
                                  <w:rPr>
                                    <w:rFonts w:ascii="Calibri" w:eastAsia="Calibri" w:hAnsi="Calibri" w:cs="Cordia New"/>
                                    <w:b/>
                                    <w:bCs/>
                                    <w:sz w:val="18"/>
                                    <w:szCs w:val="18"/>
                                  </w:rPr>
                                  <w:t>ARC-CRS M&amp;E Module: Preparing for an Evaluation</w:t>
                                </w:r>
                              </w:p>
                              <w:p w:rsidR="002F16F5" w:rsidRPr="000848E6" w:rsidRDefault="002F16F5" w:rsidP="002F16F5">
                                <w:pPr>
                                  <w:pStyle w:val="ListParagraph"/>
                                  <w:numPr>
                                    <w:ilvl w:val="0"/>
                                    <w:numId w:val="36"/>
                                  </w:numPr>
                                  <w:spacing w:after="0" w:line="240" w:lineRule="auto"/>
                                  <w:ind w:left="270" w:hanging="180"/>
                                  <w:rPr>
                                    <w:rFonts w:ascii="Calibri" w:eastAsia="Calibri" w:hAnsi="Calibri" w:cs="Cordia New"/>
                                    <w:b/>
                                    <w:bCs/>
                                    <w:sz w:val="18"/>
                                    <w:szCs w:val="18"/>
                                  </w:rPr>
                                </w:pPr>
                                <w:r w:rsidRPr="000848E6">
                                  <w:rPr>
                                    <w:rFonts w:ascii="Calibri" w:eastAsia="Calibri" w:hAnsi="Calibri" w:cs="Cordia New"/>
                                    <w:b/>
                                    <w:bCs/>
                                    <w:sz w:val="18"/>
                                    <w:szCs w:val="18"/>
                                  </w:rPr>
                                  <w:t>ARC-CRS M&amp;E Module: Managing and Implementing an Evaluation</w:t>
                                </w:r>
                              </w:p>
                              <w:p w:rsidR="002F16F5" w:rsidRPr="000848E6" w:rsidRDefault="002F16F5" w:rsidP="002F16F5">
                                <w:pPr>
                                  <w:spacing w:after="0" w:line="240" w:lineRule="auto"/>
                                  <w:rPr>
                                    <w:rFonts w:ascii="Calibri" w:eastAsia="Calibri" w:hAnsi="Calibri" w:cs="Cordia New"/>
                                    <w:b/>
                                    <w:bCs/>
                                    <w:sz w:val="18"/>
                                    <w:szCs w:val="18"/>
                                  </w:rPr>
                                </w:pPr>
                              </w:p>
                              <w:p w:rsidR="002F16F5" w:rsidRPr="000848E6" w:rsidRDefault="00564990" w:rsidP="002F16F5">
                                <w:pPr>
                                  <w:numPr>
                                    <w:ilvl w:val="0"/>
                                    <w:numId w:val="33"/>
                                  </w:numPr>
                                  <w:spacing w:after="0" w:line="240" w:lineRule="auto"/>
                                  <w:ind w:left="270" w:hanging="270"/>
                                  <w:rPr>
                                    <w:rFonts w:ascii="Calibri" w:eastAsia="Calibri" w:hAnsi="Calibri" w:cs="Cordia New"/>
                                    <w:sz w:val="18"/>
                                    <w:szCs w:val="18"/>
                                    <w:u w:val="single"/>
                                  </w:rPr>
                                </w:pPr>
                                <w:r>
                                  <w:rPr>
                                    <w:rFonts w:ascii="Calibri" w:eastAsia="Calibri" w:hAnsi="Calibri" w:cs="Cordia New"/>
                                    <w:sz w:val="18"/>
                                    <w:szCs w:val="18"/>
                                    <w:u w:val="single"/>
                                  </w:rPr>
                                  <w:t>Project Evaluation Criteria Recommendations</w:t>
                                </w:r>
                              </w:p>
                              <w:p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Question Guidance</w:t>
                                </w:r>
                              </w:p>
                              <w:p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Use Plan</w:t>
                                </w:r>
                              </w:p>
                              <w:p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ToR Guidance</w:t>
                                </w:r>
                              </w:p>
                              <w:p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ToR Blank Template</w:t>
                                </w:r>
                              </w:p>
                              <w:p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Report Guidance</w:t>
                                </w:r>
                              </w:p>
                              <w:p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Management Response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 7"/>
                          <wpg:cNvGrpSpPr/>
                          <wpg:grpSpPr>
                            <a:xfrm>
                              <a:off x="7315" y="1"/>
                              <a:ext cx="6422745" cy="5572977"/>
                              <a:chOff x="7315" y="1"/>
                              <a:chExt cx="6422745" cy="5572977"/>
                            </a:xfrm>
                          </wpg:grpSpPr>
                          <wpg:grpSp>
                            <wpg:cNvPr id="8" name="Group 8"/>
                            <wpg:cNvGrpSpPr/>
                            <wpg:grpSpPr>
                              <a:xfrm>
                                <a:off x="7315" y="1"/>
                                <a:ext cx="6422745" cy="5572977"/>
                                <a:chOff x="-1" y="-314553"/>
                                <a:chExt cx="6422745" cy="5572977"/>
                              </a:xfrm>
                            </wpg:grpSpPr>
                            <wpg:grpSp>
                              <wpg:cNvPr id="11" name="Group 11"/>
                              <wpg:cNvGrpSpPr/>
                              <wpg:grpSpPr>
                                <a:xfrm>
                                  <a:off x="128725" y="111771"/>
                                  <a:ext cx="6286935" cy="5146653"/>
                                  <a:chOff x="189845" y="355185"/>
                                  <a:chExt cx="6287356" cy="5147813"/>
                                </a:xfrm>
                              </wpg:grpSpPr>
                              <wpg:grpSp>
                                <wpg:cNvPr id="12" name="Group 12"/>
                                <wpg:cNvGrpSpPr/>
                                <wpg:grpSpPr>
                                  <a:xfrm>
                                    <a:off x="222930" y="355185"/>
                                    <a:ext cx="6252513" cy="5147813"/>
                                    <a:chOff x="174227" y="-105244"/>
                                    <a:chExt cx="6253587" cy="5155312"/>
                                  </a:xfrm>
                                </wpg:grpSpPr>
                                <wpg:grpSp>
                                  <wpg:cNvPr id="13" name="Group 13"/>
                                  <wpg:cNvGrpSpPr/>
                                  <wpg:grpSpPr>
                                    <a:xfrm>
                                      <a:off x="174227" y="-105244"/>
                                      <a:ext cx="6253587" cy="5155312"/>
                                      <a:chOff x="174227" y="-105244"/>
                                      <a:chExt cx="6253587" cy="5155312"/>
                                    </a:xfrm>
                                  </wpg:grpSpPr>
                                  <wps:wsp>
                                    <wps:cNvPr id="14" name="Rounded Rectangle 14"/>
                                    <wps:cNvSpPr/>
                                    <wps:spPr>
                                      <a:xfrm>
                                        <a:off x="2364793" y="-105244"/>
                                        <a:ext cx="2057416" cy="2666926"/>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F16F5" w:rsidRPr="00C9018C" w:rsidRDefault="002F16F5" w:rsidP="002F16F5">
                                          <w:pPr>
                                            <w:jc w:val="center"/>
                                            <w:rPr>
                                              <w:b/>
                                              <w:bCs/>
                                              <w:i/>
                                              <w:iCs/>
                                              <w:sz w:val="24"/>
                                              <w:szCs w:val="24"/>
                                            </w:rPr>
                                          </w:pPr>
                                          <w:r w:rsidRPr="00C9018C">
                                            <w:rPr>
                                              <w:b/>
                                              <w:bCs/>
                                              <w:i/>
                                              <w:iCs/>
                                              <w:sz w:val="24"/>
                                              <w:szCs w:val="24"/>
                                            </w:rPr>
                                            <w:t>Develop Conceptual Framework</w:t>
                                          </w:r>
                                        </w:p>
                                        <w:p w:rsidR="002F16F5" w:rsidRPr="002A7D15" w:rsidRDefault="002F16F5" w:rsidP="002F16F5">
                                          <w:pPr>
                                            <w:pStyle w:val="ListParagraph"/>
                                            <w:numPr>
                                              <w:ilvl w:val="0"/>
                                              <w:numId w:val="37"/>
                                            </w:numPr>
                                            <w:ind w:left="270" w:hanging="180"/>
                                            <w:rPr>
                                              <w:b/>
                                              <w:bCs/>
                                              <w:sz w:val="18"/>
                                              <w:szCs w:val="18"/>
                                            </w:rPr>
                                          </w:pPr>
                                          <w:r w:rsidRPr="002A7D15">
                                            <w:rPr>
                                              <w:b/>
                                              <w:bCs/>
                                              <w:sz w:val="18"/>
                                              <w:szCs w:val="18"/>
                                            </w:rPr>
                                            <w:t>IFRC Project Planning  Guidance</w:t>
                                          </w:r>
                                          <w:r w:rsidR="00590F22">
                                            <w:rPr>
                                              <w:b/>
                                              <w:bCs/>
                                              <w:sz w:val="18"/>
                                              <w:szCs w:val="18"/>
                                            </w:rPr>
                                            <w:t xml:space="preserve"> Manual</w:t>
                                          </w:r>
                                        </w:p>
                                        <w:p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Results Framework</w:t>
                                          </w:r>
                                        </w:p>
                                        <w:p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Logframe Cheat Sheet</w:t>
                                          </w:r>
                                        </w:p>
                                        <w:p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 xml:space="preserve">LWR Logframe </w:t>
                                          </w:r>
                                        </w:p>
                                        <w:p w:rsidR="002F16F5" w:rsidRPr="00C9018C" w:rsidRDefault="002F16F5" w:rsidP="002F16F5">
                                          <w:pPr>
                                            <w:numPr>
                                              <w:ilvl w:val="1"/>
                                              <w:numId w:val="29"/>
                                            </w:numPr>
                                            <w:ind w:left="360" w:hanging="180"/>
                                            <w:contextualSpacing/>
                                            <w:rPr>
                                              <w:sz w:val="18"/>
                                              <w:szCs w:val="18"/>
                                              <w:u w:val="single"/>
                                            </w:rPr>
                                          </w:pPr>
                                          <w:r w:rsidRPr="00C9018C">
                                            <w:rPr>
                                              <w:sz w:val="18"/>
                                              <w:szCs w:val="18"/>
                                              <w:u w:val="single"/>
                                            </w:rPr>
                                            <w:t>Template</w:t>
                                          </w:r>
                                        </w:p>
                                        <w:p w:rsidR="002F16F5" w:rsidRPr="00C9018C" w:rsidRDefault="002F16F5" w:rsidP="002F16F5">
                                          <w:pPr>
                                            <w:numPr>
                                              <w:ilvl w:val="1"/>
                                              <w:numId w:val="29"/>
                                            </w:numPr>
                                            <w:ind w:left="360" w:hanging="180"/>
                                            <w:contextualSpacing/>
                                            <w:rPr>
                                              <w:sz w:val="18"/>
                                              <w:szCs w:val="18"/>
                                              <w:u w:val="single"/>
                                            </w:rPr>
                                          </w:pPr>
                                          <w:r w:rsidRPr="00C9018C">
                                            <w:rPr>
                                              <w:sz w:val="18"/>
                                              <w:szCs w:val="18"/>
                                              <w:u w:val="single"/>
                                            </w:rPr>
                                            <w:t>Definitions</w:t>
                                          </w:r>
                                        </w:p>
                                        <w:p w:rsidR="002F16F5" w:rsidRPr="00C9018C" w:rsidRDefault="002F16F5" w:rsidP="002F16F5">
                                          <w:pPr>
                                            <w:numPr>
                                              <w:ilvl w:val="1"/>
                                              <w:numId w:val="29"/>
                                            </w:numPr>
                                            <w:ind w:left="360" w:hanging="180"/>
                                            <w:contextualSpacing/>
                                            <w:rPr>
                                              <w:sz w:val="18"/>
                                              <w:szCs w:val="18"/>
                                              <w:u w:val="single"/>
                                            </w:rPr>
                                          </w:pPr>
                                          <w:r w:rsidRPr="00C9018C">
                                            <w:rPr>
                                              <w:sz w:val="18"/>
                                              <w:szCs w:val="18"/>
                                              <w:u w:val="single"/>
                                            </w:rPr>
                                            <w:t>Example</w:t>
                                          </w:r>
                                        </w:p>
                                        <w:p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Logframe Master Translator</w:t>
                                          </w:r>
                                        </w:p>
                                        <w:p w:rsidR="00D05DF0" w:rsidRDefault="00D05DF0" w:rsidP="002F16F5">
                                          <w:pPr>
                                            <w:numPr>
                                              <w:ilvl w:val="0"/>
                                              <w:numId w:val="29"/>
                                            </w:numPr>
                                            <w:ind w:left="180" w:hanging="180"/>
                                            <w:contextualSpacing/>
                                            <w:rPr>
                                              <w:sz w:val="18"/>
                                              <w:szCs w:val="18"/>
                                              <w:u w:val="single"/>
                                            </w:rPr>
                                          </w:pPr>
                                          <w:r>
                                            <w:rPr>
                                              <w:sz w:val="18"/>
                                              <w:szCs w:val="18"/>
                                              <w:u w:val="single"/>
                                            </w:rPr>
                                            <w:t>Project Design Workbook Instructions</w:t>
                                          </w:r>
                                        </w:p>
                                        <w:p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Project Design Workbook</w:t>
                                          </w:r>
                                          <w:r>
                                            <w:rPr>
                                              <w:sz w:val="18"/>
                                              <w:szCs w:val="18"/>
                                              <w:u w:val="single"/>
                                            </w:rPr>
                                            <w:t xml:space="preserve"> Blank Template </w:t>
                                          </w:r>
                                        </w:p>
                                        <w:p w:rsidR="002F16F5" w:rsidRPr="00C9018C" w:rsidRDefault="008A2BDF" w:rsidP="002F16F5">
                                          <w:pPr>
                                            <w:numPr>
                                              <w:ilvl w:val="0"/>
                                              <w:numId w:val="27"/>
                                            </w:numPr>
                                            <w:ind w:left="360" w:hanging="180"/>
                                            <w:contextualSpacing/>
                                            <w:rPr>
                                              <w:sz w:val="18"/>
                                              <w:szCs w:val="18"/>
                                              <w:u w:val="single"/>
                                            </w:rPr>
                                          </w:pPr>
                                          <w:r>
                                            <w:rPr>
                                              <w:sz w:val="18"/>
                                              <w:szCs w:val="18"/>
                                              <w:u w:val="single"/>
                                            </w:rPr>
                                            <w:t>Problem Tree Documentation</w:t>
                                          </w:r>
                                        </w:p>
                                        <w:p w:rsidR="002F16F5" w:rsidRDefault="00725E69" w:rsidP="002F16F5">
                                          <w:pPr>
                                            <w:numPr>
                                              <w:ilvl w:val="0"/>
                                              <w:numId w:val="27"/>
                                            </w:numPr>
                                            <w:ind w:left="360" w:hanging="180"/>
                                            <w:contextualSpacing/>
                                            <w:rPr>
                                              <w:sz w:val="18"/>
                                              <w:szCs w:val="18"/>
                                              <w:u w:val="single"/>
                                            </w:rPr>
                                          </w:pPr>
                                          <w:r>
                                            <w:rPr>
                                              <w:sz w:val="18"/>
                                              <w:szCs w:val="18"/>
                                              <w:u w:val="single"/>
                                            </w:rPr>
                                            <w:t>Problem to Objectives</w:t>
                                          </w:r>
                                        </w:p>
                                        <w:p w:rsidR="002F16F5" w:rsidRPr="006B0A8B" w:rsidRDefault="002F16F5" w:rsidP="002F16F5">
                                          <w:pPr>
                                            <w:numPr>
                                              <w:ilvl w:val="0"/>
                                              <w:numId w:val="27"/>
                                            </w:numPr>
                                            <w:ind w:left="360" w:hanging="180"/>
                                            <w:contextualSpacing/>
                                            <w:rPr>
                                              <w:sz w:val="18"/>
                                              <w:szCs w:val="18"/>
                                              <w:u w:val="single"/>
                                            </w:rPr>
                                          </w:pPr>
                                          <w:r w:rsidRPr="00C9018C">
                                            <w:rPr>
                                              <w:sz w:val="18"/>
                                              <w:szCs w:val="18"/>
                                              <w:u w:val="single"/>
                                            </w:rPr>
                                            <w:t>Results Framework</w:t>
                                          </w:r>
                                        </w:p>
                                        <w:p w:rsidR="002F16F5" w:rsidRDefault="002F16F5" w:rsidP="002F16F5">
                                          <w:pPr>
                                            <w:numPr>
                                              <w:ilvl w:val="0"/>
                                              <w:numId w:val="27"/>
                                            </w:numPr>
                                            <w:ind w:left="360" w:hanging="180"/>
                                            <w:contextualSpacing/>
                                            <w:rPr>
                                              <w:sz w:val="18"/>
                                              <w:szCs w:val="18"/>
                                              <w:u w:val="single"/>
                                            </w:rPr>
                                          </w:pPr>
                                          <w:r w:rsidRPr="00C9018C">
                                            <w:rPr>
                                              <w:sz w:val="18"/>
                                              <w:szCs w:val="18"/>
                                              <w:u w:val="single"/>
                                            </w:rPr>
                                            <w:t>Logframe</w:t>
                                          </w:r>
                                        </w:p>
                                        <w:p w:rsidR="002F16F5" w:rsidRPr="00C9018C" w:rsidRDefault="002F16F5" w:rsidP="002F16F5">
                                          <w:pPr>
                                            <w:numPr>
                                              <w:ilvl w:val="0"/>
                                              <w:numId w:val="27"/>
                                            </w:numPr>
                                            <w:ind w:left="360" w:hanging="180"/>
                                            <w:contextualSpacing/>
                                            <w:rPr>
                                              <w:sz w:val="18"/>
                                              <w:szCs w:val="18"/>
                                              <w:u w:val="single"/>
                                            </w:rPr>
                                          </w:pPr>
                                          <w:r>
                                            <w:rPr>
                                              <w:sz w:val="18"/>
                                              <w:szCs w:val="18"/>
                                              <w:u w:val="single"/>
                                            </w:rPr>
                                            <w:t>Work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ounded Rectangle 20"/>
                                    <wps:cNvSpPr/>
                                    <wps:spPr>
                                      <a:xfrm>
                                        <a:off x="4648859" y="-105184"/>
                                        <a:ext cx="1778955" cy="2666856"/>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2F16F5" w:rsidRPr="00C9018C" w:rsidRDefault="002F16F5" w:rsidP="002F16F5">
                                          <w:pPr>
                                            <w:jc w:val="center"/>
                                            <w:rPr>
                                              <w:b/>
                                              <w:bCs/>
                                              <w:i/>
                                              <w:iCs/>
                                              <w:sz w:val="24"/>
                                              <w:szCs w:val="24"/>
                                            </w:rPr>
                                          </w:pPr>
                                          <w:r w:rsidRPr="00C9018C">
                                            <w:rPr>
                                              <w:b/>
                                              <w:bCs/>
                                              <w:i/>
                                              <w:iCs/>
                                              <w:sz w:val="24"/>
                                              <w:szCs w:val="24"/>
                                            </w:rPr>
                                            <w:t>Develop Initial M&amp;E Plan</w:t>
                                          </w:r>
                                        </w:p>
                                        <w:p w:rsidR="002F16F5" w:rsidRPr="00C9018C" w:rsidRDefault="002F16F5" w:rsidP="002F16F5">
                                          <w:pPr>
                                            <w:pStyle w:val="ListParagraph"/>
                                            <w:numPr>
                                              <w:ilvl w:val="0"/>
                                              <w:numId w:val="30"/>
                                            </w:numPr>
                                            <w:ind w:left="180" w:hanging="180"/>
                                            <w:rPr>
                                              <w:sz w:val="18"/>
                                              <w:szCs w:val="18"/>
                                              <w:u w:val="single"/>
                                            </w:rPr>
                                          </w:pPr>
                                          <w:r w:rsidRPr="00C9018C">
                                            <w:rPr>
                                              <w:sz w:val="18"/>
                                              <w:szCs w:val="18"/>
                                              <w:u w:val="single"/>
                                            </w:rPr>
                                            <w:t>M&amp;E Planning Checklist</w:t>
                                          </w:r>
                                        </w:p>
                                        <w:p w:rsidR="002F16F5" w:rsidRPr="00C9018C" w:rsidRDefault="002F16F5" w:rsidP="002F16F5">
                                          <w:pPr>
                                            <w:pStyle w:val="ListParagraph"/>
                                            <w:ind w:left="18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Rounded Rectangle 23"/>
                                    <wps:cNvSpPr/>
                                    <wps:spPr>
                                      <a:xfrm>
                                        <a:off x="174227" y="2671543"/>
                                        <a:ext cx="1958317" cy="237852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E121D" w:rsidRPr="002A7D15" w:rsidRDefault="00FE121D" w:rsidP="00FE121D">
                                          <w:pPr>
                                            <w:jc w:val="center"/>
                                            <w:rPr>
                                              <w:b/>
                                              <w:bCs/>
                                              <w:i/>
                                              <w:iCs/>
                                              <w:sz w:val="24"/>
                                              <w:szCs w:val="24"/>
                                            </w:rPr>
                                          </w:pPr>
                                          <w:r w:rsidRPr="00C9018C">
                                            <w:rPr>
                                              <w:b/>
                                              <w:bCs/>
                                              <w:i/>
                                              <w:iCs/>
                                              <w:sz w:val="24"/>
                                              <w:szCs w:val="24"/>
                                            </w:rPr>
                                            <w:t>Develop Detailed M&amp;E Plan</w:t>
                                          </w:r>
                                          <w:r>
                                            <w:rPr>
                                              <w:sz w:val="18"/>
                                              <w:szCs w:val="18"/>
                                              <w:u w:val="single"/>
                                            </w:rPr>
                                            <w:t xml:space="preserve"> </w:t>
                                          </w:r>
                                        </w:p>
                                        <w:p w:rsidR="00FE121D" w:rsidRPr="00C9018C" w:rsidRDefault="00FE121D" w:rsidP="00FE121D">
                                          <w:pPr>
                                            <w:numPr>
                                              <w:ilvl w:val="0"/>
                                              <w:numId w:val="31"/>
                                            </w:numPr>
                                            <w:ind w:left="180" w:hanging="180"/>
                                            <w:contextualSpacing/>
                                            <w:rPr>
                                              <w:sz w:val="18"/>
                                              <w:szCs w:val="18"/>
                                              <w:u w:val="single"/>
                                            </w:rPr>
                                          </w:pPr>
                                          <w:r w:rsidRPr="00C9018C">
                                            <w:rPr>
                                              <w:sz w:val="18"/>
                                              <w:szCs w:val="18"/>
                                              <w:u w:val="single"/>
                                              <w:lang w:bidi="th-TH"/>
                                            </w:rPr>
                                            <w:t>Detailed M&amp;E Plan- Instructions</w:t>
                                          </w:r>
                                        </w:p>
                                        <w:p w:rsidR="00FE121D" w:rsidRDefault="00FE121D" w:rsidP="00FE121D">
                                          <w:pPr>
                                            <w:numPr>
                                              <w:ilvl w:val="1"/>
                                              <w:numId w:val="31"/>
                                            </w:numPr>
                                            <w:ind w:left="360" w:hanging="180"/>
                                            <w:contextualSpacing/>
                                            <w:rPr>
                                              <w:sz w:val="18"/>
                                              <w:szCs w:val="18"/>
                                              <w:u w:val="single"/>
                                            </w:rPr>
                                          </w:pPr>
                                          <w:r>
                                            <w:rPr>
                                              <w:sz w:val="18"/>
                                              <w:szCs w:val="18"/>
                                              <w:u w:val="single"/>
                                            </w:rPr>
                                            <w:t>Detailed M&amp;E Plan Instructions</w:t>
                                          </w:r>
                                        </w:p>
                                        <w:p w:rsidR="00FE121D" w:rsidRDefault="00FE121D" w:rsidP="00FE121D">
                                          <w:pPr>
                                            <w:numPr>
                                              <w:ilvl w:val="1"/>
                                              <w:numId w:val="31"/>
                                            </w:numPr>
                                            <w:ind w:left="360" w:hanging="180"/>
                                            <w:contextualSpacing/>
                                            <w:rPr>
                                              <w:sz w:val="18"/>
                                              <w:szCs w:val="18"/>
                                              <w:u w:val="single"/>
                                            </w:rPr>
                                          </w:pPr>
                                          <w:r>
                                            <w:rPr>
                                              <w:sz w:val="18"/>
                                              <w:szCs w:val="18"/>
                                              <w:u w:val="single"/>
                                            </w:rPr>
                                            <w:t>M&amp;E Plan Matrix Description</w:t>
                                          </w:r>
                                        </w:p>
                                        <w:p w:rsidR="00FE121D" w:rsidRDefault="00FE121D" w:rsidP="00FE121D">
                                          <w:pPr>
                                            <w:numPr>
                                              <w:ilvl w:val="1"/>
                                              <w:numId w:val="31"/>
                                            </w:numPr>
                                            <w:ind w:left="360" w:hanging="180"/>
                                            <w:contextualSpacing/>
                                            <w:rPr>
                                              <w:sz w:val="18"/>
                                              <w:szCs w:val="18"/>
                                              <w:u w:val="single"/>
                                            </w:rPr>
                                          </w:pPr>
                                          <w:r w:rsidRPr="00C9018C">
                                            <w:rPr>
                                              <w:sz w:val="18"/>
                                              <w:szCs w:val="18"/>
                                              <w:u w:val="single"/>
                                            </w:rPr>
                                            <w:t>M&amp;E Plan Matrix Cheat Sheet</w:t>
                                          </w:r>
                                        </w:p>
                                        <w:p w:rsidR="00FE121D" w:rsidRDefault="00FE121D" w:rsidP="00FE121D">
                                          <w:pPr>
                                            <w:numPr>
                                              <w:ilvl w:val="1"/>
                                              <w:numId w:val="31"/>
                                            </w:numPr>
                                            <w:ind w:left="360" w:hanging="180"/>
                                            <w:contextualSpacing/>
                                            <w:rPr>
                                              <w:sz w:val="18"/>
                                              <w:szCs w:val="18"/>
                                              <w:u w:val="single"/>
                                            </w:rPr>
                                          </w:pPr>
                                          <w:r>
                                            <w:rPr>
                                              <w:sz w:val="18"/>
                                              <w:szCs w:val="18"/>
                                              <w:u w:val="single"/>
                                            </w:rPr>
                                            <w:t>M&amp;E Plan Matrix Example</w:t>
                                          </w:r>
                                        </w:p>
                                        <w:p w:rsidR="00FE121D" w:rsidRPr="000C4AEE" w:rsidRDefault="00FE121D" w:rsidP="00FE121D">
                                          <w:pPr>
                                            <w:numPr>
                                              <w:ilvl w:val="1"/>
                                              <w:numId w:val="31"/>
                                            </w:numPr>
                                            <w:ind w:left="360" w:hanging="180"/>
                                            <w:contextualSpacing/>
                                            <w:rPr>
                                              <w:sz w:val="18"/>
                                              <w:szCs w:val="18"/>
                                              <w:u w:val="single"/>
                                              <w:lang w:val="es-ES"/>
                                            </w:rPr>
                                          </w:pPr>
                                          <w:r w:rsidRPr="000C4AEE">
                                            <w:rPr>
                                              <w:sz w:val="18"/>
                                              <w:szCs w:val="18"/>
                                              <w:u w:val="single"/>
                                              <w:lang w:val="es-ES"/>
                                            </w:rPr>
                                            <w:t>M&amp;E Pl</w:t>
                                          </w:r>
                                          <w:r w:rsidRPr="00FE121D">
                                            <w:rPr>
                                              <w:sz w:val="18"/>
                                              <w:szCs w:val="18"/>
                                              <w:u w:val="single"/>
                                              <w:lang w:val="es-ES"/>
                                            </w:rPr>
                                            <w:t xml:space="preserve">an </w:t>
                                          </w:r>
                                          <w:proofErr w:type="spellStart"/>
                                          <w:r w:rsidRPr="00FE121D">
                                            <w:rPr>
                                              <w:sz w:val="18"/>
                                              <w:szCs w:val="18"/>
                                              <w:u w:val="single"/>
                                              <w:lang w:val="es-ES"/>
                                            </w:rPr>
                                            <w:t>Matrix</w:t>
                                          </w:r>
                                          <w:proofErr w:type="spellEnd"/>
                                          <w:r w:rsidRPr="00FE121D">
                                            <w:rPr>
                                              <w:sz w:val="18"/>
                                              <w:szCs w:val="18"/>
                                              <w:u w:val="single"/>
                                              <w:lang w:val="es-ES"/>
                                            </w:rPr>
                                            <w:t xml:space="preserve"> (</w:t>
                                          </w:r>
                                          <w:proofErr w:type="spellStart"/>
                                          <w:r w:rsidRPr="00FE121D">
                                            <w:rPr>
                                              <w:sz w:val="18"/>
                                              <w:szCs w:val="18"/>
                                              <w:u w:val="single"/>
                                              <w:lang w:val="es-ES"/>
                                            </w:rPr>
                                            <w:t>Blank</w:t>
                                          </w:r>
                                          <w:proofErr w:type="spellEnd"/>
                                          <w:r w:rsidRPr="00FE121D">
                                            <w:rPr>
                                              <w:sz w:val="18"/>
                                              <w:szCs w:val="18"/>
                                              <w:u w:val="single"/>
                                              <w:lang w:val="es-ES"/>
                                            </w:rPr>
                                            <w:t>)</w:t>
                                          </w:r>
                                        </w:p>
                                        <w:p w:rsidR="00FE121D" w:rsidRDefault="00FE121D" w:rsidP="00FE121D">
                                          <w:pPr>
                                            <w:numPr>
                                              <w:ilvl w:val="1"/>
                                              <w:numId w:val="31"/>
                                            </w:numPr>
                                            <w:ind w:left="360" w:hanging="180"/>
                                            <w:contextualSpacing/>
                                            <w:rPr>
                                              <w:sz w:val="18"/>
                                              <w:szCs w:val="18"/>
                                              <w:u w:val="single"/>
                                            </w:rPr>
                                          </w:pPr>
                                          <w:r w:rsidRPr="00C9018C">
                                            <w:rPr>
                                              <w:sz w:val="18"/>
                                              <w:szCs w:val="18"/>
                                              <w:u w:val="single"/>
                                            </w:rPr>
                                            <w:t>Indicator Tracking Table (ITT)</w:t>
                                          </w:r>
                                          <w:r>
                                            <w:rPr>
                                              <w:sz w:val="18"/>
                                              <w:szCs w:val="18"/>
                                              <w:u w:val="single"/>
                                            </w:rPr>
                                            <w:t xml:space="preserve"> Description</w:t>
                                          </w:r>
                                        </w:p>
                                        <w:p w:rsidR="00FE121D" w:rsidRPr="000C4AEE" w:rsidRDefault="00FE121D" w:rsidP="00FE121D">
                                          <w:pPr>
                                            <w:numPr>
                                              <w:ilvl w:val="1"/>
                                              <w:numId w:val="31"/>
                                            </w:numPr>
                                            <w:ind w:left="360" w:hanging="180"/>
                                            <w:contextualSpacing/>
                                            <w:rPr>
                                              <w:sz w:val="18"/>
                                              <w:szCs w:val="18"/>
                                              <w:u w:val="single"/>
                                            </w:rPr>
                                          </w:pPr>
                                          <w:r>
                                            <w:rPr>
                                              <w:sz w:val="18"/>
                                              <w:szCs w:val="18"/>
                                              <w:u w:val="single"/>
                                            </w:rPr>
                                            <w:t>ITT – Blank</w:t>
                                          </w:r>
                                        </w:p>
                                        <w:p w:rsidR="00FE121D" w:rsidRDefault="00FE121D" w:rsidP="00FE121D">
                                          <w:pPr>
                                            <w:numPr>
                                              <w:ilvl w:val="1"/>
                                              <w:numId w:val="31"/>
                                            </w:numPr>
                                            <w:ind w:left="360" w:hanging="180"/>
                                            <w:contextualSpacing/>
                                            <w:rPr>
                                              <w:sz w:val="18"/>
                                              <w:szCs w:val="18"/>
                                              <w:u w:val="single"/>
                                            </w:rPr>
                                          </w:pPr>
                                          <w:r w:rsidRPr="00C9018C">
                                            <w:rPr>
                                              <w:sz w:val="18"/>
                                              <w:szCs w:val="18"/>
                                              <w:u w:val="single"/>
                                            </w:rPr>
                                            <w:t>Activity Tracking Table (ATT)</w:t>
                                          </w:r>
                                          <w:r>
                                            <w:rPr>
                                              <w:sz w:val="18"/>
                                              <w:szCs w:val="18"/>
                                              <w:u w:val="single"/>
                                            </w:rPr>
                                            <w:t xml:space="preserve"> Description</w:t>
                                          </w:r>
                                        </w:p>
                                        <w:p w:rsidR="00FE121D" w:rsidRDefault="00FE121D" w:rsidP="00FE121D">
                                          <w:pPr>
                                            <w:numPr>
                                              <w:ilvl w:val="1"/>
                                              <w:numId w:val="31"/>
                                            </w:numPr>
                                            <w:ind w:left="360" w:hanging="180"/>
                                            <w:contextualSpacing/>
                                            <w:rPr>
                                              <w:sz w:val="18"/>
                                              <w:szCs w:val="18"/>
                                              <w:u w:val="single"/>
                                            </w:rPr>
                                          </w:pPr>
                                          <w:r>
                                            <w:rPr>
                                              <w:sz w:val="18"/>
                                              <w:szCs w:val="18"/>
                                              <w:u w:val="single"/>
                                            </w:rPr>
                                            <w:t>ATT - Blank</w:t>
                                          </w:r>
                                        </w:p>
                                        <w:p w:rsidR="00FE121D" w:rsidRPr="002A7D15" w:rsidRDefault="00FE121D" w:rsidP="00FE121D">
                                          <w:pPr>
                                            <w:numPr>
                                              <w:ilvl w:val="0"/>
                                              <w:numId w:val="31"/>
                                            </w:numPr>
                                            <w:ind w:left="180" w:hanging="180"/>
                                            <w:contextualSpacing/>
                                            <w:rPr>
                                              <w:sz w:val="18"/>
                                              <w:szCs w:val="18"/>
                                              <w:u w:val="single"/>
                                            </w:rPr>
                                          </w:pPr>
                                          <w:r w:rsidRPr="002A7D15">
                                            <w:rPr>
                                              <w:sz w:val="18"/>
                                              <w:szCs w:val="18"/>
                                              <w:u w:val="single"/>
                                            </w:rPr>
                                            <w:t>Detailed M&amp;E Plan-Blank</w:t>
                                          </w:r>
                                        </w:p>
                                        <w:p w:rsidR="00FE121D" w:rsidRDefault="00FE121D" w:rsidP="00FE121D">
                                          <w:pPr>
                                            <w:numPr>
                                              <w:ilvl w:val="1"/>
                                              <w:numId w:val="31"/>
                                            </w:numPr>
                                            <w:ind w:left="360" w:hanging="180"/>
                                            <w:contextualSpacing/>
                                            <w:rPr>
                                              <w:sz w:val="18"/>
                                              <w:szCs w:val="18"/>
                                              <w:u w:val="single"/>
                                            </w:rPr>
                                          </w:pPr>
                                          <w:r>
                                            <w:rPr>
                                              <w:sz w:val="18"/>
                                              <w:szCs w:val="18"/>
                                              <w:u w:val="single"/>
                                            </w:rPr>
                                            <w:t>M&amp;E Plan Matrix-Blank</w:t>
                                          </w:r>
                                        </w:p>
                                        <w:p w:rsidR="00FE121D" w:rsidRDefault="00FE121D" w:rsidP="00FE121D">
                                          <w:pPr>
                                            <w:numPr>
                                              <w:ilvl w:val="1"/>
                                              <w:numId w:val="31"/>
                                            </w:numPr>
                                            <w:ind w:left="360" w:hanging="180"/>
                                            <w:contextualSpacing/>
                                            <w:rPr>
                                              <w:sz w:val="18"/>
                                              <w:szCs w:val="18"/>
                                              <w:u w:val="single"/>
                                            </w:rPr>
                                          </w:pPr>
                                          <w:r>
                                            <w:rPr>
                                              <w:sz w:val="18"/>
                                              <w:szCs w:val="18"/>
                                              <w:u w:val="single"/>
                                            </w:rPr>
                                            <w:t>ITT-Blank</w:t>
                                          </w:r>
                                        </w:p>
                                        <w:p w:rsidR="00FE121D" w:rsidRPr="002A7D15" w:rsidRDefault="00FE121D" w:rsidP="00FE121D">
                                          <w:pPr>
                                            <w:numPr>
                                              <w:ilvl w:val="1"/>
                                              <w:numId w:val="31"/>
                                            </w:numPr>
                                            <w:ind w:left="360" w:hanging="180"/>
                                            <w:contextualSpacing/>
                                            <w:rPr>
                                              <w:sz w:val="18"/>
                                              <w:szCs w:val="18"/>
                                              <w:u w:val="single"/>
                                            </w:rPr>
                                          </w:pPr>
                                          <w:r>
                                            <w:rPr>
                                              <w:sz w:val="18"/>
                                              <w:szCs w:val="18"/>
                                              <w:u w:val="single"/>
                                            </w:rPr>
                                            <w:t>ATT-Blank</w:t>
                                          </w:r>
                                        </w:p>
                                        <w:p w:rsidR="002F16F5" w:rsidRPr="002A7D15" w:rsidRDefault="002F16F5" w:rsidP="00FE121D">
                                          <w:pPr>
                                            <w:numPr>
                                              <w:ilvl w:val="0"/>
                                              <w:numId w:val="31"/>
                                            </w:numPr>
                                            <w:ind w:left="180" w:hanging="180"/>
                                            <w:contextualSpacing/>
                                            <w:rPr>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ounded Rectangle 24"/>
                                    <wps:cNvSpPr/>
                                    <wps:spPr>
                                      <a:xfrm>
                                        <a:off x="2405662" y="2710291"/>
                                        <a:ext cx="1958321" cy="229573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2F16F5" w:rsidRPr="00C9018C" w:rsidRDefault="002F16F5" w:rsidP="002F16F5">
                                          <w:pPr>
                                            <w:jc w:val="center"/>
                                            <w:rPr>
                                              <w:b/>
                                              <w:bCs/>
                                              <w:i/>
                                              <w:iCs/>
                                              <w:sz w:val="24"/>
                                              <w:szCs w:val="24"/>
                                            </w:rPr>
                                          </w:pPr>
                                          <w:r w:rsidRPr="00C9018C">
                                            <w:rPr>
                                              <w:b/>
                                              <w:bCs/>
                                              <w:i/>
                                              <w:iCs/>
                                              <w:sz w:val="24"/>
                                              <w:szCs w:val="24"/>
                                            </w:rPr>
                                            <w:t>Report to Stakeholders</w:t>
                                          </w:r>
                                        </w:p>
                                        <w:p w:rsidR="002F16F5" w:rsidRPr="00C9018C" w:rsidRDefault="002F16F5" w:rsidP="002F16F5">
                                          <w:pPr>
                                            <w:numPr>
                                              <w:ilvl w:val="0"/>
                                              <w:numId w:val="32"/>
                                            </w:numPr>
                                            <w:ind w:left="180" w:hanging="180"/>
                                            <w:contextualSpacing/>
                                            <w:rPr>
                                              <w:sz w:val="18"/>
                                              <w:szCs w:val="18"/>
                                              <w:u w:val="single"/>
                                            </w:rPr>
                                          </w:pPr>
                                          <w:r w:rsidRPr="00C9018C">
                                            <w:rPr>
                                              <w:sz w:val="18"/>
                                              <w:szCs w:val="18"/>
                                              <w:u w:val="single"/>
                                            </w:rPr>
                                            <w:t xml:space="preserve">Reflection Meeting Guidance </w:t>
                                          </w:r>
                                        </w:p>
                                        <w:p w:rsidR="002F16F5" w:rsidRPr="00C9018C" w:rsidRDefault="002F16F5" w:rsidP="002F16F5">
                                          <w:pPr>
                                            <w:numPr>
                                              <w:ilvl w:val="0"/>
                                              <w:numId w:val="32"/>
                                            </w:numPr>
                                            <w:ind w:left="180" w:hanging="180"/>
                                            <w:contextualSpacing/>
                                            <w:rPr>
                                              <w:sz w:val="18"/>
                                              <w:szCs w:val="18"/>
                                              <w:u w:val="single"/>
                                            </w:rPr>
                                          </w:pPr>
                                          <w:r w:rsidRPr="00C9018C">
                                            <w:rPr>
                                              <w:sz w:val="18"/>
                                              <w:szCs w:val="18"/>
                                              <w:u w:val="single"/>
                                            </w:rPr>
                                            <w:t>Project Progress Report Instructions</w:t>
                                          </w:r>
                                        </w:p>
                                        <w:p w:rsidR="002F16F5" w:rsidRPr="00C9018C" w:rsidRDefault="002F16F5" w:rsidP="002F16F5">
                                          <w:pPr>
                                            <w:numPr>
                                              <w:ilvl w:val="0"/>
                                              <w:numId w:val="32"/>
                                            </w:numPr>
                                            <w:ind w:left="180" w:hanging="180"/>
                                            <w:contextualSpacing/>
                                            <w:rPr>
                                              <w:sz w:val="18"/>
                                              <w:szCs w:val="18"/>
                                              <w:u w:val="single"/>
                                            </w:rPr>
                                          </w:pPr>
                                          <w:r w:rsidRPr="00C9018C">
                                            <w:rPr>
                                              <w:sz w:val="18"/>
                                              <w:szCs w:val="18"/>
                                              <w:u w:val="single"/>
                                            </w:rPr>
                                            <w:t>Project Progress Report Blank Template</w:t>
                                          </w:r>
                                        </w:p>
                                        <w:p w:rsidR="002F16F5" w:rsidRPr="00C9018C" w:rsidRDefault="002F16F5" w:rsidP="002F16F5">
                                          <w:pPr>
                                            <w:numPr>
                                              <w:ilvl w:val="0"/>
                                              <w:numId w:val="32"/>
                                            </w:numPr>
                                            <w:ind w:left="180" w:hanging="180"/>
                                            <w:contextualSpacing/>
                                            <w:rPr>
                                              <w:sz w:val="18"/>
                                              <w:szCs w:val="18"/>
                                              <w:u w:val="single"/>
                                            </w:rPr>
                                          </w:pPr>
                                          <w:r w:rsidRPr="00C9018C">
                                            <w:rPr>
                                              <w:sz w:val="18"/>
                                              <w:szCs w:val="18"/>
                                              <w:u w:val="single"/>
                                            </w:rPr>
                                            <w:t>Detailed M&amp;E Plan</w:t>
                                          </w:r>
                                        </w:p>
                                        <w:p w:rsidR="002F16F5" w:rsidRPr="00C9018C" w:rsidRDefault="002F16F5" w:rsidP="002F16F5">
                                          <w:pPr>
                                            <w:numPr>
                                              <w:ilvl w:val="1"/>
                                              <w:numId w:val="32"/>
                                            </w:numPr>
                                            <w:ind w:left="360" w:hanging="180"/>
                                            <w:contextualSpacing/>
                                            <w:rPr>
                                              <w:sz w:val="18"/>
                                              <w:szCs w:val="18"/>
                                              <w:u w:val="single"/>
                                            </w:rPr>
                                          </w:pPr>
                                          <w:r w:rsidRPr="00C9018C">
                                            <w:rPr>
                                              <w:sz w:val="18"/>
                                              <w:szCs w:val="18"/>
                                              <w:u w:val="single"/>
                                            </w:rPr>
                                            <w:t>M&amp;E Plan Matrix</w:t>
                                          </w:r>
                                        </w:p>
                                        <w:p w:rsidR="002F16F5" w:rsidRPr="00C9018C" w:rsidRDefault="002F16F5" w:rsidP="002F16F5">
                                          <w:pPr>
                                            <w:numPr>
                                              <w:ilvl w:val="1"/>
                                              <w:numId w:val="32"/>
                                            </w:numPr>
                                            <w:ind w:left="360" w:hanging="180"/>
                                            <w:contextualSpacing/>
                                            <w:rPr>
                                              <w:sz w:val="18"/>
                                              <w:szCs w:val="18"/>
                                              <w:u w:val="single"/>
                                            </w:rPr>
                                          </w:pPr>
                                          <w:r w:rsidRPr="00C9018C">
                                            <w:rPr>
                                              <w:sz w:val="18"/>
                                              <w:szCs w:val="18"/>
                                              <w:u w:val="single"/>
                                            </w:rPr>
                                            <w:t>Indicator Tracking Table</w:t>
                                          </w:r>
                                        </w:p>
                                        <w:p w:rsidR="002F16F5" w:rsidRPr="00C9018C" w:rsidRDefault="002F16F5" w:rsidP="002F16F5">
                                          <w:pPr>
                                            <w:numPr>
                                              <w:ilvl w:val="1"/>
                                              <w:numId w:val="32"/>
                                            </w:numPr>
                                            <w:ind w:left="360" w:hanging="180"/>
                                            <w:contextualSpacing/>
                                            <w:rPr>
                                              <w:sz w:val="18"/>
                                              <w:szCs w:val="18"/>
                                            </w:rPr>
                                          </w:pPr>
                                          <w:r w:rsidRPr="00C9018C">
                                            <w:rPr>
                                              <w:sz w:val="18"/>
                                              <w:szCs w:val="18"/>
                                              <w:u w:val="single"/>
                                            </w:rPr>
                                            <w:t>Activity Tracking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Elbow Connector 25"/>
                                  <wps:cNvCnPr>
                                    <a:stCxn id="47" idx="3"/>
                                    <a:endCxn id="14" idx="1"/>
                                  </wps:cNvCnPr>
                                  <wps:spPr>
                                    <a:xfrm flipV="1">
                                      <a:off x="2187821" y="1228219"/>
                                      <a:ext cx="176971" cy="50"/>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6" name="Elbow Connector 26"/>
                                  <wps:cNvCnPr>
                                    <a:stCxn id="14" idx="3"/>
                                    <a:endCxn id="20" idx="1"/>
                                  </wps:cNvCnPr>
                                  <wps:spPr>
                                    <a:xfrm>
                                      <a:off x="4422209" y="1228219"/>
                                      <a:ext cx="226650" cy="25"/>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3" name="Elbow Connector 43"/>
                                  <wps:cNvCnPr>
                                    <a:stCxn id="23" idx="3"/>
                                    <a:endCxn id="24" idx="1"/>
                                  </wps:cNvCnPr>
                                  <wps:spPr>
                                    <a:xfrm flipV="1">
                                      <a:off x="2132544" y="3858159"/>
                                      <a:ext cx="273119" cy="2647"/>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4" name="Elbow Connector 44"/>
                                <wps:cNvCnPr>
                                  <a:stCxn id="4294967295" idx="3"/>
                                  <a:endCxn id="4294967295" idx="1"/>
                                </wps:cNvCnPr>
                                <wps:spPr>
                                  <a:xfrm flipH="1">
                                    <a:off x="189845" y="1590625"/>
                                    <a:ext cx="6287356" cy="2639579"/>
                                  </a:xfrm>
                                  <a:prstGeom prst="bentConnector5">
                                    <a:avLst>
                                      <a:gd name="adj1" fmla="val -2239"/>
                                      <a:gd name="adj2" fmla="val 56050"/>
                                      <a:gd name="adj3" fmla="val 101935"/>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5" name="Rounded Rectangle 45"/>
                              <wps:cNvSpPr/>
                              <wps:spPr>
                                <a:xfrm>
                                  <a:off x="-1" y="-314553"/>
                                  <a:ext cx="6422745" cy="269306"/>
                                </a:xfrm>
                                <a:prstGeom prst="roundRect">
                                  <a:avLst/>
                                </a:prstGeom>
                                <a:gradFill flip="none" rotWithShape="1">
                                  <a:gsLst>
                                    <a:gs pos="0">
                                      <a:sysClr val="window" lastClr="FFFFFF">
                                        <a:shade val="30000"/>
                                        <a:satMod val="115000"/>
                                        <a:lumMod val="50000"/>
                                      </a:sysClr>
                                    </a:gs>
                                    <a:gs pos="10000">
                                      <a:sysClr val="window" lastClr="FFFFFF">
                                        <a:lumMod val="50000"/>
                                        <a:shade val="67500"/>
                                        <a:satMod val="115000"/>
                                      </a:sysClr>
                                    </a:gs>
                                    <a:gs pos="63000">
                                      <a:sysClr val="window" lastClr="FFFFFF">
                                        <a:lumMod val="50000"/>
                                        <a:shade val="100000"/>
                                        <a:satMod val="115000"/>
                                      </a:sysClr>
                                    </a:gs>
                                  </a:gsLst>
                                  <a:lin ang="16200000" scaled="1"/>
                                  <a:tileRect/>
                                </a:gradFill>
                                <a:ln w="317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2F16F5" w:rsidRPr="00BC3D1C" w:rsidRDefault="002F16F5" w:rsidP="002F16F5">
                                    <w:pPr>
                                      <w:jc w:val="center"/>
                                      <w:rPr>
                                        <w:b/>
                                        <w:bCs/>
                                        <w:color w:val="FFFFFF" w:themeColor="background1"/>
                                        <w:sz w:val="32"/>
                                        <w:szCs w:val="32"/>
                                      </w:rPr>
                                    </w:pPr>
                                    <w:r w:rsidRPr="00BC3D1C">
                                      <w:rPr>
                                        <w:b/>
                                        <w:bCs/>
                                        <w:color w:val="FFFFFF" w:themeColor="background1"/>
                                        <w:sz w:val="32"/>
                                        <w:szCs w:val="32"/>
                                      </w:rPr>
                                      <w:t>LINKING DMEL FRAMEWORK: PHASE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Elbow Connector 46"/>
                            <wps:cNvCnPr>
                              <a:stCxn id="24" idx="3"/>
                              <a:endCxn id="4" idx="1"/>
                            </wps:cNvCnPr>
                            <wps:spPr>
                              <a:xfrm flipV="1">
                                <a:off x="4357881" y="4374832"/>
                                <a:ext cx="217860" cy="8238"/>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g:grpSp>
                      <wps:wsp>
                        <wps:cNvPr id="47" name="Rounded Rectangle 47"/>
                        <wps:cNvSpPr/>
                        <wps:spPr>
                          <a:xfrm>
                            <a:off x="31797" y="616951"/>
                            <a:ext cx="2143119" cy="385165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2F16F5" w:rsidRPr="00C9018C" w:rsidRDefault="002F16F5" w:rsidP="002F16F5">
                              <w:pPr>
                                <w:jc w:val="center"/>
                                <w:rPr>
                                  <w:b/>
                                  <w:bCs/>
                                  <w:i/>
                                  <w:iCs/>
                                  <w:sz w:val="24"/>
                                  <w:szCs w:val="24"/>
                                </w:rPr>
                              </w:pPr>
                              <w:bookmarkStart w:id="0" w:name="_GoBack"/>
                              <w:r>
                                <w:rPr>
                                  <w:b/>
                                  <w:bCs/>
                                  <w:i/>
                                  <w:iCs/>
                                  <w:sz w:val="24"/>
                                  <w:szCs w:val="24"/>
                                </w:rPr>
                                <w:t>Analyze</w:t>
                              </w:r>
                              <w:r w:rsidRPr="00C9018C">
                                <w:rPr>
                                  <w:b/>
                                  <w:bCs/>
                                  <w:i/>
                                  <w:iCs/>
                                  <w:sz w:val="24"/>
                                  <w:szCs w:val="24"/>
                                </w:rPr>
                                <w:t xml:space="preserve"> Problems and Solutions</w:t>
                              </w:r>
                            </w:p>
                            <w:p w:rsidR="002F16F5" w:rsidRPr="002A7D15" w:rsidRDefault="002F16F5" w:rsidP="002F16F5">
                              <w:pPr>
                                <w:pStyle w:val="ListParagraph"/>
                                <w:numPr>
                                  <w:ilvl w:val="0"/>
                                  <w:numId w:val="38"/>
                                </w:numPr>
                                <w:ind w:left="270" w:hanging="180"/>
                                <w:rPr>
                                  <w:b/>
                                  <w:bCs/>
                                  <w:sz w:val="18"/>
                                  <w:szCs w:val="18"/>
                                </w:rPr>
                              </w:pPr>
                              <w:r w:rsidRPr="002A7D15">
                                <w:rPr>
                                  <w:b/>
                                  <w:bCs/>
                                  <w:sz w:val="18"/>
                                  <w:szCs w:val="18"/>
                                </w:rPr>
                                <w:t>IFRC Project Planning  Guidance</w:t>
                              </w:r>
                              <w:r w:rsidR="00590F22">
                                <w:rPr>
                                  <w:b/>
                                  <w:bCs/>
                                  <w:sz w:val="18"/>
                                  <w:szCs w:val="18"/>
                                </w:rPr>
                                <w:t xml:space="preserve"> Manual</w:t>
                              </w:r>
                            </w:p>
                            <w:p w:rsidR="002F16F5" w:rsidRPr="002A7D15" w:rsidRDefault="002F16F5" w:rsidP="002F16F5">
                              <w:pPr>
                                <w:pStyle w:val="ListParagraph"/>
                                <w:ind w:left="180"/>
                                <w:rPr>
                                  <w:b/>
                                  <w:bCs/>
                                  <w:sz w:val="18"/>
                                  <w:szCs w:val="18"/>
                                </w:rPr>
                              </w:pPr>
                            </w:p>
                            <w:p w:rsidR="002F16F5" w:rsidRPr="00534513" w:rsidRDefault="002F16F5" w:rsidP="002F16F5">
                              <w:pPr>
                                <w:pStyle w:val="ListParagraph"/>
                                <w:numPr>
                                  <w:ilvl w:val="0"/>
                                  <w:numId w:val="28"/>
                                </w:numPr>
                                <w:ind w:left="180" w:hanging="180"/>
                                <w:rPr>
                                  <w:sz w:val="18"/>
                                  <w:szCs w:val="18"/>
                                </w:rPr>
                              </w:pPr>
                              <w:r w:rsidRPr="00C9018C">
                                <w:rPr>
                                  <w:sz w:val="18"/>
                                  <w:szCs w:val="18"/>
                                  <w:u w:val="single"/>
                                </w:rPr>
                                <w:t>Problem-Objectives Tree Template</w:t>
                              </w:r>
                            </w:p>
                            <w:p w:rsidR="002F16F5" w:rsidRPr="008A2BDF" w:rsidRDefault="002F16F5" w:rsidP="008A2BDF">
                              <w:pPr>
                                <w:pStyle w:val="ListParagraph"/>
                                <w:numPr>
                                  <w:ilvl w:val="0"/>
                                  <w:numId w:val="28"/>
                                </w:numPr>
                                <w:ind w:left="180" w:hanging="180"/>
                                <w:rPr>
                                  <w:sz w:val="18"/>
                                  <w:szCs w:val="18"/>
                                </w:rPr>
                              </w:pPr>
                              <w:r>
                                <w:rPr>
                                  <w:sz w:val="18"/>
                                  <w:szCs w:val="18"/>
                                  <w:u w:val="single"/>
                                </w:rPr>
                                <w:t xml:space="preserve">Project Design Workbook </w:t>
                              </w:r>
                            </w:p>
                            <w:p w:rsidR="002F16F5" w:rsidRPr="00534513" w:rsidRDefault="002F16F5" w:rsidP="002F16F5">
                              <w:pPr>
                                <w:pStyle w:val="ListParagraph"/>
                                <w:numPr>
                                  <w:ilvl w:val="1"/>
                                  <w:numId w:val="28"/>
                                </w:numPr>
                                <w:ind w:left="450" w:hanging="180"/>
                                <w:rPr>
                                  <w:sz w:val="18"/>
                                  <w:szCs w:val="18"/>
                                </w:rPr>
                              </w:pPr>
                              <w:r>
                                <w:rPr>
                                  <w:sz w:val="18"/>
                                  <w:szCs w:val="18"/>
                                  <w:u w:val="single"/>
                                </w:rPr>
                                <w:t>Problem Tree Documentation</w:t>
                              </w:r>
                            </w:p>
                            <w:p w:rsidR="002F16F5" w:rsidRDefault="002F16F5" w:rsidP="002F16F5">
                              <w:pPr>
                                <w:pStyle w:val="ListParagraph"/>
                                <w:numPr>
                                  <w:ilvl w:val="1"/>
                                  <w:numId w:val="28"/>
                                </w:numPr>
                                <w:ind w:left="450" w:hanging="180"/>
                                <w:rPr>
                                  <w:sz w:val="18"/>
                                  <w:szCs w:val="18"/>
                                  <w:u w:val="single"/>
                                </w:rPr>
                              </w:pPr>
                              <w:r>
                                <w:rPr>
                                  <w:sz w:val="18"/>
                                  <w:szCs w:val="18"/>
                                  <w:u w:val="single"/>
                                </w:rPr>
                                <w:t>Problem to Objectives</w:t>
                              </w:r>
                            </w:p>
                            <w:bookmarkEnd w:id="0"/>
                            <w:p w:rsidR="002F16F5" w:rsidRPr="008A2BDF" w:rsidRDefault="002F16F5" w:rsidP="008A2BDF">
                              <w:pPr>
                                <w:ind w:left="270"/>
                                <w:rPr>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pt;margin-top:-6.05pt;width:557.85pt;height:634.85pt;z-index:251703296;mso-width-relative:margin;mso-height-relative:margin" coordorigin="" coordsize="64940,80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FfEQkAAK5BAAAOAAAAZHJzL2Uyb0RvYy54bWzsXFuTm8YSfj9V+Q8U77Y0w11lOWWvL+dU&#10;OYnLduLnWUASKQQcQNZufn2+nhkQi8SuZHu1yZp90AIzzHT39L1bevbz1To1vsRlleTZ3GRPp6YR&#10;Z2EeJdlybv7+6c0T3zSqWmSRSPMsnpvXcWX+/Pyn/zzbFrOY56s8jeLSwCJZNdsWc3NV18VsMqnC&#10;VbwW1dO8iDMMLvJyLWrclstJVIotVl+nEz6dupNtXkZFmYdxVeHpKzVoPpfrLxZxWP+2WFRxbaRz&#10;E7DV8rOUn5f0OXn+TMyWpShWSajBEF8BxVokGTZtl3olamFsymRvqXUSlnmVL+qnYb6e5ItFEsYS&#10;B2DDpj1s3pb5ppC4LGfbZdGSCaTt0emrlw1//fK+NJJobnLTyMQaRyR3NTiRZlssZ5jxtiw+Fu9L&#10;/WCp7gjbq0W5pv/Aw7iSRL1uiRpf1UaIh97Ut90AbBBizJ+63OWWInu4wtns3mPN09f6TdcO7Kll&#10;7b05aTaeEHwtOO1NC7fGDCt0MZO7fxVmGsIGsyH4xKzFzLOYYxpA/DByTqCQcxyPB55HBBhEDvJR&#10;7Vig+jYW+LgSRSw5q6ID1oSyG0J9yDdZFEfGB8iPyJZpbNgE27aQs1teqGYV2OIAI9iO53g2OAqY&#10;W9xzXFAB74tZQzoWcMe1MIGYgrPAty25Q4u9mBVlVb+N87VBF3MTopBFBI8UM/HlXVUrajXzaHkI&#10;cvQmSVOjzOvPSb2SaBLx5WCFd9SFUeQg4FQ+rq6ri7Q0vghoCCiWKN9+ApSmkYqqxgCmyT85t06y&#10;Ws106KHCqRL1L3mkHltqroJMrSyPdFl1N7bo7W/Y3PK+YXOmQCR4vg51JqGXx3kD9ZYkOMQe6niy&#10;bKifJpkBnsKpuFDghIhRhSKNoYKkkNBcfYwEY5oZ27kZOBxyFApYiEUqcDrhusALVbY0DZEuYXrC&#10;ulQUzdNE8sCpCFYrEcXqFIPDGLJp8/wmhlV3S2LHV6JaqZXkkBbrNCOQYmmUNCfmmzouP66irXGZ&#10;bsoPAijZiiRRQkwvCWQaUQI2dOQIqHWTtzUflcvLloslVdVzkRYroVnTJ1przlTTJWu2MMi7DnjQ&#10;ro2A01V9dXmFt+nyMo+uoTIACAmRURXhmwRov4PEvBcl7Ccewieof8PHIs1xfrm+Mo1VXv516DnN&#10;h07DqGlsYY9xuP/fiDKGIP4vg7AGzLaxbC1voF84UaI7ctkdyTbrixwCzSR08pLm12lzuSjz9We4&#10;Di9oVwyJLMTecxOspS4vahJ904DrEcYvXshrmOxC1O+yj0XYKBU67k9Xn0VZaD1VQ3n8mjf6Vcx6&#10;mkrNJUbI8hebOl8kUo3tqIpToBvoemXGlmRt+xbNaxS1stXScJxo0fqWqdHMrs25Z5OwQTN37NKR&#10;Ru3wy5AX5SocabHhLXQttk9sez78noBrgPwTi9mO0/oqr1uv5PvgyLBLF0ncn44l475HmhHgMsY8&#10;r++hcN8NrOYwme26O3y078V8GF+1guU4zNeGOly1+GILy3E1QzDb85mkyalnynoOJu5Px5dzHliQ&#10;SuDbhbZlXg47AfAU8+5g7TAvg1/CIT90wFDo3JZ+B03YIexYjo8pUgIYWECBejLCPb9Tke1ENh4C&#10;t4PxQWDvF+Mz+KLsFmcUY9oSwXe92xvllmt7AU6jf+YNEfkU3irTLM5d1w24Szu0Jz56o7e4wqM3&#10;OnqjTaR1Vm9Upi201Ryd0vM5pWfQ/uTdK+doPxWBsVO0v+3avk+JFq39ma8tfqP94Tb5gaOdJNL+&#10;PrydB9L+3TAuePnyJeCmWOHEvEMnuhtMPNy501FqfXCnbpbhzq2Oyij0toJtfpiUwgA2p6YPOujI&#10;JAGlreioH3X+QCeatfiOaYRzpRHOobHbaOeAxtYp9yOzx52Yh7sec2wdg7cKO3B8i+kAjVueT8nB&#10;B1LYY/L4tLz5UapeElWGX2S+HkzTn3C2p2r/HYY/mPJvNcGo/B+T8r8lWcNPTNbYU8d1VemQe2zK&#10;g15Ok5H250ieytIhDxxkJx9K+w/4gqO7Pqs6/u2DKvGBIzpVYXfQ+cE0diu+o8Y+j8be1chUtfXe&#10;2z6ogKSSLa/Ty3xrXORZhkaLvDSUX031SCTaLzLV64G2iKtMRnI2fPAkQo9P46BnUTNE6Xs5JLW3&#10;LGm2S9B63cYRY5EmxR9NRVX3EnHmez6peaRtGOe4DEjLd1pIPDdAvUtVaZrCdtOQ1DSF6KLsZZzV&#10;LVaWTKnIuiytt4w08iL6E8st1ikK2OgGMbr9DHo2XNFmZXo1yylql1CpNgVORXqAdF99CirIOUYB&#10;IWckkvR1Fhn1dYGmLlGW+VabyX95I4LSQ0SKTqH8HBEuCkQDYiLzhYNi0srCvphQnvNYMSGO08Jh&#10;o4bJpyqneVA4OPKYDnEipOeu4HgUjlE4TmhKbVpbNLs3rYNt+qdvQ1T2ZlA40Aw6ZEMQORwtHAM2&#10;xIJGxiqQAst3fIZ0+g0bwtEFA7uixARF4tvjiFFQHregnN3xItY8bFFUV8qg0Ng8sAMXPcPw3AYc&#10;sL0pxzpi/+05Yp0GIcgP+rd7rbxutz+IuxYCcillw80TN+TIOdIbe8K5paW367EhUdDx2Fx0aCoJ&#10;786BhtnNYVNGHVHKkxrdOtl/+4/oLz3g1p1fINtIaL+IgSY5MI0Wybubjg41ETYFjBs9lhwdetPv&#10;WnCmcGpuZvi+Tb9Z+MRG+E4T/Bv5pzqsd43Sst1dCVy3FZx1svzpZt12x3cjql6HOFVzVVe+rByr&#10;jfYS8IcBOrgFetB3cLoetr4NTiirQYBcwvI7A6TL49IZOUy5fYjw5OiKN7UMpDF9XUIpuv2OehTQ&#10;wOz/gEgVaP3LA1LqjIcZRrt0oyHGVNkjTZXZgzkAjOzMw36qrI1l9nMA3xrl2Jbj+b7KlNmWZ6M6&#10;olRdY24483xXJwN8bsluekjdmCvDN4UUpX6kXFnXqepek2dz76lmyhgP9fWp8PtoBwsGLMBqCO1d&#10;5gZOr0rImb0L7RH7MxcdfsoWDvD9/X3BcKAENVYJxyrho3F9Wus3uj5ndH3wowCqP0r9gAH96kD3&#10;XpZIZu3PLDz/GwAA//8DAFBLAwQUAAYACAAAACEAVUqkoOEAAAALAQAADwAAAGRycy9kb3ducmV2&#10;LnhtbEyPQWvCQBCF74X+h2UKvelmU2JLzEZE2p6kUC0Ub2MyJsHsbsiuSfz3HU/1NDO8x5vvZavJ&#10;tGKg3jfOalDzCATZwpWNrTT87D9mbyB8QFti6yxpuJKHVf74kGFautF+07ALleAQ61PUUIfQpVL6&#10;oiaDfu46sqydXG8w8NlXsuxx5HDTyjiKFtJgY/lDjR1tairOu4vR8DniuH5R78P2fNpcD/vk63er&#10;SOvnp2m9BBFoCv9muOEzOuTMdHQXW3rRapjFbOShYgXipiuVJCCOvMXJ6wJknsn7DvkfAAAA//8D&#10;AFBLAQItABQABgAIAAAAIQC2gziS/gAAAOEBAAATAAAAAAAAAAAAAAAAAAAAAABbQ29udGVudF9U&#10;eXBlc10ueG1sUEsBAi0AFAAGAAgAAAAhADj9If/WAAAAlAEAAAsAAAAAAAAAAAAAAAAALwEAAF9y&#10;ZWxzLy5yZWxzUEsBAi0AFAAGAAgAAAAhAHnpUV8RCQAArkEAAA4AAAAAAAAAAAAAAAAALgIAAGRy&#10;cy9lMm9Eb2MueG1sUEsBAi0AFAAGAAgAAAAhAFVKpKDhAAAACwEAAA8AAAAAAAAAAAAAAAAAawsA&#10;AGRycy9kb3ducmV2LnhtbFBLBQYAAAAABAAEAPMAAAB5DAAAAAA=&#10;">
                <v:group id="Group 3" o:spid="_x0000_s1027" style="position:absolute;width:64940;height:80626" coordorigin="73" coordsize="64940,55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Rounded Rectangle 4" o:spid="_x0000_s1028" style="position:absolute;left:45757;top:32756;width:19256;height:219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5QsMA&#10;AADaAAAADwAAAGRycy9kb3ducmV2LnhtbESPQWvCQBSE7wX/w/IEb3WjlirRTRCh0F5aqoJ4e2Sf&#10;STD7NmQ3yfrvu4VCj8PMfMPs8mAaMVDnassKFvMEBHFhdc2lgvPp7XkDwnlkjY1lUvAgB3k2edph&#10;qu3I3zQcfSkihF2KCirv21RKV1Rk0M1tSxy9m+0M+ii7UuoOxwg3jVwmyas0WHNcqLClQ0XF/dgb&#10;Bf3Z2k24fxzWn/UtPPi6WoxfF6Vm07DfgvAU/H/4r/2uFbzA75V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25QsMAAADa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2F16F5" w:rsidRPr="00C9018C" w:rsidRDefault="002F16F5" w:rsidP="002F16F5">
                          <w:pPr>
                            <w:jc w:val="center"/>
                            <w:rPr>
                              <w:b/>
                              <w:bCs/>
                              <w:i/>
                              <w:iCs/>
                              <w:sz w:val="24"/>
                              <w:szCs w:val="24"/>
                            </w:rPr>
                          </w:pPr>
                          <w:r w:rsidRPr="00C9018C">
                            <w:rPr>
                              <w:b/>
                              <w:bCs/>
                              <w:i/>
                              <w:iCs/>
                              <w:sz w:val="24"/>
                              <w:szCs w:val="24"/>
                            </w:rPr>
                            <w:t>Evaluate the Project</w:t>
                          </w:r>
                        </w:p>
                        <w:p w:rsidR="002F16F5" w:rsidRPr="000848E6" w:rsidRDefault="002F16F5" w:rsidP="002F16F5">
                          <w:pPr>
                            <w:pStyle w:val="ListParagraph"/>
                            <w:numPr>
                              <w:ilvl w:val="0"/>
                              <w:numId w:val="36"/>
                            </w:numPr>
                            <w:spacing w:after="0" w:line="240" w:lineRule="auto"/>
                            <w:ind w:left="270" w:hanging="180"/>
                            <w:rPr>
                              <w:rFonts w:ascii="Calibri" w:eastAsia="Calibri" w:hAnsi="Calibri" w:cs="Cordia New"/>
                              <w:b/>
                              <w:bCs/>
                              <w:sz w:val="18"/>
                              <w:szCs w:val="18"/>
                            </w:rPr>
                          </w:pPr>
                          <w:r w:rsidRPr="000848E6">
                            <w:rPr>
                              <w:rFonts w:ascii="Calibri" w:eastAsia="Calibri" w:hAnsi="Calibri" w:cs="Cordia New"/>
                              <w:b/>
                              <w:bCs/>
                              <w:sz w:val="18"/>
                              <w:szCs w:val="18"/>
                            </w:rPr>
                            <w:t>ARC-CRS M&amp;E Module: Preparing for an Evaluation</w:t>
                          </w:r>
                        </w:p>
                        <w:p w:rsidR="002F16F5" w:rsidRPr="000848E6" w:rsidRDefault="002F16F5" w:rsidP="002F16F5">
                          <w:pPr>
                            <w:pStyle w:val="ListParagraph"/>
                            <w:numPr>
                              <w:ilvl w:val="0"/>
                              <w:numId w:val="36"/>
                            </w:numPr>
                            <w:spacing w:after="0" w:line="240" w:lineRule="auto"/>
                            <w:ind w:left="270" w:hanging="180"/>
                            <w:rPr>
                              <w:rFonts w:ascii="Calibri" w:eastAsia="Calibri" w:hAnsi="Calibri" w:cs="Cordia New"/>
                              <w:b/>
                              <w:bCs/>
                              <w:sz w:val="18"/>
                              <w:szCs w:val="18"/>
                            </w:rPr>
                          </w:pPr>
                          <w:r w:rsidRPr="000848E6">
                            <w:rPr>
                              <w:rFonts w:ascii="Calibri" w:eastAsia="Calibri" w:hAnsi="Calibri" w:cs="Cordia New"/>
                              <w:b/>
                              <w:bCs/>
                              <w:sz w:val="18"/>
                              <w:szCs w:val="18"/>
                            </w:rPr>
                            <w:t>ARC-CRS M&amp;E Module: Managing and Implementing an Evaluation</w:t>
                          </w:r>
                        </w:p>
                        <w:p w:rsidR="002F16F5" w:rsidRPr="000848E6" w:rsidRDefault="002F16F5" w:rsidP="002F16F5">
                          <w:pPr>
                            <w:spacing w:after="0" w:line="240" w:lineRule="auto"/>
                            <w:rPr>
                              <w:rFonts w:ascii="Calibri" w:eastAsia="Calibri" w:hAnsi="Calibri" w:cs="Cordia New"/>
                              <w:b/>
                              <w:bCs/>
                              <w:sz w:val="18"/>
                              <w:szCs w:val="18"/>
                            </w:rPr>
                          </w:pPr>
                        </w:p>
                        <w:p w:rsidR="002F16F5" w:rsidRPr="000848E6" w:rsidRDefault="00564990" w:rsidP="002F16F5">
                          <w:pPr>
                            <w:numPr>
                              <w:ilvl w:val="0"/>
                              <w:numId w:val="33"/>
                            </w:numPr>
                            <w:spacing w:after="0" w:line="240" w:lineRule="auto"/>
                            <w:ind w:left="270" w:hanging="270"/>
                            <w:rPr>
                              <w:rFonts w:ascii="Calibri" w:eastAsia="Calibri" w:hAnsi="Calibri" w:cs="Cordia New"/>
                              <w:sz w:val="18"/>
                              <w:szCs w:val="18"/>
                              <w:u w:val="single"/>
                            </w:rPr>
                          </w:pPr>
                          <w:r>
                            <w:rPr>
                              <w:rFonts w:ascii="Calibri" w:eastAsia="Calibri" w:hAnsi="Calibri" w:cs="Cordia New"/>
                              <w:sz w:val="18"/>
                              <w:szCs w:val="18"/>
                              <w:u w:val="single"/>
                            </w:rPr>
                            <w:t>Project Evaluation Criteria Recommendations</w:t>
                          </w:r>
                        </w:p>
                        <w:p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Question Guidance</w:t>
                          </w:r>
                        </w:p>
                        <w:p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Use Plan</w:t>
                          </w:r>
                        </w:p>
                        <w:p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ToR Guidance</w:t>
                          </w:r>
                        </w:p>
                        <w:p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ToR Blank Template</w:t>
                          </w:r>
                        </w:p>
                        <w:p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Report Guidance</w:t>
                          </w:r>
                        </w:p>
                        <w:p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Management Response Plan</w:t>
                          </w:r>
                        </w:p>
                      </w:txbxContent>
                    </v:textbox>
                  </v:roundrect>
                  <v:group id="Group 7" o:spid="_x0000_s1029" style="position:absolute;left:73;width:64227;height:55729" coordorigin="73" coordsize="64227,55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30" style="position:absolute;left:73;width:64227;height:55729" coordorigin=",-3145" coordsize="64227,55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1" o:spid="_x0000_s1031" style="position:absolute;left:1287;top:1117;width:62869;height:51467" coordorigin="1898,3551" coordsize="62873,51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32" style="position:absolute;left:2229;top:3551;width:62525;height:51478" coordorigin="1742,-1052" coordsize="62535,51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3" style="position:absolute;left:1742;top:-1052;width:62536;height:51552" coordorigin="1742,-1052" coordsize="62535,51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Rounded Rectangle 14" o:spid="_x0000_s1034" style="position:absolute;left:23647;top:-1052;width:20575;height:266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ALMIA&#10;AADbAAAADwAAAGRycy9kb3ducmV2LnhtbERPTWvCQBC9F/wPywje6kYtVaKbIEKhvbRUBfE2ZMck&#10;mJ0N2U2y/vtuodDbPN7n7PJgGjFQ52rLChbzBARxYXXNpYLz6e15A8J5ZI2NZVLwIAd5NnnaYart&#10;yN80HH0pYgi7FBVU3replK6oyKCb25Y4cjfbGfQRdqXUHY4x3DRymSSv0mDNsaHClg4VFfdjbxT0&#10;Z2s34f5xWH/Wt/Dg62oxfl2Umk3DfgvCU/D/4j/3u47zX+D3l3i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YAswgAAANsAAAAPAAAAAAAAAAAAAAAAAJgCAABkcnMvZG93&#10;bnJldi54bWxQSwUGAAAAAAQABAD1AAAAhwMAAAAA&#10;" fillcolor="#bcbcbc">
                              <v:fill color2="#ededed" rotate="t" angle="180" colors="0 #bcbcbc;22938f #d0d0d0;1 #ededed" focus="100%" type="gradient"/>
                              <v:shadow on="t" color="black" opacity="24903f" origin=",.5" offset="0,.55556mm"/>
                              <v:textbox>
                                <w:txbxContent>
                                  <w:p w:rsidR="002F16F5" w:rsidRPr="00C9018C" w:rsidRDefault="002F16F5" w:rsidP="002F16F5">
                                    <w:pPr>
                                      <w:jc w:val="center"/>
                                      <w:rPr>
                                        <w:b/>
                                        <w:bCs/>
                                        <w:i/>
                                        <w:iCs/>
                                        <w:sz w:val="24"/>
                                        <w:szCs w:val="24"/>
                                      </w:rPr>
                                    </w:pPr>
                                    <w:r w:rsidRPr="00C9018C">
                                      <w:rPr>
                                        <w:b/>
                                        <w:bCs/>
                                        <w:i/>
                                        <w:iCs/>
                                        <w:sz w:val="24"/>
                                        <w:szCs w:val="24"/>
                                      </w:rPr>
                                      <w:t>Develop Conceptual Framework</w:t>
                                    </w:r>
                                  </w:p>
                                  <w:p w:rsidR="002F16F5" w:rsidRPr="002A7D15" w:rsidRDefault="002F16F5" w:rsidP="002F16F5">
                                    <w:pPr>
                                      <w:pStyle w:val="ListParagraph"/>
                                      <w:numPr>
                                        <w:ilvl w:val="0"/>
                                        <w:numId w:val="37"/>
                                      </w:numPr>
                                      <w:ind w:left="270" w:hanging="180"/>
                                      <w:rPr>
                                        <w:b/>
                                        <w:bCs/>
                                        <w:sz w:val="18"/>
                                        <w:szCs w:val="18"/>
                                      </w:rPr>
                                    </w:pPr>
                                    <w:r w:rsidRPr="002A7D15">
                                      <w:rPr>
                                        <w:b/>
                                        <w:bCs/>
                                        <w:sz w:val="18"/>
                                        <w:szCs w:val="18"/>
                                      </w:rPr>
                                      <w:t>IFRC Project Planning  Guidance</w:t>
                                    </w:r>
                                    <w:r w:rsidR="00590F22">
                                      <w:rPr>
                                        <w:b/>
                                        <w:bCs/>
                                        <w:sz w:val="18"/>
                                        <w:szCs w:val="18"/>
                                      </w:rPr>
                                      <w:t xml:space="preserve"> Manual</w:t>
                                    </w:r>
                                  </w:p>
                                  <w:p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Results Framework</w:t>
                                    </w:r>
                                  </w:p>
                                  <w:p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Logframe Cheat Sheet</w:t>
                                    </w:r>
                                  </w:p>
                                  <w:p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 xml:space="preserve">LWR Logframe </w:t>
                                    </w:r>
                                  </w:p>
                                  <w:p w:rsidR="002F16F5" w:rsidRPr="00C9018C" w:rsidRDefault="002F16F5" w:rsidP="002F16F5">
                                    <w:pPr>
                                      <w:numPr>
                                        <w:ilvl w:val="1"/>
                                        <w:numId w:val="29"/>
                                      </w:numPr>
                                      <w:ind w:left="360" w:hanging="180"/>
                                      <w:contextualSpacing/>
                                      <w:rPr>
                                        <w:sz w:val="18"/>
                                        <w:szCs w:val="18"/>
                                        <w:u w:val="single"/>
                                      </w:rPr>
                                    </w:pPr>
                                    <w:r w:rsidRPr="00C9018C">
                                      <w:rPr>
                                        <w:sz w:val="18"/>
                                        <w:szCs w:val="18"/>
                                        <w:u w:val="single"/>
                                      </w:rPr>
                                      <w:t>Template</w:t>
                                    </w:r>
                                  </w:p>
                                  <w:p w:rsidR="002F16F5" w:rsidRPr="00C9018C" w:rsidRDefault="002F16F5" w:rsidP="002F16F5">
                                    <w:pPr>
                                      <w:numPr>
                                        <w:ilvl w:val="1"/>
                                        <w:numId w:val="29"/>
                                      </w:numPr>
                                      <w:ind w:left="360" w:hanging="180"/>
                                      <w:contextualSpacing/>
                                      <w:rPr>
                                        <w:sz w:val="18"/>
                                        <w:szCs w:val="18"/>
                                        <w:u w:val="single"/>
                                      </w:rPr>
                                    </w:pPr>
                                    <w:r w:rsidRPr="00C9018C">
                                      <w:rPr>
                                        <w:sz w:val="18"/>
                                        <w:szCs w:val="18"/>
                                        <w:u w:val="single"/>
                                      </w:rPr>
                                      <w:t>Definitions</w:t>
                                    </w:r>
                                  </w:p>
                                  <w:p w:rsidR="002F16F5" w:rsidRPr="00C9018C" w:rsidRDefault="002F16F5" w:rsidP="002F16F5">
                                    <w:pPr>
                                      <w:numPr>
                                        <w:ilvl w:val="1"/>
                                        <w:numId w:val="29"/>
                                      </w:numPr>
                                      <w:ind w:left="360" w:hanging="180"/>
                                      <w:contextualSpacing/>
                                      <w:rPr>
                                        <w:sz w:val="18"/>
                                        <w:szCs w:val="18"/>
                                        <w:u w:val="single"/>
                                      </w:rPr>
                                    </w:pPr>
                                    <w:r w:rsidRPr="00C9018C">
                                      <w:rPr>
                                        <w:sz w:val="18"/>
                                        <w:szCs w:val="18"/>
                                        <w:u w:val="single"/>
                                      </w:rPr>
                                      <w:t>Example</w:t>
                                    </w:r>
                                  </w:p>
                                  <w:p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Logframe Master Translator</w:t>
                                    </w:r>
                                  </w:p>
                                  <w:p w:rsidR="00D05DF0" w:rsidRDefault="00D05DF0" w:rsidP="002F16F5">
                                    <w:pPr>
                                      <w:numPr>
                                        <w:ilvl w:val="0"/>
                                        <w:numId w:val="29"/>
                                      </w:numPr>
                                      <w:ind w:left="180" w:hanging="180"/>
                                      <w:contextualSpacing/>
                                      <w:rPr>
                                        <w:sz w:val="18"/>
                                        <w:szCs w:val="18"/>
                                        <w:u w:val="single"/>
                                      </w:rPr>
                                    </w:pPr>
                                    <w:r>
                                      <w:rPr>
                                        <w:sz w:val="18"/>
                                        <w:szCs w:val="18"/>
                                        <w:u w:val="single"/>
                                      </w:rPr>
                                      <w:t>Project Design Workbook Instructions</w:t>
                                    </w:r>
                                  </w:p>
                                  <w:p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Project Design Workbook</w:t>
                                    </w:r>
                                    <w:r>
                                      <w:rPr>
                                        <w:sz w:val="18"/>
                                        <w:szCs w:val="18"/>
                                        <w:u w:val="single"/>
                                      </w:rPr>
                                      <w:t xml:space="preserve"> Blank Template </w:t>
                                    </w:r>
                                  </w:p>
                                  <w:p w:rsidR="002F16F5" w:rsidRPr="00C9018C" w:rsidRDefault="008A2BDF" w:rsidP="002F16F5">
                                    <w:pPr>
                                      <w:numPr>
                                        <w:ilvl w:val="0"/>
                                        <w:numId w:val="27"/>
                                      </w:numPr>
                                      <w:ind w:left="360" w:hanging="180"/>
                                      <w:contextualSpacing/>
                                      <w:rPr>
                                        <w:sz w:val="18"/>
                                        <w:szCs w:val="18"/>
                                        <w:u w:val="single"/>
                                      </w:rPr>
                                    </w:pPr>
                                    <w:r>
                                      <w:rPr>
                                        <w:sz w:val="18"/>
                                        <w:szCs w:val="18"/>
                                        <w:u w:val="single"/>
                                      </w:rPr>
                                      <w:t>Problem Tree Documentation</w:t>
                                    </w:r>
                                  </w:p>
                                  <w:p w:rsidR="002F16F5" w:rsidRDefault="00725E69" w:rsidP="002F16F5">
                                    <w:pPr>
                                      <w:numPr>
                                        <w:ilvl w:val="0"/>
                                        <w:numId w:val="27"/>
                                      </w:numPr>
                                      <w:ind w:left="360" w:hanging="180"/>
                                      <w:contextualSpacing/>
                                      <w:rPr>
                                        <w:sz w:val="18"/>
                                        <w:szCs w:val="18"/>
                                        <w:u w:val="single"/>
                                      </w:rPr>
                                    </w:pPr>
                                    <w:r>
                                      <w:rPr>
                                        <w:sz w:val="18"/>
                                        <w:szCs w:val="18"/>
                                        <w:u w:val="single"/>
                                      </w:rPr>
                                      <w:t>Problem to Objectives</w:t>
                                    </w:r>
                                  </w:p>
                                  <w:p w:rsidR="002F16F5" w:rsidRPr="006B0A8B" w:rsidRDefault="002F16F5" w:rsidP="002F16F5">
                                    <w:pPr>
                                      <w:numPr>
                                        <w:ilvl w:val="0"/>
                                        <w:numId w:val="27"/>
                                      </w:numPr>
                                      <w:ind w:left="360" w:hanging="180"/>
                                      <w:contextualSpacing/>
                                      <w:rPr>
                                        <w:sz w:val="18"/>
                                        <w:szCs w:val="18"/>
                                        <w:u w:val="single"/>
                                      </w:rPr>
                                    </w:pPr>
                                    <w:r w:rsidRPr="00C9018C">
                                      <w:rPr>
                                        <w:sz w:val="18"/>
                                        <w:szCs w:val="18"/>
                                        <w:u w:val="single"/>
                                      </w:rPr>
                                      <w:t>Results Framework</w:t>
                                    </w:r>
                                  </w:p>
                                  <w:p w:rsidR="002F16F5" w:rsidRDefault="002F16F5" w:rsidP="002F16F5">
                                    <w:pPr>
                                      <w:numPr>
                                        <w:ilvl w:val="0"/>
                                        <w:numId w:val="27"/>
                                      </w:numPr>
                                      <w:ind w:left="360" w:hanging="180"/>
                                      <w:contextualSpacing/>
                                      <w:rPr>
                                        <w:sz w:val="18"/>
                                        <w:szCs w:val="18"/>
                                        <w:u w:val="single"/>
                                      </w:rPr>
                                    </w:pPr>
                                    <w:r w:rsidRPr="00C9018C">
                                      <w:rPr>
                                        <w:sz w:val="18"/>
                                        <w:szCs w:val="18"/>
                                        <w:u w:val="single"/>
                                      </w:rPr>
                                      <w:t>Logframe</w:t>
                                    </w:r>
                                  </w:p>
                                  <w:p w:rsidR="002F16F5" w:rsidRPr="00C9018C" w:rsidRDefault="002F16F5" w:rsidP="002F16F5">
                                    <w:pPr>
                                      <w:numPr>
                                        <w:ilvl w:val="0"/>
                                        <w:numId w:val="27"/>
                                      </w:numPr>
                                      <w:ind w:left="360" w:hanging="180"/>
                                      <w:contextualSpacing/>
                                      <w:rPr>
                                        <w:sz w:val="18"/>
                                        <w:szCs w:val="18"/>
                                        <w:u w:val="single"/>
                                      </w:rPr>
                                    </w:pPr>
                                    <w:r>
                                      <w:rPr>
                                        <w:sz w:val="18"/>
                                        <w:szCs w:val="18"/>
                                        <w:u w:val="single"/>
                                      </w:rPr>
                                      <w:t>Work Plan</w:t>
                                    </w:r>
                                  </w:p>
                                </w:txbxContent>
                              </v:textbox>
                            </v:roundrect>
                            <v:roundrect id="Rounded Rectangle 20" o:spid="_x0000_s1035" style="position:absolute;left:46488;top:-1051;width:17790;height:26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t8IA&#10;AADbAAAADwAAAGRycy9kb3ducmV2LnhtbERPy2qDQBTdB/oPww10l4wxUIrNRKSlIKEU89h0d+Pc&#10;qNS5o87U6N93FoUuD+e9SyfTipEG11hWsFlHIIhLqxuuFFzO76tnEM4ja2wtk4KZHKT7h8UOE23v&#10;fKTx5CsRQtglqKD2vkukdGVNBt3adsSBu9nBoA9wqKQe8B7CTSvjKHqSBhsODTV29FpT+X36MQq+&#10;eM6L4hgVH9u3ue/tZ3XFQ6bU43LKXkB4mvy/+M+dawVxWB++h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M+e3wgAAANs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rsidR="002F16F5" w:rsidRPr="00C9018C" w:rsidRDefault="002F16F5" w:rsidP="002F16F5">
                                    <w:pPr>
                                      <w:jc w:val="center"/>
                                      <w:rPr>
                                        <w:b/>
                                        <w:bCs/>
                                        <w:i/>
                                        <w:iCs/>
                                        <w:sz w:val="24"/>
                                        <w:szCs w:val="24"/>
                                      </w:rPr>
                                    </w:pPr>
                                    <w:r w:rsidRPr="00C9018C">
                                      <w:rPr>
                                        <w:b/>
                                        <w:bCs/>
                                        <w:i/>
                                        <w:iCs/>
                                        <w:sz w:val="24"/>
                                        <w:szCs w:val="24"/>
                                      </w:rPr>
                                      <w:t>Develop Initial M&amp;E Plan</w:t>
                                    </w:r>
                                  </w:p>
                                  <w:p w:rsidR="002F16F5" w:rsidRPr="00C9018C" w:rsidRDefault="002F16F5" w:rsidP="002F16F5">
                                    <w:pPr>
                                      <w:pStyle w:val="ListParagraph"/>
                                      <w:numPr>
                                        <w:ilvl w:val="0"/>
                                        <w:numId w:val="30"/>
                                      </w:numPr>
                                      <w:ind w:left="180" w:hanging="180"/>
                                      <w:rPr>
                                        <w:sz w:val="18"/>
                                        <w:szCs w:val="18"/>
                                        <w:u w:val="single"/>
                                      </w:rPr>
                                    </w:pPr>
                                    <w:r w:rsidRPr="00C9018C">
                                      <w:rPr>
                                        <w:sz w:val="18"/>
                                        <w:szCs w:val="18"/>
                                        <w:u w:val="single"/>
                                      </w:rPr>
                                      <w:t>M&amp;E Planning Checklist</w:t>
                                    </w:r>
                                  </w:p>
                                  <w:p w:rsidR="002F16F5" w:rsidRPr="00C9018C" w:rsidRDefault="002F16F5" w:rsidP="002F16F5">
                                    <w:pPr>
                                      <w:pStyle w:val="ListParagraph"/>
                                      <w:ind w:left="180"/>
                                      <w:rPr>
                                        <w:sz w:val="18"/>
                                        <w:szCs w:val="18"/>
                                      </w:rPr>
                                    </w:pPr>
                                  </w:p>
                                </w:txbxContent>
                              </v:textbox>
                            </v:roundrect>
                            <v:roundrect id="Rounded Rectangle 23" o:spid="_x0000_s1036" style="position:absolute;left:1742;top:26715;width:19583;height:237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S5cMA&#10;AADbAAAADwAAAGRycy9kb3ducmV2LnhtbESPS4sCMRCE78L+h9DC3jSjgsqsGRFhQS+7+ADZWzPp&#10;eeCkM0yiE//9RhA8FlX1FbVaB9OIO3WutqxgMk5AEOdW11wqOJ++R0sQziNrbCyTggc5WGcfgxWm&#10;2vZ8oPvRlyJC2KWooPK+TaV0eUUG3di2xNErbGfQR9mVUnfYR7hp5DRJ5tJgzXGhwpa2FeXX480o&#10;uJ2tXYbrfrv4qYvw4L/ZpP+9KPU5DJsvEJ6Cf4df7Z1WMJ3B80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TS5c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FE121D" w:rsidRPr="002A7D15" w:rsidRDefault="00FE121D" w:rsidP="00FE121D">
                                    <w:pPr>
                                      <w:jc w:val="center"/>
                                      <w:rPr>
                                        <w:b/>
                                        <w:bCs/>
                                        <w:i/>
                                        <w:iCs/>
                                        <w:sz w:val="24"/>
                                        <w:szCs w:val="24"/>
                                      </w:rPr>
                                    </w:pPr>
                                    <w:r w:rsidRPr="00C9018C">
                                      <w:rPr>
                                        <w:b/>
                                        <w:bCs/>
                                        <w:i/>
                                        <w:iCs/>
                                        <w:sz w:val="24"/>
                                        <w:szCs w:val="24"/>
                                      </w:rPr>
                                      <w:t>Develop Detailed M&amp;E Plan</w:t>
                                    </w:r>
                                    <w:r>
                                      <w:rPr>
                                        <w:sz w:val="18"/>
                                        <w:szCs w:val="18"/>
                                        <w:u w:val="single"/>
                                      </w:rPr>
                                      <w:t xml:space="preserve"> </w:t>
                                    </w:r>
                                  </w:p>
                                  <w:p w:rsidR="00FE121D" w:rsidRPr="00C9018C" w:rsidRDefault="00FE121D" w:rsidP="00FE121D">
                                    <w:pPr>
                                      <w:numPr>
                                        <w:ilvl w:val="0"/>
                                        <w:numId w:val="31"/>
                                      </w:numPr>
                                      <w:ind w:left="180" w:hanging="180"/>
                                      <w:contextualSpacing/>
                                      <w:rPr>
                                        <w:sz w:val="18"/>
                                        <w:szCs w:val="18"/>
                                        <w:u w:val="single"/>
                                      </w:rPr>
                                    </w:pPr>
                                    <w:r w:rsidRPr="00C9018C">
                                      <w:rPr>
                                        <w:sz w:val="18"/>
                                        <w:szCs w:val="18"/>
                                        <w:u w:val="single"/>
                                        <w:lang w:bidi="th-TH"/>
                                      </w:rPr>
                                      <w:t>Detailed M&amp;E Plan- Instructions</w:t>
                                    </w:r>
                                  </w:p>
                                  <w:p w:rsidR="00FE121D" w:rsidRDefault="00FE121D" w:rsidP="00FE121D">
                                    <w:pPr>
                                      <w:numPr>
                                        <w:ilvl w:val="1"/>
                                        <w:numId w:val="31"/>
                                      </w:numPr>
                                      <w:ind w:left="360" w:hanging="180"/>
                                      <w:contextualSpacing/>
                                      <w:rPr>
                                        <w:sz w:val="18"/>
                                        <w:szCs w:val="18"/>
                                        <w:u w:val="single"/>
                                      </w:rPr>
                                    </w:pPr>
                                    <w:r>
                                      <w:rPr>
                                        <w:sz w:val="18"/>
                                        <w:szCs w:val="18"/>
                                        <w:u w:val="single"/>
                                      </w:rPr>
                                      <w:t>Detailed M&amp;E Plan Instructions</w:t>
                                    </w:r>
                                  </w:p>
                                  <w:p w:rsidR="00FE121D" w:rsidRDefault="00FE121D" w:rsidP="00FE121D">
                                    <w:pPr>
                                      <w:numPr>
                                        <w:ilvl w:val="1"/>
                                        <w:numId w:val="31"/>
                                      </w:numPr>
                                      <w:ind w:left="360" w:hanging="180"/>
                                      <w:contextualSpacing/>
                                      <w:rPr>
                                        <w:sz w:val="18"/>
                                        <w:szCs w:val="18"/>
                                        <w:u w:val="single"/>
                                      </w:rPr>
                                    </w:pPr>
                                    <w:r>
                                      <w:rPr>
                                        <w:sz w:val="18"/>
                                        <w:szCs w:val="18"/>
                                        <w:u w:val="single"/>
                                      </w:rPr>
                                      <w:t>M&amp;E Plan Matrix Description</w:t>
                                    </w:r>
                                  </w:p>
                                  <w:p w:rsidR="00FE121D" w:rsidRDefault="00FE121D" w:rsidP="00FE121D">
                                    <w:pPr>
                                      <w:numPr>
                                        <w:ilvl w:val="1"/>
                                        <w:numId w:val="31"/>
                                      </w:numPr>
                                      <w:ind w:left="360" w:hanging="180"/>
                                      <w:contextualSpacing/>
                                      <w:rPr>
                                        <w:sz w:val="18"/>
                                        <w:szCs w:val="18"/>
                                        <w:u w:val="single"/>
                                      </w:rPr>
                                    </w:pPr>
                                    <w:r w:rsidRPr="00C9018C">
                                      <w:rPr>
                                        <w:sz w:val="18"/>
                                        <w:szCs w:val="18"/>
                                        <w:u w:val="single"/>
                                      </w:rPr>
                                      <w:t>M&amp;E Plan Matrix Cheat Sheet</w:t>
                                    </w:r>
                                  </w:p>
                                  <w:p w:rsidR="00FE121D" w:rsidRDefault="00FE121D" w:rsidP="00FE121D">
                                    <w:pPr>
                                      <w:numPr>
                                        <w:ilvl w:val="1"/>
                                        <w:numId w:val="31"/>
                                      </w:numPr>
                                      <w:ind w:left="360" w:hanging="180"/>
                                      <w:contextualSpacing/>
                                      <w:rPr>
                                        <w:sz w:val="18"/>
                                        <w:szCs w:val="18"/>
                                        <w:u w:val="single"/>
                                      </w:rPr>
                                    </w:pPr>
                                    <w:r>
                                      <w:rPr>
                                        <w:sz w:val="18"/>
                                        <w:szCs w:val="18"/>
                                        <w:u w:val="single"/>
                                      </w:rPr>
                                      <w:t>M&amp;E Plan Matrix Example</w:t>
                                    </w:r>
                                  </w:p>
                                  <w:p w:rsidR="00FE121D" w:rsidRPr="000C4AEE" w:rsidRDefault="00FE121D" w:rsidP="00FE121D">
                                    <w:pPr>
                                      <w:numPr>
                                        <w:ilvl w:val="1"/>
                                        <w:numId w:val="31"/>
                                      </w:numPr>
                                      <w:ind w:left="360" w:hanging="180"/>
                                      <w:contextualSpacing/>
                                      <w:rPr>
                                        <w:sz w:val="18"/>
                                        <w:szCs w:val="18"/>
                                        <w:u w:val="single"/>
                                        <w:lang w:val="es-ES"/>
                                      </w:rPr>
                                    </w:pPr>
                                    <w:r w:rsidRPr="000C4AEE">
                                      <w:rPr>
                                        <w:sz w:val="18"/>
                                        <w:szCs w:val="18"/>
                                        <w:u w:val="single"/>
                                        <w:lang w:val="es-ES"/>
                                      </w:rPr>
                                      <w:t>M&amp;E Pl</w:t>
                                    </w:r>
                                    <w:r w:rsidRPr="00FE121D">
                                      <w:rPr>
                                        <w:sz w:val="18"/>
                                        <w:szCs w:val="18"/>
                                        <w:u w:val="single"/>
                                        <w:lang w:val="es-ES"/>
                                      </w:rPr>
                                      <w:t xml:space="preserve">an </w:t>
                                    </w:r>
                                    <w:proofErr w:type="spellStart"/>
                                    <w:r w:rsidRPr="00FE121D">
                                      <w:rPr>
                                        <w:sz w:val="18"/>
                                        <w:szCs w:val="18"/>
                                        <w:u w:val="single"/>
                                        <w:lang w:val="es-ES"/>
                                      </w:rPr>
                                      <w:t>Matrix</w:t>
                                    </w:r>
                                    <w:proofErr w:type="spellEnd"/>
                                    <w:r w:rsidRPr="00FE121D">
                                      <w:rPr>
                                        <w:sz w:val="18"/>
                                        <w:szCs w:val="18"/>
                                        <w:u w:val="single"/>
                                        <w:lang w:val="es-ES"/>
                                      </w:rPr>
                                      <w:t xml:space="preserve"> (</w:t>
                                    </w:r>
                                    <w:proofErr w:type="spellStart"/>
                                    <w:r w:rsidRPr="00FE121D">
                                      <w:rPr>
                                        <w:sz w:val="18"/>
                                        <w:szCs w:val="18"/>
                                        <w:u w:val="single"/>
                                        <w:lang w:val="es-ES"/>
                                      </w:rPr>
                                      <w:t>Blank</w:t>
                                    </w:r>
                                    <w:proofErr w:type="spellEnd"/>
                                    <w:r w:rsidRPr="00FE121D">
                                      <w:rPr>
                                        <w:sz w:val="18"/>
                                        <w:szCs w:val="18"/>
                                        <w:u w:val="single"/>
                                        <w:lang w:val="es-ES"/>
                                      </w:rPr>
                                      <w:t>)</w:t>
                                    </w:r>
                                  </w:p>
                                  <w:p w:rsidR="00FE121D" w:rsidRDefault="00FE121D" w:rsidP="00FE121D">
                                    <w:pPr>
                                      <w:numPr>
                                        <w:ilvl w:val="1"/>
                                        <w:numId w:val="31"/>
                                      </w:numPr>
                                      <w:ind w:left="360" w:hanging="180"/>
                                      <w:contextualSpacing/>
                                      <w:rPr>
                                        <w:sz w:val="18"/>
                                        <w:szCs w:val="18"/>
                                        <w:u w:val="single"/>
                                      </w:rPr>
                                    </w:pPr>
                                    <w:r w:rsidRPr="00C9018C">
                                      <w:rPr>
                                        <w:sz w:val="18"/>
                                        <w:szCs w:val="18"/>
                                        <w:u w:val="single"/>
                                      </w:rPr>
                                      <w:t>Indicator Tracking Table (ITT)</w:t>
                                    </w:r>
                                    <w:r>
                                      <w:rPr>
                                        <w:sz w:val="18"/>
                                        <w:szCs w:val="18"/>
                                        <w:u w:val="single"/>
                                      </w:rPr>
                                      <w:t xml:space="preserve"> Description</w:t>
                                    </w:r>
                                  </w:p>
                                  <w:p w:rsidR="00FE121D" w:rsidRPr="000C4AEE" w:rsidRDefault="00FE121D" w:rsidP="00FE121D">
                                    <w:pPr>
                                      <w:numPr>
                                        <w:ilvl w:val="1"/>
                                        <w:numId w:val="31"/>
                                      </w:numPr>
                                      <w:ind w:left="360" w:hanging="180"/>
                                      <w:contextualSpacing/>
                                      <w:rPr>
                                        <w:sz w:val="18"/>
                                        <w:szCs w:val="18"/>
                                        <w:u w:val="single"/>
                                      </w:rPr>
                                    </w:pPr>
                                    <w:r>
                                      <w:rPr>
                                        <w:sz w:val="18"/>
                                        <w:szCs w:val="18"/>
                                        <w:u w:val="single"/>
                                      </w:rPr>
                                      <w:t>ITT – Blank</w:t>
                                    </w:r>
                                  </w:p>
                                  <w:p w:rsidR="00FE121D" w:rsidRDefault="00FE121D" w:rsidP="00FE121D">
                                    <w:pPr>
                                      <w:numPr>
                                        <w:ilvl w:val="1"/>
                                        <w:numId w:val="31"/>
                                      </w:numPr>
                                      <w:ind w:left="360" w:hanging="180"/>
                                      <w:contextualSpacing/>
                                      <w:rPr>
                                        <w:sz w:val="18"/>
                                        <w:szCs w:val="18"/>
                                        <w:u w:val="single"/>
                                      </w:rPr>
                                    </w:pPr>
                                    <w:r w:rsidRPr="00C9018C">
                                      <w:rPr>
                                        <w:sz w:val="18"/>
                                        <w:szCs w:val="18"/>
                                        <w:u w:val="single"/>
                                      </w:rPr>
                                      <w:t>Activity Tracking Table (ATT)</w:t>
                                    </w:r>
                                    <w:r>
                                      <w:rPr>
                                        <w:sz w:val="18"/>
                                        <w:szCs w:val="18"/>
                                        <w:u w:val="single"/>
                                      </w:rPr>
                                      <w:t xml:space="preserve"> Description</w:t>
                                    </w:r>
                                  </w:p>
                                  <w:p w:rsidR="00FE121D" w:rsidRDefault="00FE121D" w:rsidP="00FE121D">
                                    <w:pPr>
                                      <w:numPr>
                                        <w:ilvl w:val="1"/>
                                        <w:numId w:val="31"/>
                                      </w:numPr>
                                      <w:ind w:left="360" w:hanging="180"/>
                                      <w:contextualSpacing/>
                                      <w:rPr>
                                        <w:sz w:val="18"/>
                                        <w:szCs w:val="18"/>
                                        <w:u w:val="single"/>
                                      </w:rPr>
                                    </w:pPr>
                                    <w:r>
                                      <w:rPr>
                                        <w:sz w:val="18"/>
                                        <w:szCs w:val="18"/>
                                        <w:u w:val="single"/>
                                      </w:rPr>
                                      <w:t>ATT - Blank</w:t>
                                    </w:r>
                                  </w:p>
                                  <w:p w:rsidR="00FE121D" w:rsidRPr="002A7D15" w:rsidRDefault="00FE121D" w:rsidP="00FE121D">
                                    <w:pPr>
                                      <w:numPr>
                                        <w:ilvl w:val="0"/>
                                        <w:numId w:val="31"/>
                                      </w:numPr>
                                      <w:ind w:left="180" w:hanging="180"/>
                                      <w:contextualSpacing/>
                                      <w:rPr>
                                        <w:sz w:val="18"/>
                                        <w:szCs w:val="18"/>
                                        <w:u w:val="single"/>
                                      </w:rPr>
                                    </w:pPr>
                                    <w:r w:rsidRPr="002A7D15">
                                      <w:rPr>
                                        <w:sz w:val="18"/>
                                        <w:szCs w:val="18"/>
                                        <w:u w:val="single"/>
                                      </w:rPr>
                                      <w:t>Detailed M&amp;E Plan-Blank</w:t>
                                    </w:r>
                                  </w:p>
                                  <w:p w:rsidR="00FE121D" w:rsidRDefault="00FE121D" w:rsidP="00FE121D">
                                    <w:pPr>
                                      <w:numPr>
                                        <w:ilvl w:val="1"/>
                                        <w:numId w:val="31"/>
                                      </w:numPr>
                                      <w:ind w:left="360" w:hanging="180"/>
                                      <w:contextualSpacing/>
                                      <w:rPr>
                                        <w:sz w:val="18"/>
                                        <w:szCs w:val="18"/>
                                        <w:u w:val="single"/>
                                      </w:rPr>
                                    </w:pPr>
                                    <w:r>
                                      <w:rPr>
                                        <w:sz w:val="18"/>
                                        <w:szCs w:val="18"/>
                                        <w:u w:val="single"/>
                                      </w:rPr>
                                      <w:t>M&amp;E Plan Matrix-Blank</w:t>
                                    </w:r>
                                  </w:p>
                                  <w:p w:rsidR="00FE121D" w:rsidRDefault="00FE121D" w:rsidP="00FE121D">
                                    <w:pPr>
                                      <w:numPr>
                                        <w:ilvl w:val="1"/>
                                        <w:numId w:val="31"/>
                                      </w:numPr>
                                      <w:ind w:left="360" w:hanging="180"/>
                                      <w:contextualSpacing/>
                                      <w:rPr>
                                        <w:sz w:val="18"/>
                                        <w:szCs w:val="18"/>
                                        <w:u w:val="single"/>
                                      </w:rPr>
                                    </w:pPr>
                                    <w:r>
                                      <w:rPr>
                                        <w:sz w:val="18"/>
                                        <w:szCs w:val="18"/>
                                        <w:u w:val="single"/>
                                      </w:rPr>
                                      <w:t>ITT-Blank</w:t>
                                    </w:r>
                                  </w:p>
                                  <w:p w:rsidR="00FE121D" w:rsidRPr="002A7D15" w:rsidRDefault="00FE121D" w:rsidP="00FE121D">
                                    <w:pPr>
                                      <w:numPr>
                                        <w:ilvl w:val="1"/>
                                        <w:numId w:val="31"/>
                                      </w:numPr>
                                      <w:ind w:left="360" w:hanging="180"/>
                                      <w:contextualSpacing/>
                                      <w:rPr>
                                        <w:sz w:val="18"/>
                                        <w:szCs w:val="18"/>
                                        <w:u w:val="single"/>
                                      </w:rPr>
                                    </w:pPr>
                                    <w:r>
                                      <w:rPr>
                                        <w:sz w:val="18"/>
                                        <w:szCs w:val="18"/>
                                        <w:u w:val="single"/>
                                      </w:rPr>
                                      <w:t>ATT-Blank</w:t>
                                    </w:r>
                                  </w:p>
                                  <w:p w:rsidR="002F16F5" w:rsidRPr="002A7D15" w:rsidRDefault="002F16F5" w:rsidP="00FE121D">
                                    <w:pPr>
                                      <w:numPr>
                                        <w:ilvl w:val="0"/>
                                        <w:numId w:val="31"/>
                                      </w:numPr>
                                      <w:ind w:left="180" w:hanging="180"/>
                                      <w:contextualSpacing/>
                                      <w:rPr>
                                        <w:sz w:val="18"/>
                                        <w:szCs w:val="18"/>
                                        <w:u w:val="single"/>
                                      </w:rPr>
                                    </w:pPr>
                                  </w:p>
                                </w:txbxContent>
                              </v:textbox>
                            </v:roundrect>
                            <v:roundrect id="Rounded Rectangle 24" o:spid="_x0000_s1037" style="position:absolute;left:24056;top:27102;width:19583;height:229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htMQA&#10;AADbAAAADwAAAGRycy9kb3ducmV2LnhtbESPT4vCMBTE74LfITzBm6a6ItI1iigLIrLUP5e9vW3e&#10;tsXmpTZR229vFgSPw8z8hpkvG1OKO9WusKxgNIxAEKdWF5wpOJ++BjMQziNrLC2TgpYcLBfdzhxj&#10;bR98oPvRZyJA2MWoIPe+iqV0aU4G3dBWxMH7s7VBH2SdSV3jI8BNKcdRNJUGCw4LOVa0zim9HG9G&#10;wQ+32yQ5RMn+Y9Ner/Y7+8XdSql+r1l9gvDU+Hf41d5qBeMJ/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4bTEAAAA2w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rsidR="002F16F5" w:rsidRPr="00C9018C" w:rsidRDefault="002F16F5" w:rsidP="002F16F5">
                                    <w:pPr>
                                      <w:jc w:val="center"/>
                                      <w:rPr>
                                        <w:b/>
                                        <w:bCs/>
                                        <w:i/>
                                        <w:iCs/>
                                        <w:sz w:val="24"/>
                                        <w:szCs w:val="24"/>
                                      </w:rPr>
                                    </w:pPr>
                                    <w:r w:rsidRPr="00C9018C">
                                      <w:rPr>
                                        <w:b/>
                                        <w:bCs/>
                                        <w:i/>
                                        <w:iCs/>
                                        <w:sz w:val="24"/>
                                        <w:szCs w:val="24"/>
                                      </w:rPr>
                                      <w:t>Report to Stakeholders</w:t>
                                    </w:r>
                                  </w:p>
                                  <w:p w:rsidR="002F16F5" w:rsidRPr="00C9018C" w:rsidRDefault="002F16F5" w:rsidP="002F16F5">
                                    <w:pPr>
                                      <w:numPr>
                                        <w:ilvl w:val="0"/>
                                        <w:numId w:val="32"/>
                                      </w:numPr>
                                      <w:ind w:left="180" w:hanging="180"/>
                                      <w:contextualSpacing/>
                                      <w:rPr>
                                        <w:sz w:val="18"/>
                                        <w:szCs w:val="18"/>
                                        <w:u w:val="single"/>
                                      </w:rPr>
                                    </w:pPr>
                                    <w:r w:rsidRPr="00C9018C">
                                      <w:rPr>
                                        <w:sz w:val="18"/>
                                        <w:szCs w:val="18"/>
                                        <w:u w:val="single"/>
                                      </w:rPr>
                                      <w:t xml:space="preserve">Reflection Meeting Guidance </w:t>
                                    </w:r>
                                  </w:p>
                                  <w:p w:rsidR="002F16F5" w:rsidRPr="00C9018C" w:rsidRDefault="002F16F5" w:rsidP="002F16F5">
                                    <w:pPr>
                                      <w:numPr>
                                        <w:ilvl w:val="0"/>
                                        <w:numId w:val="32"/>
                                      </w:numPr>
                                      <w:ind w:left="180" w:hanging="180"/>
                                      <w:contextualSpacing/>
                                      <w:rPr>
                                        <w:sz w:val="18"/>
                                        <w:szCs w:val="18"/>
                                        <w:u w:val="single"/>
                                      </w:rPr>
                                    </w:pPr>
                                    <w:r w:rsidRPr="00C9018C">
                                      <w:rPr>
                                        <w:sz w:val="18"/>
                                        <w:szCs w:val="18"/>
                                        <w:u w:val="single"/>
                                      </w:rPr>
                                      <w:t>Project Progress Report Instructions</w:t>
                                    </w:r>
                                  </w:p>
                                  <w:p w:rsidR="002F16F5" w:rsidRPr="00C9018C" w:rsidRDefault="002F16F5" w:rsidP="002F16F5">
                                    <w:pPr>
                                      <w:numPr>
                                        <w:ilvl w:val="0"/>
                                        <w:numId w:val="32"/>
                                      </w:numPr>
                                      <w:ind w:left="180" w:hanging="180"/>
                                      <w:contextualSpacing/>
                                      <w:rPr>
                                        <w:sz w:val="18"/>
                                        <w:szCs w:val="18"/>
                                        <w:u w:val="single"/>
                                      </w:rPr>
                                    </w:pPr>
                                    <w:r w:rsidRPr="00C9018C">
                                      <w:rPr>
                                        <w:sz w:val="18"/>
                                        <w:szCs w:val="18"/>
                                        <w:u w:val="single"/>
                                      </w:rPr>
                                      <w:t>Project Progress Report Blank Template</w:t>
                                    </w:r>
                                  </w:p>
                                  <w:p w:rsidR="002F16F5" w:rsidRPr="00C9018C" w:rsidRDefault="002F16F5" w:rsidP="002F16F5">
                                    <w:pPr>
                                      <w:numPr>
                                        <w:ilvl w:val="0"/>
                                        <w:numId w:val="32"/>
                                      </w:numPr>
                                      <w:ind w:left="180" w:hanging="180"/>
                                      <w:contextualSpacing/>
                                      <w:rPr>
                                        <w:sz w:val="18"/>
                                        <w:szCs w:val="18"/>
                                        <w:u w:val="single"/>
                                      </w:rPr>
                                    </w:pPr>
                                    <w:r w:rsidRPr="00C9018C">
                                      <w:rPr>
                                        <w:sz w:val="18"/>
                                        <w:szCs w:val="18"/>
                                        <w:u w:val="single"/>
                                      </w:rPr>
                                      <w:t>Detailed M&amp;E Plan</w:t>
                                    </w:r>
                                  </w:p>
                                  <w:p w:rsidR="002F16F5" w:rsidRPr="00C9018C" w:rsidRDefault="002F16F5" w:rsidP="002F16F5">
                                    <w:pPr>
                                      <w:numPr>
                                        <w:ilvl w:val="1"/>
                                        <w:numId w:val="32"/>
                                      </w:numPr>
                                      <w:ind w:left="360" w:hanging="180"/>
                                      <w:contextualSpacing/>
                                      <w:rPr>
                                        <w:sz w:val="18"/>
                                        <w:szCs w:val="18"/>
                                        <w:u w:val="single"/>
                                      </w:rPr>
                                    </w:pPr>
                                    <w:r w:rsidRPr="00C9018C">
                                      <w:rPr>
                                        <w:sz w:val="18"/>
                                        <w:szCs w:val="18"/>
                                        <w:u w:val="single"/>
                                      </w:rPr>
                                      <w:t>M&amp;E Plan Matrix</w:t>
                                    </w:r>
                                  </w:p>
                                  <w:p w:rsidR="002F16F5" w:rsidRPr="00C9018C" w:rsidRDefault="002F16F5" w:rsidP="002F16F5">
                                    <w:pPr>
                                      <w:numPr>
                                        <w:ilvl w:val="1"/>
                                        <w:numId w:val="32"/>
                                      </w:numPr>
                                      <w:ind w:left="360" w:hanging="180"/>
                                      <w:contextualSpacing/>
                                      <w:rPr>
                                        <w:sz w:val="18"/>
                                        <w:szCs w:val="18"/>
                                        <w:u w:val="single"/>
                                      </w:rPr>
                                    </w:pPr>
                                    <w:r w:rsidRPr="00C9018C">
                                      <w:rPr>
                                        <w:sz w:val="18"/>
                                        <w:szCs w:val="18"/>
                                        <w:u w:val="single"/>
                                      </w:rPr>
                                      <w:t>Indicator Tracking Table</w:t>
                                    </w:r>
                                  </w:p>
                                  <w:p w:rsidR="002F16F5" w:rsidRPr="00C9018C" w:rsidRDefault="002F16F5" w:rsidP="002F16F5">
                                    <w:pPr>
                                      <w:numPr>
                                        <w:ilvl w:val="1"/>
                                        <w:numId w:val="32"/>
                                      </w:numPr>
                                      <w:ind w:left="360" w:hanging="180"/>
                                      <w:contextualSpacing/>
                                      <w:rPr>
                                        <w:sz w:val="18"/>
                                        <w:szCs w:val="18"/>
                                      </w:rPr>
                                    </w:pPr>
                                    <w:r w:rsidRPr="00C9018C">
                                      <w:rPr>
                                        <w:sz w:val="18"/>
                                        <w:szCs w:val="18"/>
                                        <w:u w:val="single"/>
                                      </w:rPr>
                                      <w:t>Activity Tracking Table</w:t>
                                    </w:r>
                                  </w:p>
                                </w:txbxContent>
                              </v:textbox>
                            </v:round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38" type="#_x0000_t34" style="position:absolute;left:21878;top:12282;width:1769;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UHW8QAAADbAAAADwAAAGRycy9kb3ducmV2LnhtbESPQWvCQBSE74L/YXlCL1I3Bqptmo1I&#10;aYsejYIeH9nnJph9G7JbTf+9Wyh4HGbmGyZfDbYVV+p941jBfJaAIK6cbtgoOOy/nl9B+ICssXVM&#10;Cn7Jw6oYj3LMtLvxjq5lMCJC2GeooA6hy6T0VU0W/cx1xNE7u95iiLI3Uvd4i3DbyjRJFtJiw3Gh&#10;xo4+aqou5Y9VMD2sT9vKLN8+0/N32zXHQZdmp9TTZFi/gwg0hEf4v73RCtIX+PsSf4As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QdbxAAAANsAAAAPAAAAAAAAAAAA&#10;AAAAAKECAABkcnMvZG93bnJldi54bWxQSwUGAAAAAAQABAD5AAAAkgMAAAAA&#10;" strokecolor="windowText" strokeweight="2pt">
                            <v:stroke endarrow="open"/>
                            <v:shadow on="t" color="black" opacity="24903f" origin=",.5" offset="0,.55556mm"/>
                          </v:shape>
                          <v:shape id="Elbow Connector 26" o:spid="_x0000_s1039" type="#_x0000_t34" style="position:absolute;left:44222;top:12282;width:2266;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i2Q8QAAADbAAAADwAAAGRycy9kb3ducmV2LnhtbESPQWvCQBSE70L/w/IKvUizUUqQ6EZK&#10;QdqbNPXi7TX7TKLZtyG7jVl/vVso9DjMzDfMZjuZTow0uNaygkWSgiCurG65VnD42j2vQDiPrLGz&#10;TAoCOdgWD7MN5tpe+ZPG0tciQtjlqKDxvs+ldFVDBl1ie+Lonexg0Ec51FIPeI1w08llmmbSYMtx&#10;ocGe3hqqLuWPUbAvjyYNWRjf599hPFQvt70PZ6WeHqfXNQhPk/8P/7U/tIJlBr9f4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LZDxAAAANsAAAAPAAAAAAAAAAAA&#10;AAAAAKECAABkcnMvZG93bnJldi54bWxQSwUGAAAAAAQABAD5AAAAkgMAAAAA&#10;" strokecolor="windowText" strokeweight="2pt">
                            <v:stroke endarrow="open"/>
                            <v:shadow on="t" color="black" opacity="24903f" origin=",.5" offset="0,.55556mm"/>
                          </v:shape>
                          <v:shape id="Elbow Connector 43" o:spid="_x0000_s1040" type="#_x0000_t34" style="position:absolute;left:21325;top:38581;width:2731;height:2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MUAAADbAAAADwAAAGRycy9kb3ducmV2LnhtbESPT2vCQBTE74LfYXlCL6Vu/EOtMatI&#10;0WKPRqE9PrIvm2D2bciumn77bqHgcZiZ3zDZpreNuFHna8cKJuMEBHHhdM1Gwfm0f3kD4QOyxsYx&#10;KfghD5v1cJBhqt2dj3TLgxERwj5FBVUIbSqlLyqy6MeuJY5e6TqLIcrOSN3hPcJtI6dJ8iot1hwX&#10;KmzpvaLikl+tgufz9vuzMIvlblp+NG391evcHJV6GvXbFYhAfXiE/9sHrWA+g7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FMUAAADbAAAADwAAAAAAAAAA&#10;AAAAAAChAgAAZHJzL2Rvd25yZXYueG1sUEsFBgAAAAAEAAQA+QAAAJMDAAAAAA==&#10;" strokecolor="windowText" strokeweight="2pt">
                            <v:stroke endarrow="open"/>
                            <v:shadow on="t" color="black" opacity="24903f" origin=",.5" offset="0,.55556mm"/>
                          </v:shape>
                        </v:group>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Elbow Connector 44" o:spid="_x0000_s1041" type="#_x0000_t36" style="position:absolute;left:1898;top:15906;width:62874;height:2639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0socIAAADbAAAADwAAAGRycy9kb3ducmV2LnhtbESPQYvCMBSE78L+h/AWvGmqFnepRlkW&#10;BI9ahd3jo3k21ealNFGrv94IgsdhZr5h5svO1uJCra8cKxgNExDEhdMVlwr2u9XgG4QPyBprx6Tg&#10;Rh6Wi4/eHDPtrrylSx5KESHsM1RgQmgyKX1hyKIfuoY4egfXWgxRtqXULV4j3NZynCRTabHiuGCw&#10;oV9DxSk/WwX6K++S8ehg5KbcTNK//+Nd26NS/c/uZwYiUBfe4Vd7rRWkKTy/xB8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0socIAAADbAAAADwAAAAAAAAAAAAAA&#10;AAChAgAAZHJzL2Rvd25yZXYueG1sUEsFBgAAAAAEAAQA+QAAAJADAAAAAA==&#10;" adj="-484,12107,22018" strokecolor="windowText" strokeweight="2pt">
                          <v:stroke endarrow="open"/>
                          <v:shadow on="t" color="black" opacity="24903f" origin=",.5" offset="0,.55556mm"/>
                        </v:shape>
                      </v:group>
                      <v:roundrect id="Rounded Rectangle 45" o:spid="_x0000_s1042" style="position:absolute;top:-3145;width:64227;height:26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wgtcEA&#10;AADbAAAADwAAAGRycy9kb3ducmV2LnhtbESP3YrCMBSE7wXfIRzBO039l2qUIgiKrLDqAxyaY1ts&#10;TkoTtfr0RljYy2FmvmGW68aU4kG1KywrGPQjEMSp1QVnCi7nbW8OwnlkjaVlUvAiB+tVu7XEWNsn&#10;/9Lj5DMRIOxiVJB7X8VSujQng65vK+LgXW1t0AdZZ1LX+AxwU8phFE2lwYLDQo4VbXJKb6e7UTDb&#10;jyfuOHy9k/n+wEnzMyrkkZXqdppkAcJT4//Df+2dVjCewPdL+AF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sILXBAAAA2wAAAA8AAAAAAAAAAAAAAAAAmAIAAGRycy9kb3du&#10;cmV2LnhtbFBLBQYAAAAABAAEAPUAAACGAwAAAAA=&#10;" fillcolor="#4a4a4a" strokecolor="windowText" strokeweight=".25pt">
                        <v:fill color2="#7f7f7f" rotate="t" angle="180" colors="0 #4a4a4a;6554f #6a6a6a;41288f #7f7f7f" focus="100%" type="gradient"/>
                        <v:shadow on="t" color="black" opacity="24903f" origin=",.5" offset="0,.55556mm"/>
                        <v:textbox>
                          <w:txbxContent>
                            <w:p w:rsidR="002F16F5" w:rsidRPr="00BC3D1C" w:rsidRDefault="002F16F5" w:rsidP="002F16F5">
                              <w:pPr>
                                <w:jc w:val="center"/>
                                <w:rPr>
                                  <w:b/>
                                  <w:bCs/>
                                  <w:color w:val="FFFFFF" w:themeColor="background1"/>
                                  <w:sz w:val="32"/>
                                  <w:szCs w:val="32"/>
                                </w:rPr>
                              </w:pPr>
                              <w:r w:rsidRPr="00BC3D1C">
                                <w:rPr>
                                  <w:b/>
                                  <w:bCs/>
                                  <w:color w:val="FFFFFF" w:themeColor="background1"/>
                                  <w:sz w:val="32"/>
                                  <w:szCs w:val="32"/>
                                </w:rPr>
                                <w:t>LINKING DMEL FRAMEWORK: PHASE I</w:t>
                              </w:r>
                            </w:p>
                          </w:txbxContent>
                        </v:textbox>
                      </v:roundrect>
                    </v:group>
                    <v:shape id="Elbow Connector 46" o:spid="_x0000_s1043" type="#_x0000_t34" style="position:absolute;left:43578;top:43748;width:2179;height:8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h8jMMAAADbAAAADwAAAGRycy9kb3ducmV2LnhtbESPQYvCMBSE78L+h/AWvMiaroi61Siy&#10;qOjRKuweH80zLTYvpYla/70RBI/DzHzDzBatrcSVGl86VvDdT0AQ506XbBQcD+uvCQgfkDVWjknB&#10;nTws5h+dGaba3XhP1ywYESHsU1RQhFCnUvq8IIu+72ri6J1cYzFE2RipG7xFuK3kIElG0mLJcaHA&#10;mn4Lys/ZxSroHZf/u9yMf1aD06aqy79WZ2avVPezXU5BBGrDO/xqb7WC4Qi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fIzDAAAA2wAAAA8AAAAAAAAAAAAA&#10;AAAAoQIAAGRycy9kb3ducmV2LnhtbFBLBQYAAAAABAAEAPkAAACRAwAAAAA=&#10;" strokecolor="windowText" strokeweight="2pt">
                      <v:stroke endarrow="open"/>
                      <v:shadow on="t" color="black" opacity="24903f" origin=",.5" offset="0,.55556mm"/>
                    </v:shape>
                  </v:group>
                </v:group>
                <v:roundrect id="Rounded Rectangle 47" o:spid="_x0000_s1044" style="position:absolute;left:317;top:6169;width:21432;height:385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aY8UA&#10;AADbAAAADwAAAGRycy9kb3ducmV2LnhtbESPQWvCQBSE7wX/w/KE3urGVmqJboJUBClSYuylt9fs&#10;Mwlm38bsVpN/3y0IHoeZ+YZZpr1pxIU6V1tWMJ1EIIgLq2suFXwdNk9vIJxH1thYJgUDOUiT0cMS&#10;Y22vvKdL7ksRIOxiVFB538ZSuqIig25iW+LgHW1n0AfZlVJ3eA1w08jnKHqVBmsOCxW29F5Rccp/&#10;jYJvHrZZto+y3ct6OJ/tZ/mDHyulHsf9agHCU+/v4Vt7qxXM5vD/Jfw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Zpj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rsidR="002F16F5" w:rsidRPr="00C9018C" w:rsidRDefault="002F16F5" w:rsidP="002F16F5">
                        <w:pPr>
                          <w:jc w:val="center"/>
                          <w:rPr>
                            <w:b/>
                            <w:bCs/>
                            <w:i/>
                            <w:iCs/>
                            <w:sz w:val="24"/>
                            <w:szCs w:val="24"/>
                          </w:rPr>
                        </w:pPr>
                        <w:bookmarkStart w:id="1" w:name="_GoBack"/>
                        <w:r>
                          <w:rPr>
                            <w:b/>
                            <w:bCs/>
                            <w:i/>
                            <w:iCs/>
                            <w:sz w:val="24"/>
                            <w:szCs w:val="24"/>
                          </w:rPr>
                          <w:t>Analyze</w:t>
                        </w:r>
                        <w:r w:rsidRPr="00C9018C">
                          <w:rPr>
                            <w:b/>
                            <w:bCs/>
                            <w:i/>
                            <w:iCs/>
                            <w:sz w:val="24"/>
                            <w:szCs w:val="24"/>
                          </w:rPr>
                          <w:t xml:space="preserve"> Problems and Solutions</w:t>
                        </w:r>
                      </w:p>
                      <w:p w:rsidR="002F16F5" w:rsidRPr="002A7D15" w:rsidRDefault="002F16F5" w:rsidP="002F16F5">
                        <w:pPr>
                          <w:pStyle w:val="ListParagraph"/>
                          <w:numPr>
                            <w:ilvl w:val="0"/>
                            <w:numId w:val="38"/>
                          </w:numPr>
                          <w:ind w:left="270" w:hanging="180"/>
                          <w:rPr>
                            <w:b/>
                            <w:bCs/>
                            <w:sz w:val="18"/>
                            <w:szCs w:val="18"/>
                          </w:rPr>
                        </w:pPr>
                        <w:r w:rsidRPr="002A7D15">
                          <w:rPr>
                            <w:b/>
                            <w:bCs/>
                            <w:sz w:val="18"/>
                            <w:szCs w:val="18"/>
                          </w:rPr>
                          <w:t>IFRC Project Planning  Guidance</w:t>
                        </w:r>
                        <w:r w:rsidR="00590F22">
                          <w:rPr>
                            <w:b/>
                            <w:bCs/>
                            <w:sz w:val="18"/>
                            <w:szCs w:val="18"/>
                          </w:rPr>
                          <w:t xml:space="preserve"> Manual</w:t>
                        </w:r>
                      </w:p>
                      <w:p w:rsidR="002F16F5" w:rsidRPr="002A7D15" w:rsidRDefault="002F16F5" w:rsidP="002F16F5">
                        <w:pPr>
                          <w:pStyle w:val="ListParagraph"/>
                          <w:ind w:left="180"/>
                          <w:rPr>
                            <w:b/>
                            <w:bCs/>
                            <w:sz w:val="18"/>
                            <w:szCs w:val="18"/>
                          </w:rPr>
                        </w:pPr>
                      </w:p>
                      <w:p w:rsidR="002F16F5" w:rsidRPr="00534513" w:rsidRDefault="002F16F5" w:rsidP="002F16F5">
                        <w:pPr>
                          <w:pStyle w:val="ListParagraph"/>
                          <w:numPr>
                            <w:ilvl w:val="0"/>
                            <w:numId w:val="28"/>
                          </w:numPr>
                          <w:ind w:left="180" w:hanging="180"/>
                          <w:rPr>
                            <w:sz w:val="18"/>
                            <w:szCs w:val="18"/>
                          </w:rPr>
                        </w:pPr>
                        <w:r w:rsidRPr="00C9018C">
                          <w:rPr>
                            <w:sz w:val="18"/>
                            <w:szCs w:val="18"/>
                            <w:u w:val="single"/>
                          </w:rPr>
                          <w:t>Problem-Objectives Tree Template</w:t>
                        </w:r>
                      </w:p>
                      <w:p w:rsidR="002F16F5" w:rsidRPr="008A2BDF" w:rsidRDefault="002F16F5" w:rsidP="008A2BDF">
                        <w:pPr>
                          <w:pStyle w:val="ListParagraph"/>
                          <w:numPr>
                            <w:ilvl w:val="0"/>
                            <w:numId w:val="28"/>
                          </w:numPr>
                          <w:ind w:left="180" w:hanging="180"/>
                          <w:rPr>
                            <w:sz w:val="18"/>
                            <w:szCs w:val="18"/>
                          </w:rPr>
                        </w:pPr>
                        <w:r>
                          <w:rPr>
                            <w:sz w:val="18"/>
                            <w:szCs w:val="18"/>
                            <w:u w:val="single"/>
                          </w:rPr>
                          <w:t xml:space="preserve">Project Design Workbook </w:t>
                        </w:r>
                      </w:p>
                      <w:p w:rsidR="002F16F5" w:rsidRPr="00534513" w:rsidRDefault="002F16F5" w:rsidP="002F16F5">
                        <w:pPr>
                          <w:pStyle w:val="ListParagraph"/>
                          <w:numPr>
                            <w:ilvl w:val="1"/>
                            <w:numId w:val="28"/>
                          </w:numPr>
                          <w:ind w:left="450" w:hanging="180"/>
                          <w:rPr>
                            <w:sz w:val="18"/>
                            <w:szCs w:val="18"/>
                          </w:rPr>
                        </w:pPr>
                        <w:r>
                          <w:rPr>
                            <w:sz w:val="18"/>
                            <w:szCs w:val="18"/>
                            <w:u w:val="single"/>
                          </w:rPr>
                          <w:t>Problem Tree Documentation</w:t>
                        </w:r>
                      </w:p>
                      <w:p w:rsidR="002F16F5" w:rsidRDefault="002F16F5" w:rsidP="002F16F5">
                        <w:pPr>
                          <w:pStyle w:val="ListParagraph"/>
                          <w:numPr>
                            <w:ilvl w:val="1"/>
                            <w:numId w:val="28"/>
                          </w:numPr>
                          <w:ind w:left="450" w:hanging="180"/>
                          <w:rPr>
                            <w:sz w:val="18"/>
                            <w:szCs w:val="18"/>
                            <w:u w:val="single"/>
                          </w:rPr>
                        </w:pPr>
                        <w:r>
                          <w:rPr>
                            <w:sz w:val="18"/>
                            <w:szCs w:val="18"/>
                            <w:u w:val="single"/>
                          </w:rPr>
                          <w:t>Problem to Objectives</w:t>
                        </w:r>
                      </w:p>
                      <w:bookmarkEnd w:id="1"/>
                      <w:p w:rsidR="002F16F5" w:rsidRPr="008A2BDF" w:rsidRDefault="002F16F5" w:rsidP="008A2BDF">
                        <w:pPr>
                          <w:ind w:left="270"/>
                          <w:rPr>
                            <w:sz w:val="18"/>
                            <w:szCs w:val="18"/>
                            <w:u w:val="single"/>
                          </w:rPr>
                        </w:pPr>
                      </w:p>
                    </w:txbxContent>
                  </v:textbox>
                </v:roundrect>
              </v:group>
            </w:pict>
          </mc:Fallback>
        </mc:AlternateContent>
      </w:r>
    </w:p>
    <w:p w:rsidR="004C74E7" w:rsidRDefault="004C74E7"/>
    <w:p w:rsidR="004C74E7" w:rsidRDefault="004C74E7"/>
    <w:p w:rsidR="004C74E7" w:rsidRDefault="004C74E7"/>
    <w:p w:rsidR="004C74E7" w:rsidRDefault="004C74E7"/>
    <w:p w:rsidR="004C74E7" w:rsidRDefault="004C74E7"/>
    <w:p w:rsidR="004C74E7" w:rsidRDefault="004C74E7"/>
    <w:p w:rsidR="004C74E7" w:rsidRDefault="004C74E7"/>
    <w:p w:rsidR="004C74E7" w:rsidRDefault="004C74E7"/>
    <w:p w:rsidR="004C74E7" w:rsidRDefault="004C74E7"/>
    <w:p w:rsidR="004C74E7" w:rsidRDefault="004C74E7"/>
    <w:p w:rsidR="004C74E7" w:rsidRDefault="004C74E7"/>
    <w:p w:rsidR="004C74E7" w:rsidRDefault="004C74E7"/>
    <w:p w:rsidR="004C74E7" w:rsidRDefault="004C74E7"/>
    <w:p w:rsidR="004C74E7" w:rsidRDefault="004C74E7"/>
    <w:p w:rsidR="004C74E7" w:rsidRDefault="004C74E7"/>
    <w:p w:rsidR="004C74E7" w:rsidRDefault="004C74E7"/>
    <w:p w:rsidR="004C74E7" w:rsidRDefault="004C74E7">
      <w:r>
        <w:br w:type="page"/>
      </w: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C407F9" w:rsidTr="00C407F9">
        <w:trPr>
          <w:trHeight w:val="476"/>
        </w:trPr>
        <w:tc>
          <w:tcPr>
            <w:tcW w:w="11180" w:type="dxa"/>
            <w:shd w:val="clear" w:color="auto" w:fill="02AFA2"/>
            <w:vAlign w:val="center"/>
          </w:tcPr>
          <w:p w:rsidR="00C407F9" w:rsidRPr="00B74944" w:rsidRDefault="00C407F9" w:rsidP="00E7213D">
            <w:pPr>
              <w:rPr>
                <w:rFonts w:ascii="Franklin Gothic Heavy" w:hAnsi="Franklin Gothic Heavy"/>
                <w:color w:val="FFFFFF" w:themeColor="background1"/>
                <w:sz w:val="12"/>
                <w:szCs w:val="12"/>
              </w:rPr>
            </w:pPr>
          </w:p>
          <w:p w:rsidR="00C407F9" w:rsidRDefault="00C407F9" w:rsidP="00E7213D">
            <w:pPr>
              <w:rPr>
                <w:rFonts w:ascii="Franklin Gothic Heavy" w:hAnsi="Franklin Gothic Heavy"/>
                <w:color w:val="FFFFFF" w:themeColor="background1"/>
                <w:sz w:val="24"/>
                <w:szCs w:val="24"/>
              </w:rPr>
            </w:pPr>
            <w:r w:rsidRPr="00195149">
              <w:rPr>
                <w:rFonts w:ascii="Franklin Gothic Heavy" w:hAnsi="Franklin Gothic Heavy"/>
                <w:color w:val="FFFFFF" w:themeColor="background1"/>
                <w:sz w:val="24"/>
                <w:szCs w:val="24"/>
              </w:rPr>
              <w:t xml:space="preserve">1. </w:t>
            </w:r>
            <w:r>
              <w:rPr>
                <w:rFonts w:ascii="Franklin Gothic Heavy" w:hAnsi="Franklin Gothic Heavy"/>
                <w:color w:val="FFFFFF" w:themeColor="background1"/>
                <w:sz w:val="24"/>
                <w:szCs w:val="24"/>
              </w:rPr>
              <w:t>INTRODUCTION</w:t>
            </w:r>
          </w:p>
          <w:p w:rsidR="00C407F9" w:rsidRPr="00B74944" w:rsidRDefault="00C407F9" w:rsidP="00E7213D">
            <w:pPr>
              <w:rPr>
                <w:rFonts w:eastAsia="Times New Roman" w:cs="Times New Roman"/>
                <w:b/>
                <w:sz w:val="8"/>
                <w:szCs w:val="8"/>
              </w:rPr>
            </w:pPr>
          </w:p>
        </w:tc>
      </w:tr>
    </w:tbl>
    <w:p w:rsidR="004C74E7" w:rsidRPr="00EE3E0A" w:rsidRDefault="004C74E7" w:rsidP="00EE3E0A">
      <w:pPr>
        <w:spacing w:after="0" w:line="240" w:lineRule="auto"/>
        <w:rPr>
          <w:rFonts w:ascii="Calibri" w:eastAsia="Calibri" w:hAnsi="Calibri" w:cs="Cordia New"/>
          <w:b/>
          <w:bCs/>
          <w:szCs w:val="28"/>
          <w:lang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170"/>
        <w:gridCol w:w="2160"/>
        <w:gridCol w:w="3060"/>
        <w:gridCol w:w="3150"/>
      </w:tblGrid>
      <w:tr w:rsidR="004C74E7" w:rsidRPr="00EE3E0A" w:rsidTr="00C407F9">
        <w:trPr>
          <w:cantSplit/>
          <w:trHeight w:val="638"/>
        </w:trPr>
        <w:tc>
          <w:tcPr>
            <w:tcW w:w="1620" w:type="dxa"/>
            <w:shd w:val="clear" w:color="auto" w:fill="808080"/>
            <w:vAlign w:val="center"/>
          </w:tcPr>
          <w:p w:rsidR="004C74E7" w:rsidRPr="00EE3E0A" w:rsidRDefault="004C74E7" w:rsidP="00EE3E0A">
            <w:pPr>
              <w:spacing w:after="0" w:line="240" w:lineRule="auto"/>
              <w:jc w:val="center"/>
              <w:rPr>
                <w:rFonts w:ascii="Calibri" w:eastAsia="Calibri" w:hAnsi="Calibri" w:cs="Cordia New"/>
                <w:b/>
                <w:lang w:bidi="th-TH"/>
              </w:rPr>
            </w:pPr>
            <w:r w:rsidRPr="00EE3E0A">
              <w:rPr>
                <w:rFonts w:ascii="Calibri" w:eastAsia="Calibri" w:hAnsi="Calibri" w:cs="Cordia New"/>
                <w:b/>
                <w:lang w:bidi="th-TH"/>
              </w:rPr>
              <w:t>Project Cycle Stage</w:t>
            </w:r>
          </w:p>
        </w:tc>
        <w:tc>
          <w:tcPr>
            <w:tcW w:w="1170" w:type="dxa"/>
            <w:shd w:val="clear" w:color="auto" w:fill="808080"/>
            <w:vAlign w:val="center"/>
          </w:tcPr>
          <w:p w:rsidR="004C74E7" w:rsidRPr="00EE3E0A" w:rsidRDefault="004C74E7" w:rsidP="00EE3E0A">
            <w:pPr>
              <w:spacing w:after="0" w:line="240" w:lineRule="auto"/>
              <w:jc w:val="center"/>
              <w:rPr>
                <w:rFonts w:ascii="Calibri" w:eastAsia="Calibri" w:hAnsi="Calibri" w:cs="Cordia New"/>
                <w:b/>
                <w:lang w:bidi="th-TH"/>
              </w:rPr>
            </w:pPr>
            <w:r w:rsidRPr="00EE3E0A">
              <w:rPr>
                <w:rFonts w:ascii="Calibri" w:eastAsia="Calibri" w:hAnsi="Calibri" w:cs="Cordia New"/>
                <w:b/>
                <w:lang w:bidi="th-TH"/>
              </w:rPr>
              <w:t>Process</w:t>
            </w:r>
          </w:p>
        </w:tc>
        <w:tc>
          <w:tcPr>
            <w:tcW w:w="2160" w:type="dxa"/>
            <w:shd w:val="clear" w:color="auto" w:fill="808080"/>
            <w:vAlign w:val="center"/>
          </w:tcPr>
          <w:p w:rsidR="004C74E7" w:rsidRPr="00EE3E0A" w:rsidRDefault="004C74E7" w:rsidP="00EE3E0A">
            <w:pPr>
              <w:spacing w:after="0" w:line="240" w:lineRule="auto"/>
              <w:jc w:val="center"/>
              <w:rPr>
                <w:rFonts w:ascii="Calibri" w:eastAsia="Calibri" w:hAnsi="Calibri" w:cs="Cordia New"/>
                <w:b/>
                <w:lang w:bidi="th-TH"/>
              </w:rPr>
            </w:pPr>
            <w:r>
              <w:rPr>
                <w:rFonts w:ascii="Calibri" w:eastAsia="Calibri" w:hAnsi="Calibri" w:cs="Cordia New"/>
                <w:b/>
                <w:lang w:bidi="th-TH"/>
              </w:rPr>
              <w:t xml:space="preserve">Guide – Manual </w:t>
            </w:r>
          </w:p>
        </w:tc>
        <w:tc>
          <w:tcPr>
            <w:tcW w:w="3060" w:type="dxa"/>
            <w:shd w:val="clear" w:color="auto" w:fill="808080"/>
            <w:vAlign w:val="center"/>
          </w:tcPr>
          <w:p w:rsidR="004C74E7" w:rsidRPr="00EE3E0A" w:rsidRDefault="004C74E7" w:rsidP="00EE3E0A">
            <w:pPr>
              <w:spacing w:after="0" w:line="240" w:lineRule="auto"/>
              <w:jc w:val="center"/>
              <w:rPr>
                <w:rFonts w:ascii="Calibri" w:eastAsia="Calibri" w:hAnsi="Calibri" w:cs="Cordia New"/>
                <w:b/>
                <w:lang w:bidi="th-TH"/>
              </w:rPr>
            </w:pPr>
            <w:r w:rsidRPr="00EE3E0A">
              <w:rPr>
                <w:rFonts w:ascii="Calibri" w:eastAsia="Calibri" w:hAnsi="Calibri" w:cs="Cordia New"/>
                <w:b/>
                <w:lang w:bidi="th-TH"/>
              </w:rPr>
              <w:t>Tools</w:t>
            </w:r>
          </w:p>
        </w:tc>
        <w:tc>
          <w:tcPr>
            <w:tcW w:w="3150" w:type="dxa"/>
            <w:shd w:val="clear" w:color="auto" w:fill="808080"/>
            <w:vAlign w:val="center"/>
          </w:tcPr>
          <w:p w:rsidR="004C74E7" w:rsidRPr="00EE3E0A" w:rsidRDefault="004C74E7" w:rsidP="00EE3E0A">
            <w:pPr>
              <w:spacing w:after="0" w:line="240" w:lineRule="auto"/>
              <w:jc w:val="center"/>
              <w:rPr>
                <w:rFonts w:ascii="Calibri" w:eastAsia="Calibri" w:hAnsi="Calibri" w:cs="Cordia New"/>
                <w:b/>
                <w:lang w:bidi="th-TH"/>
              </w:rPr>
            </w:pPr>
            <w:r w:rsidRPr="00EE3E0A">
              <w:rPr>
                <w:rFonts w:ascii="Calibri" w:eastAsia="Calibri" w:hAnsi="Calibri" w:cs="Cordia New"/>
                <w:b/>
                <w:lang w:bidi="th-TH"/>
              </w:rPr>
              <w:t>Additional Resources</w:t>
            </w:r>
          </w:p>
        </w:tc>
      </w:tr>
      <w:tr w:rsidR="004C74E7" w:rsidRPr="00EE3E0A" w:rsidTr="00C407F9">
        <w:trPr>
          <w:cantSplit/>
          <w:trHeight w:val="701"/>
        </w:trPr>
        <w:tc>
          <w:tcPr>
            <w:tcW w:w="1620" w:type="dxa"/>
            <w:shd w:val="clear" w:color="auto" w:fill="auto"/>
            <w:vAlign w:val="center"/>
          </w:tcPr>
          <w:p w:rsidR="004C74E7" w:rsidRPr="00EE3E0A" w:rsidRDefault="004C74E7" w:rsidP="00EE3E0A">
            <w:pPr>
              <w:spacing w:after="0" w:line="240" w:lineRule="auto"/>
              <w:jc w:val="center"/>
              <w:rPr>
                <w:rFonts w:ascii="Calibri" w:eastAsia="Calibri" w:hAnsi="Calibri" w:cs="Cordia New"/>
                <w:b/>
                <w:sz w:val="20"/>
                <w:szCs w:val="20"/>
                <w:lang w:bidi="th-TH"/>
              </w:rPr>
            </w:pPr>
            <w:r w:rsidRPr="00EE3E0A">
              <w:rPr>
                <w:rFonts w:ascii="Calibri" w:eastAsia="Calibri" w:hAnsi="Calibri" w:cs="Cordia New"/>
                <w:b/>
                <w:sz w:val="20"/>
                <w:szCs w:val="20"/>
                <w:lang w:bidi="th-TH"/>
              </w:rPr>
              <w:t>IMPLEMENTING-FINALIZING</w:t>
            </w:r>
          </w:p>
        </w:tc>
        <w:tc>
          <w:tcPr>
            <w:tcW w:w="1170" w:type="dxa"/>
            <w:shd w:val="clear" w:color="auto" w:fill="auto"/>
            <w:vAlign w:val="center"/>
          </w:tcPr>
          <w:p w:rsidR="004C74E7" w:rsidRPr="00EE3E0A" w:rsidRDefault="004C74E7" w:rsidP="00EE3E0A">
            <w:pPr>
              <w:spacing w:after="0" w:line="240" w:lineRule="auto"/>
              <w:rPr>
                <w:rFonts w:ascii="Calibri" w:eastAsia="Calibri" w:hAnsi="Calibri" w:cs="Cordia New"/>
                <w:i/>
                <w:iCs/>
                <w:sz w:val="20"/>
                <w:szCs w:val="20"/>
                <w:lang w:bidi="th-TH"/>
              </w:rPr>
            </w:pPr>
            <w:r w:rsidRPr="00EE3E0A">
              <w:rPr>
                <w:rFonts w:ascii="Calibri" w:eastAsia="Calibri" w:hAnsi="Calibri" w:cs="Cordia New"/>
                <w:i/>
                <w:iCs/>
                <w:sz w:val="20"/>
                <w:szCs w:val="20"/>
                <w:lang w:bidi="th-TH"/>
              </w:rPr>
              <w:t>Evaluate the project</w:t>
            </w:r>
          </w:p>
        </w:tc>
        <w:tc>
          <w:tcPr>
            <w:tcW w:w="2160" w:type="dxa"/>
            <w:shd w:val="clear" w:color="auto" w:fill="auto"/>
          </w:tcPr>
          <w:p w:rsidR="002A7D15" w:rsidRDefault="004C74E7" w:rsidP="00D22B21">
            <w:pPr>
              <w:numPr>
                <w:ilvl w:val="0"/>
                <w:numId w:val="1"/>
              </w:numPr>
              <w:spacing w:after="0" w:line="240" w:lineRule="auto"/>
              <w:ind w:left="252" w:hanging="180"/>
              <w:contextualSpacing/>
              <w:rPr>
                <w:rFonts w:ascii="Calibri" w:eastAsia="Calibri" w:hAnsi="Calibri" w:cs="Cordia New"/>
                <w:sz w:val="20"/>
                <w:szCs w:val="20"/>
                <w:lang w:bidi="th-TH"/>
              </w:rPr>
            </w:pPr>
            <w:r w:rsidRPr="00EE3E0A">
              <w:rPr>
                <w:rFonts w:ascii="Calibri" w:eastAsia="Calibri" w:hAnsi="Calibri" w:cs="Cordia New"/>
                <w:sz w:val="20"/>
                <w:szCs w:val="20"/>
                <w:lang w:bidi="th-TH"/>
              </w:rPr>
              <w:t>ARC-CRS M&amp;E Module: Preparing for an Evaluation</w:t>
            </w:r>
          </w:p>
          <w:p w:rsidR="004C74E7" w:rsidRPr="002A7D15" w:rsidRDefault="004C74E7" w:rsidP="00D22B21">
            <w:pPr>
              <w:numPr>
                <w:ilvl w:val="0"/>
                <w:numId w:val="1"/>
              </w:numPr>
              <w:spacing w:after="0" w:line="240" w:lineRule="auto"/>
              <w:ind w:left="252" w:hanging="180"/>
              <w:contextualSpacing/>
              <w:rPr>
                <w:rFonts w:ascii="Calibri" w:eastAsia="Calibri" w:hAnsi="Calibri" w:cs="Cordia New"/>
                <w:sz w:val="20"/>
                <w:szCs w:val="20"/>
                <w:lang w:bidi="th-TH"/>
              </w:rPr>
            </w:pPr>
            <w:r w:rsidRPr="002A7D15">
              <w:rPr>
                <w:rFonts w:ascii="Calibri" w:eastAsia="Calibri" w:hAnsi="Calibri" w:cs="Cordia New"/>
                <w:sz w:val="20"/>
                <w:szCs w:val="20"/>
                <w:lang w:bidi="th-TH"/>
              </w:rPr>
              <w:t>ARC-CRS M&amp;E Module: Managing and Implementing an Evaluation</w:t>
            </w:r>
          </w:p>
        </w:tc>
        <w:tc>
          <w:tcPr>
            <w:tcW w:w="3060" w:type="dxa"/>
            <w:shd w:val="clear" w:color="auto" w:fill="auto"/>
          </w:tcPr>
          <w:p w:rsidR="004C74E7" w:rsidRDefault="00564990" w:rsidP="00D22B21">
            <w:pPr>
              <w:numPr>
                <w:ilvl w:val="0"/>
                <w:numId w:val="2"/>
              </w:numPr>
              <w:spacing w:after="0" w:line="240" w:lineRule="auto"/>
              <w:ind w:left="342"/>
              <w:rPr>
                <w:rFonts w:ascii="Calibri" w:eastAsia="Calibri" w:hAnsi="Calibri" w:cs="Cordia New"/>
                <w:sz w:val="20"/>
                <w:szCs w:val="20"/>
                <w:u w:val="single"/>
                <w:lang w:bidi="th-TH"/>
              </w:rPr>
            </w:pPr>
            <w:r>
              <w:rPr>
                <w:rFonts w:ascii="Calibri" w:eastAsia="Calibri" w:hAnsi="Calibri" w:cs="Cordia New"/>
                <w:sz w:val="20"/>
                <w:szCs w:val="20"/>
                <w:u w:val="single"/>
                <w:lang w:bidi="th-TH"/>
              </w:rPr>
              <w:t>Project Evaluation Criteria Recommendations</w:t>
            </w:r>
          </w:p>
          <w:p w:rsidR="00A66F08" w:rsidRDefault="004C74E7" w:rsidP="00D22B21">
            <w:pPr>
              <w:numPr>
                <w:ilvl w:val="0"/>
                <w:numId w:val="2"/>
              </w:numPr>
              <w:spacing w:after="0" w:line="240" w:lineRule="auto"/>
              <w:ind w:left="342"/>
              <w:rPr>
                <w:rFonts w:ascii="Calibri" w:eastAsia="Calibri" w:hAnsi="Calibri" w:cs="Cordia New"/>
                <w:sz w:val="20"/>
                <w:szCs w:val="20"/>
                <w:u w:val="single"/>
                <w:lang w:bidi="th-TH"/>
              </w:rPr>
            </w:pPr>
            <w:r w:rsidRPr="00DE3136">
              <w:rPr>
                <w:rFonts w:ascii="Calibri" w:eastAsia="Calibri" w:hAnsi="Calibri" w:cs="Cordia New"/>
                <w:sz w:val="20"/>
                <w:szCs w:val="20"/>
                <w:u w:val="single"/>
                <w:lang w:bidi="th-TH"/>
              </w:rPr>
              <w:t>Evaluation Question Guidance</w:t>
            </w:r>
          </w:p>
          <w:p w:rsidR="00A66F08" w:rsidRPr="00A66F08" w:rsidRDefault="00A66F08" w:rsidP="00D22B21">
            <w:pPr>
              <w:numPr>
                <w:ilvl w:val="0"/>
                <w:numId w:val="2"/>
              </w:numPr>
              <w:spacing w:after="0" w:line="240" w:lineRule="auto"/>
              <w:ind w:left="342"/>
              <w:rPr>
                <w:rFonts w:ascii="Calibri" w:eastAsia="Calibri" w:hAnsi="Calibri" w:cs="Cordia New"/>
                <w:sz w:val="20"/>
                <w:szCs w:val="20"/>
                <w:u w:val="single"/>
                <w:lang w:bidi="th-TH"/>
              </w:rPr>
            </w:pPr>
            <w:r w:rsidRPr="00A66F08">
              <w:rPr>
                <w:rFonts w:ascii="Calibri" w:eastAsia="Calibri" w:hAnsi="Calibri" w:cs="Cordia New"/>
                <w:sz w:val="20"/>
                <w:szCs w:val="20"/>
                <w:u w:val="single"/>
                <w:lang w:bidi="th-TH"/>
              </w:rPr>
              <w:t>Ev</w:t>
            </w:r>
            <w:r>
              <w:rPr>
                <w:rFonts w:ascii="Calibri" w:eastAsia="Calibri" w:hAnsi="Calibri" w:cs="Cordia New"/>
                <w:sz w:val="20"/>
                <w:szCs w:val="20"/>
                <w:u w:val="single"/>
                <w:lang w:bidi="th-TH"/>
              </w:rPr>
              <w:t xml:space="preserve">aluation Use </w:t>
            </w:r>
            <w:r w:rsidR="004B7281">
              <w:rPr>
                <w:rFonts w:ascii="Calibri" w:eastAsia="Calibri" w:hAnsi="Calibri" w:cs="Cordia New"/>
                <w:sz w:val="20"/>
                <w:szCs w:val="20"/>
                <w:u w:val="single"/>
                <w:lang w:bidi="th-TH"/>
              </w:rPr>
              <w:t>Plan</w:t>
            </w:r>
          </w:p>
          <w:p w:rsidR="004C74E7" w:rsidRDefault="004C74E7" w:rsidP="00D22B21">
            <w:pPr>
              <w:pStyle w:val="ListParagraph"/>
              <w:numPr>
                <w:ilvl w:val="0"/>
                <w:numId w:val="2"/>
              </w:numPr>
              <w:spacing w:after="0" w:line="240" w:lineRule="auto"/>
              <w:ind w:left="342"/>
              <w:rPr>
                <w:rFonts w:ascii="Calibri" w:eastAsia="Calibri" w:hAnsi="Calibri" w:cs="Cordia New"/>
                <w:sz w:val="20"/>
                <w:szCs w:val="20"/>
                <w:u w:val="single"/>
                <w:lang w:bidi="th-TH"/>
              </w:rPr>
            </w:pPr>
            <w:r w:rsidRPr="00DE3136">
              <w:rPr>
                <w:rFonts w:ascii="Calibri" w:eastAsia="Calibri" w:hAnsi="Calibri" w:cs="Cordia New"/>
                <w:sz w:val="20"/>
                <w:szCs w:val="20"/>
                <w:u w:val="single"/>
                <w:lang w:bidi="th-TH"/>
              </w:rPr>
              <w:t>Evaluation TOR Guidance</w:t>
            </w:r>
          </w:p>
          <w:p w:rsidR="004C74E7" w:rsidRPr="00DE3136" w:rsidRDefault="004C74E7" w:rsidP="00D22B21">
            <w:pPr>
              <w:pStyle w:val="ListParagraph"/>
              <w:numPr>
                <w:ilvl w:val="0"/>
                <w:numId w:val="2"/>
              </w:numPr>
              <w:spacing w:after="0" w:line="240" w:lineRule="auto"/>
              <w:ind w:left="342"/>
              <w:rPr>
                <w:rFonts w:ascii="Calibri" w:eastAsia="Calibri" w:hAnsi="Calibri" w:cs="Cordia New"/>
                <w:sz w:val="20"/>
                <w:szCs w:val="20"/>
                <w:u w:val="single"/>
                <w:lang w:bidi="th-TH"/>
              </w:rPr>
            </w:pPr>
            <w:r>
              <w:rPr>
                <w:rFonts w:ascii="Calibri" w:eastAsia="Calibri" w:hAnsi="Calibri" w:cs="Cordia New"/>
                <w:sz w:val="20"/>
                <w:szCs w:val="20"/>
                <w:u w:val="single"/>
                <w:lang w:bidi="th-TH"/>
              </w:rPr>
              <w:t>Evaluation TOR Blank Template</w:t>
            </w:r>
          </w:p>
          <w:p w:rsidR="004C74E7" w:rsidRPr="00637F81" w:rsidRDefault="004C74E7" w:rsidP="00D22B21">
            <w:pPr>
              <w:numPr>
                <w:ilvl w:val="0"/>
                <w:numId w:val="2"/>
              </w:numPr>
              <w:spacing w:after="0" w:line="240" w:lineRule="auto"/>
              <w:ind w:left="342"/>
              <w:rPr>
                <w:rFonts w:ascii="Calibri" w:eastAsia="Calibri" w:hAnsi="Calibri" w:cs="Cordia New"/>
                <w:sz w:val="20"/>
                <w:szCs w:val="20"/>
                <w:u w:val="single"/>
                <w:lang w:bidi="th-TH"/>
              </w:rPr>
            </w:pPr>
            <w:r w:rsidRPr="00637F81">
              <w:rPr>
                <w:rFonts w:ascii="Calibri" w:eastAsia="Calibri" w:hAnsi="Calibri" w:cs="Cordia New"/>
                <w:sz w:val="20"/>
                <w:szCs w:val="20"/>
                <w:u w:val="single"/>
                <w:lang w:bidi="th-TH"/>
              </w:rPr>
              <w:t xml:space="preserve">Evaluation Report </w:t>
            </w:r>
            <w:r w:rsidR="00A66F08">
              <w:rPr>
                <w:rFonts w:ascii="Calibri" w:eastAsia="Calibri" w:hAnsi="Calibri" w:cs="Cordia New"/>
                <w:sz w:val="20"/>
                <w:szCs w:val="20"/>
                <w:u w:val="single"/>
                <w:lang w:bidi="th-TH"/>
              </w:rPr>
              <w:t>Guidance</w:t>
            </w:r>
          </w:p>
          <w:p w:rsidR="004C74E7" w:rsidRPr="00637F81" w:rsidRDefault="004C74E7" w:rsidP="00D22B21">
            <w:pPr>
              <w:numPr>
                <w:ilvl w:val="0"/>
                <w:numId w:val="2"/>
              </w:numPr>
              <w:spacing w:after="0" w:line="240" w:lineRule="auto"/>
              <w:ind w:left="342"/>
              <w:rPr>
                <w:rFonts w:ascii="Calibri" w:eastAsia="Calibri" w:hAnsi="Calibri" w:cs="Cordia New"/>
                <w:sz w:val="20"/>
                <w:szCs w:val="20"/>
                <w:u w:val="single"/>
                <w:lang w:bidi="th-TH"/>
              </w:rPr>
            </w:pPr>
            <w:r w:rsidRPr="00637F81">
              <w:rPr>
                <w:rFonts w:ascii="Calibri" w:eastAsia="Calibri" w:hAnsi="Calibri" w:cs="Cordia New"/>
                <w:sz w:val="20"/>
                <w:szCs w:val="20"/>
                <w:u w:val="single"/>
                <w:lang w:bidi="th-TH"/>
              </w:rPr>
              <w:t>Evaluat</w:t>
            </w:r>
            <w:r w:rsidR="00A66F08">
              <w:rPr>
                <w:rFonts w:ascii="Calibri" w:eastAsia="Calibri" w:hAnsi="Calibri" w:cs="Cordia New"/>
                <w:sz w:val="20"/>
                <w:szCs w:val="20"/>
                <w:u w:val="single"/>
                <w:lang w:bidi="th-TH"/>
              </w:rPr>
              <w:t xml:space="preserve">ion Management Response </w:t>
            </w:r>
            <w:r w:rsidR="004B7281">
              <w:rPr>
                <w:rFonts w:ascii="Calibri" w:eastAsia="Calibri" w:hAnsi="Calibri" w:cs="Cordia New"/>
                <w:sz w:val="20"/>
                <w:szCs w:val="20"/>
                <w:u w:val="single"/>
                <w:lang w:bidi="th-TH"/>
              </w:rPr>
              <w:t>Plan</w:t>
            </w:r>
          </w:p>
          <w:p w:rsidR="004C74E7" w:rsidRPr="00EE3E0A" w:rsidRDefault="004C74E7" w:rsidP="00D22B21">
            <w:pPr>
              <w:spacing w:after="0" w:line="240" w:lineRule="auto"/>
              <w:ind w:left="342"/>
              <w:rPr>
                <w:rFonts w:ascii="Calibri" w:eastAsia="Calibri" w:hAnsi="Calibri" w:cs="Cordia New"/>
                <w:sz w:val="20"/>
                <w:szCs w:val="20"/>
                <w:lang w:bidi="th-TH"/>
              </w:rPr>
            </w:pPr>
          </w:p>
        </w:tc>
        <w:tc>
          <w:tcPr>
            <w:tcW w:w="3150" w:type="dxa"/>
            <w:vAlign w:val="center"/>
          </w:tcPr>
          <w:p w:rsidR="004C74E7" w:rsidRDefault="004C74E7" w:rsidP="00871DC7">
            <w:pPr>
              <w:numPr>
                <w:ilvl w:val="0"/>
                <w:numId w:val="35"/>
              </w:numPr>
              <w:spacing w:after="0" w:line="240" w:lineRule="auto"/>
              <w:ind w:left="342"/>
              <w:rPr>
                <w:rFonts w:ascii="Calibri" w:eastAsia="Calibri" w:hAnsi="Calibri" w:cs="Cordia New"/>
                <w:sz w:val="20"/>
                <w:szCs w:val="20"/>
                <w:u w:val="single"/>
                <w:lang w:bidi="th-TH"/>
              </w:rPr>
            </w:pPr>
            <w:r w:rsidRPr="00637F81">
              <w:rPr>
                <w:rFonts w:ascii="Calibri" w:eastAsia="Calibri" w:hAnsi="Calibri" w:cs="Cordia New"/>
                <w:sz w:val="20"/>
                <w:szCs w:val="20"/>
                <w:u w:val="single"/>
                <w:lang w:bidi="th-TH"/>
              </w:rPr>
              <w:t xml:space="preserve">Utilization-Focused Evaluation Checklist  </w:t>
            </w:r>
          </w:p>
          <w:p w:rsidR="004C74E7" w:rsidRPr="00DE3136" w:rsidRDefault="004C74E7" w:rsidP="00871DC7">
            <w:pPr>
              <w:numPr>
                <w:ilvl w:val="0"/>
                <w:numId w:val="35"/>
              </w:numPr>
              <w:spacing w:after="0" w:line="240" w:lineRule="auto"/>
              <w:ind w:left="342"/>
              <w:rPr>
                <w:rFonts w:ascii="Calibri" w:eastAsia="Calibri" w:hAnsi="Calibri" w:cs="Cordia New"/>
                <w:sz w:val="20"/>
                <w:szCs w:val="20"/>
                <w:u w:val="single"/>
                <w:lang w:bidi="th-TH"/>
              </w:rPr>
            </w:pPr>
            <w:r w:rsidRPr="00DE3136">
              <w:rPr>
                <w:rFonts w:ascii="Calibri" w:eastAsia="Calibri" w:hAnsi="Calibri" w:cs="Cordia New"/>
                <w:sz w:val="20"/>
                <w:szCs w:val="20"/>
                <w:u w:val="single"/>
                <w:lang w:bidi="th-TH"/>
              </w:rPr>
              <w:t>LWR Evaluation Methodology Overview</w:t>
            </w:r>
          </w:p>
          <w:p w:rsidR="004C74E7" w:rsidRPr="00637F81" w:rsidRDefault="004C74E7" w:rsidP="00871DC7">
            <w:pPr>
              <w:numPr>
                <w:ilvl w:val="0"/>
                <w:numId w:val="35"/>
              </w:numPr>
              <w:spacing w:after="0" w:line="240" w:lineRule="auto"/>
              <w:ind w:left="342"/>
              <w:rPr>
                <w:rFonts w:ascii="Calibri" w:eastAsia="Calibri" w:hAnsi="Calibri" w:cs="Cordia New"/>
                <w:sz w:val="20"/>
                <w:szCs w:val="20"/>
                <w:u w:val="single"/>
                <w:lang w:bidi="th-TH"/>
              </w:rPr>
            </w:pPr>
            <w:r w:rsidRPr="00637F81">
              <w:rPr>
                <w:rFonts w:ascii="Calibri" w:eastAsia="Calibri" w:hAnsi="Calibri" w:cs="Cordia New"/>
                <w:sz w:val="20"/>
                <w:szCs w:val="20"/>
                <w:u w:val="single"/>
                <w:lang w:bidi="th-TH"/>
              </w:rPr>
              <w:t xml:space="preserve">IDRC Selecting and Managing an Evaluation Team or Consultant Guide </w:t>
            </w:r>
          </w:p>
          <w:p w:rsidR="004C74E7" w:rsidRPr="00DE3136" w:rsidRDefault="004C74E7" w:rsidP="00871DC7">
            <w:pPr>
              <w:numPr>
                <w:ilvl w:val="0"/>
                <w:numId w:val="35"/>
              </w:numPr>
              <w:spacing w:after="0" w:line="240" w:lineRule="auto"/>
              <w:ind w:left="342"/>
              <w:rPr>
                <w:rFonts w:ascii="Calibri" w:eastAsia="Calibri" w:hAnsi="Calibri" w:cs="Cordia New"/>
                <w:sz w:val="20"/>
                <w:szCs w:val="20"/>
                <w:u w:val="single"/>
                <w:lang w:bidi="th-TH"/>
              </w:rPr>
            </w:pPr>
            <w:r w:rsidRPr="00637F81">
              <w:rPr>
                <w:rFonts w:ascii="Calibri" w:eastAsia="Calibri" w:hAnsi="Calibri" w:cs="Cordia New"/>
                <w:sz w:val="20"/>
                <w:szCs w:val="20"/>
                <w:u w:val="single"/>
                <w:lang w:bidi="th-TH"/>
              </w:rPr>
              <w:t>UNIFEM Guidance Note on  Developing an Evaluation Dissemination Strategy</w:t>
            </w:r>
          </w:p>
          <w:p w:rsidR="004C74E7" w:rsidRPr="00637F81" w:rsidRDefault="00A66F08" w:rsidP="00871DC7">
            <w:pPr>
              <w:numPr>
                <w:ilvl w:val="0"/>
                <w:numId w:val="35"/>
              </w:numPr>
              <w:spacing w:after="0" w:line="240" w:lineRule="auto"/>
              <w:ind w:left="342"/>
              <w:contextualSpacing/>
              <w:rPr>
                <w:rFonts w:ascii="Calibri" w:eastAsia="Calibri" w:hAnsi="Calibri" w:cs="Cordia New"/>
                <w:sz w:val="20"/>
                <w:szCs w:val="20"/>
                <w:u w:val="single"/>
                <w:lang w:bidi="th-TH"/>
              </w:rPr>
            </w:pPr>
            <w:r>
              <w:rPr>
                <w:rFonts w:ascii="Calibri" w:eastAsia="Calibri" w:hAnsi="Calibri" w:cs="Cordia New"/>
                <w:sz w:val="20"/>
                <w:szCs w:val="20"/>
                <w:u w:val="single"/>
                <w:lang w:bidi="th-TH"/>
              </w:rPr>
              <w:t xml:space="preserve">OECD-DAC: Quality Standards for Development </w:t>
            </w:r>
            <w:r w:rsidR="004C74E7" w:rsidRPr="00637F81">
              <w:rPr>
                <w:rFonts w:ascii="Calibri" w:eastAsia="Calibri" w:hAnsi="Calibri" w:cs="Cordia New"/>
                <w:sz w:val="20"/>
                <w:szCs w:val="20"/>
                <w:u w:val="single"/>
                <w:lang w:bidi="th-TH"/>
              </w:rPr>
              <w:t xml:space="preserve">Evaluation </w:t>
            </w:r>
          </w:p>
          <w:p w:rsidR="004C74E7" w:rsidRDefault="004C74E7" w:rsidP="00871DC7">
            <w:pPr>
              <w:numPr>
                <w:ilvl w:val="0"/>
                <w:numId w:val="35"/>
              </w:numPr>
              <w:spacing w:after="0" w:line="240" w:lineRule="auto"/>
              <w:ind w:left="342"/>
              <w:contextualSpacing/>
              <w:rPr>
                <w:rFonts w:ascii="Calibri" w:eastAsia="Calibri" w:hAnsi="Calibri" w:cs="Cordia New"/>
                <w:sz w:val="20"/>
                <w:szCs w:val="20"/>
                <w:u w:val="single"/>
                <w:lang w:bidi="th-TH"/>
              </w:rPr>
            </w:pPr>
            <w:r w:rsidRPr="00637F81">
              <w:rPr>
                <w:rFonts w:ascii="Calibri" w:eastAsia="Calibri" w:hAnsi="Calibri" w:cs="Cordia New"/>
                <w:sz w:val="20"/>
                <w:szCs w:val="20"/>
                <w:u w:val="single"/>
                <w:lang w:bidi="th-TH"/>
              </w:rPr>
              <w:t>ALNAP Evaluating hum</w:t>
            </w:r>
            <w:r w:rsidR="00A66F08">
              <w:rPr>
                <w:rFonts w:ascii="Calibri" w:eastAsia="Calibri" w:hAnsi="Calibri" w:cs="Cordia New"/>
                <w:sz w:val="20"/>
                <w:szCs w:val="20"/>
                <w:u w:val="single"/>
                <w:lang w:bidi="th-TH"/>
              </w:rPr>
              <w:t>anitarian  action using the OEC</w:t>
            </w:r>
            <w:r w:rsidRPr="00637F81">
              <w:rPr>
                <w:rFonts w:ascii="Calibri" w:eastAsia="Calibri" w:hAnsi="Calibri" w:cs="Cordia New"/>
                <w:sz w:val="20"/>
                <w:szCs w:val="20"/>
                <w:u w:val="single"/>
                <w:lang w:bidi="th-TH"/>
              </w:rPr>
              <w:t>D-DAC Criteria</w:t>
            </w:r>
          </w:p>
          <w:p w:rsidR="00244CFC" w:rsidRPr="00637F81" w:rsidRDefault="00244CFC" w:rsidP="00871DC7">
            <w:pPr>
              <w:numPr>
                <w:ilvl w:val="0"/>
                <w:numId w:val="35"/>
              </w:numPr>
              <w:spacing w:after="0" w:line="240" w:lineRule="auto"/>
              <w:ind w:left="342"/>
              <w:contextualSpacing/>
              <w:rPr>
                <w:rFonts w:ascii="Calibri" w:eastAsia="Calibri" w:hAnsi="Calibri" w:cs="Cordia New"/>
                <w:sz w:val="20"/>
                <w:szCs w:val="20"/>
                <w:u w:val="single"/>
                <w:lang w:bidi="th-TH"/>
              </w:rPr>
            </w:pPr>
            <w:r>
              <w:rPr>
                <w:rFonts w:ascii="Calibri" w:eastAsia="Calibri" w:hAnsi="Calibri" w:cs="Cordia New"/>
                <w:sz w:val="20"/>
                <w:szCs w:val="20"/>
                <w:u w:val="single"/>
                <w:lang w:bidi="th-TH"/>
              </w:rPr>
              <w:t>LWR Procurement Manual</w:t>
            </w:r>
          </w:p>
          <w:p w:rsidR="004C74E7" w:rsidRPr="00EE3E0A" w:rsidRDefault="004C74E7" w:rsidP="00EE3E0A">
            <w:pPr>
              <w:spacing w:after="0" w:line="240" w:lineRule="auto"/>
              <w:ind w:left="342"/>
              <w:contextualSpacing/>
              <w:rPr>
                <w:rFonts w:ascii="Calibri" w:eastAsia="Calibri" w:hAnsi="Calibri" w:cs="Cordia New"/>
                <w:sz w:val="20"/>
                <w:szCs w:val="20"/>
                <w:lang w:bidi="th-TH"/>
              </w:rPr>
            </w:pPr>
          </w:p>
        </w:tc>
      </w:tr>
    </w:tbl>
    <w:p w:rsidR="004C74E7" w:rsidRDefault="004C74E7" w:rsidP="00EE3E0A">
      <w:pPr>
        <w:spacing w:after="0" w:line="240" w:lineRule="auto"/>
        <w:outlineLvl w:val="0"/>
        <w:rPr>
          <w:rFonts w:ascii="Franklin Gothic Demi" w:eastAsia="Batang" w:hAnsi="Franklin Gothic Demi" w:cs="Times New Roman"/>
          <w:lang w:eastAsia="ko-KR"/>
        </w:rPr>
      </w:pPr>
    </w:p>
    <w:p w:rsidR="004C74E7" w:rsidRPr="00EE3E0A" w:rsidRDefault="004C74E7" w:rsidP="00E76CFA">
      <w:pPr>
        <w:spacing w:line="240" w:lineRule="auto"/>
        <w:rPr>
          <w:rFonts w:ascii="Calibri" w:eastAsia="Calibri" w:hAnsi="Calibri" w:cs="Cordia New"/>
          <w:szCs w:val="28"/>
          <w:lang w:bidi="th-TH"/>
        </w:rPr>
      </w:pPr>
      <w:r w:rsidRPr="00EE3E0A">
        <w:rPr>
          <w:rFonts w:ascii="Calibri" w:eastAsia="Calibri" w:hAnsi="Calibri" w:cs="Cordia New"/>
          <w:b/>
          <w:bCs/>
          <w:szCs w:val="28"/>
          <w:u w:val="single"/>
          <w:lang w:bidi="th-TH"/>
        </w:rPr>
        <w:t>PROCESS AIM</w:t>
      </w:r>
      <w:r w:rsidRPr="00EE3E0A">
        <w:rPr>
          <w:rFonts w:ascii="Calibri" w:eastAsia="Calibri" w:hAnsi="Calibri" w:cs="Cordia New"/>
          <w:b/>
          <w:bCs/>
          <w:szCs w:val="28"/>
          <w:lang w:bidi="th-TH"/>
        </w:rPr>
        <w:t>:</w:t>
      </w:r>
      <w:r w:rsidRPr="00EE3E0A">
        <w:rPr>
          <w:rFonts w:ascii="Calibri" w:eastAsia="Calibri" w:hAnsi="Calibri" w:cs="Cordia New"/>
          <w:szCs w:val="28"/>
          <w:lang w:bidi="th-TH"/>
        </w:rPr>
        <w:t xml:space="preserve"> </w:t>
      </w:r>
      <w:r>
        <w:rPr>
          <w:rFonts w:ascii="Calibri" w:eastAsia="Calibri" w:hAnsi="Calibri" w:cs="Cordia New"/>
          <w:szCs w:val="28"/>
          <w:lang w:bidi="th-TH"/>
        </w:rPr>
        <w:t>The aim of th</w:t>
      </w:r>
      <w:r w:rsidR="00142312">
        <w:rPr>
          <w:rFonts w:ascii="Calibri" w:eastAsia="Calibri" w:hAnsi="Calibri" w:cs="Cordia New"/>
          <w:szCs w:val="28"/>
          <w:lang w:bidi="th-TH"/>
        </w:rPr>
        <w:t>is process is to</w:t>
      </w:r>
      <w:r>
        <w:rPr>
          <w:rFonts w:ascii="Calibri" w:eastAsia="Calibri" w:hAnsi="Calibri" w:cs="Cordia New"/>
          <w:szCs w:val="28"/>
          <w:lang w:bidi="th-TH"/>
        </w:rPr>
        <w:t xml:space="preserve"> plan and manage the project’s evaluation and to ensure that the results and recommendations of the evaluation</w:t>
      </w:r>
      <w:r w:rsidR="004B7281">
        <w:rPr>
          <w:rFonts w:ascii="Calibri" w:eastAsia="Calibri" w:hAnsi="Calibri" w:cs="Cordia New"/>
          <w:szCs w:val="28"/>
          <w:lang w:bidi="th-TH"/>
        </w:rPr>
        <w:t xml:space="preserve"> are learned from and utilized</w:t>
      </w:r>
      <w:r>
        <w:rPr>
          <w:rFonts w:ascii="Calibri" w:eastAsia="Calibri" w:hAnsi="Calibri" w:cs="Cordia New"/>
          <w:szCs w:val="28"/>
          <w:lang w:bidi="th-TH"/>
        </w:rPr>
        <w:t xml:space="preserve">.  </w:t>
      </w:r>
    </w:p>
    <w:p w:rsidR="004C74E7" w:rsidRDefault="004C74E7" w:rsidP="00E76CFA">
      <w:pPr>
        <w:spacing w:line="240" w:lineRule="auto"/>
        <w:rPr>
          <w:rFonts w:ascii="Calibri" w:eastAsia="Calibri" w:hAnsi="Calibri" w:cs="Cordia New"/>
          <w:b/>
          <w:bCs/>
          <w:szCs w:val="28"/>
          <w:u w:val="single"/>
          <w:lang w:bidi="th-TH"/>
        </w:rPr>
      </w:pPr>
      <w:r w:rsidRPr="00EE3E0A">
        <w:rPr>
          <w:rFonts w:ascii="Calibri" w:eastAsia="Calibri" w:hAnsi="Calibri" w:cs="Cordia New"/>
          <w:b/>
          <w:bCs/>
          <w:szCs w:val="28"/>
          <w:u w:val="single"/>
          <w:lang w:bidi="th-TH"/>
        </w:rPr>
        <w:t>PROCESS DEFINED</w:t>
      </w:r>
      <w:r w:rsidRPr="00EE3E0A">
        <w:rPr>
          <w:rFonts w:ascii="Calibri" w:eastAsia="Calibri" w:hAnsi="Calibri" w:cs="Cordia New"/>
          <w:b/>
          <w:bCs/>
          <w:szCs w:val="28"/>
          <w:lang w:bidi="th-TH"/>
        </w:rPr>
        <w:t xml:space="preserve">: </w:t>
      </w:r>
      <w:r>
        <w:rPr>
          <w:rFonts w:ascii="Calibri" w:eastAsia="Calibri" w:hAnsi="Calibri" w:cs="Cordia New"/>
          <w:szCs w:val="28"/>
          <w:lang w:bidi="th-TH"/>
        </w:rPr>
        <w:t>The process of evaluating the project requires si</w:t>
      </w:r>
      <w:r w:rsidR="004B7281">
        <w:rPr>
          <w:rFonts w:ascii="Calibri" w:eastAsia="Calibri" w:hAnsi="Calibri" w:cs="Cordia New"/>
          <w:szCs w:val="28"/>
          <w:lang w:bidi="th-TH"/>
        </w:rPr>
        <w:t xml:space="preserve">gnificant time and resources </w:t>
      </w:r>
      <w:r>
        <w:rPr>
          <w:rFonts w:ascii="Calibri" w:eastAsia="Calibri" w:hAnsi="Calibri" w:cs="Cordia New"/>
          <w:szCs w:val="28"/>
          <w:lang w:bidi="th-TH"/>
        </w:rPr>
        <w:t>to ensure that the evaluation is relevant and co</w:t>
      </w:r>
      <w:r w:rsidR="00E76CFA">
        <w:rPr>
          <w:rFonts w:ascii="Calibri" w:eastAsia="Calibri" w:hAnsi="Calibri" w:cs="Cordia New"/>
          <w:szCs w:val="28"/>
          <w:lang w:bidi="th-TH"/>
        </w:rPr>
        <w:t>ntributes to</w:t>
      </w:r>
      <w:r w:rsidR="004B7281">
        <w:rPr>
          <w:rFonts w:ascii="Calibri" w:eastAsia="Calibri" w:hAnsi="Calibri" w:cs="Cordia New"/>
          <w:szCs w:val="28"/>
          <w:lang w:bidi="th-TH"/>
        </w:rPr>
        <w:t xml:space="preserve"> both</w:t>
      </w:r>
      <w:r w:rsidR="00E76CFA">
        <w:rPr>
          <w:rFonts w:ascii="Calibri" w:eastAsia="Calibri" w:hAnsi="Calibri" w:cs="Cordia New"/>
          <w:szCs w:val="28"/>
          <w:lang w:bidi="th-TH"/>
        </w:rPr>
        <w:t xml:space="preserve"> learning</w:t>
      </w:r>
      <w:r>
        <w:rPr>
          <w:rFonts w:ascii="Calibri" w:eastAsia="Calibri" w:hAnsi="Calibri" w:cs="Cordia New"/>
          <w:szCs w:val="28"/>
          <w:lang w:bidi="th-TH"/>
        </w:rPr>
        <w:t xml:space="preserve"> and increased </w:t>
      </w:r>
      <w:r w:rsidR="00E76CFA">
        <w:rPr>
          <w:rFonts w:ascii="Calibri" w:eastAsia="Calibri" w:hAnsi="Calibri" w:cs="Cordia New"/>
          <w:szCs w:val="28"/>
          <w:lang w:bidi="th-TH"/>
        </w:rPr>
        <w:t>effectiveness</w:t>
      </w:r>
      <w:r>
        <w:rPr>
          <w:rFonts w:ascii="Calibri" w:eastAsia="Calibri" w:hAnsi="Calibri" w:cs="Cordia New"/>
          <w:szCs w:val="28"/>
          <w:lang w:bidi="th-TH"/>
        </w:rPr>
        <w:t xml:space="preserve">. </w:t>
      </w:r>
      <w:r w:rsidR="004B7281">
        <w:rPr>
          <w:rFonts w:ascii="Calibri" w:eastAsia="Calibri" w:hAnsi="Calibri" w:cs="Cordia New"/>
          <w:szCs w:val="28"/>
          <w:lang w:bidi="th-TH"/>
        </w:rPr>
        <w:t>Therefore, t</w:t>
      </w:r>
      <w:r>
        <w:rPr>
          <w:rFonts w:ascii="Calibri" w:eastAsia="Calibri" w:hAnsi="Calibri" w:cs="Cordia New"/>
          <w:szCs w:val="28"/>
          <w:lang w:bidi="th-TH"/>
        </w:rPr>
        <w:t xml:space="preserve">he process is broken up into three core stages: 1. Evaluation Planning, 2. Evaluation Management, 3. Using and Sharing Evaluation Results. </w:t>
      </w:r>
    </w:p>
    <w:p w:rsidR="004C74E7" w:rsidRPr="00EE3E0A" w:rsidRDefault="004C74E7" w:rsidP="00EE3E0A">
      <w:pPr>
        <w:spacing w:after="0" w:line="240" w:lineRule="auto"/>
        <w:rPr>
          <w:rFonts w:ascii="Calibri" w:eastAsia="Calibri" w:hAnsi="Calibri" w:cs="Cordia New"/>
          <w:b/>
          <w:bCs/>
          <w:szCs w:val="28"/>
          <w:u w:val="single"/>
          <w:lang w:bidi="th-TH"/>
        </w:rPr>
      </w:pPr>
      <w:r>
        <w:rPr>
          <w:rFonts w:ascii="Calibri" w:eastAsia="Calibri" w:hAnsi="Calibri" w:cs="Cordia New"/>
          <w:b/>
          <w:bCs/>
          <w:szCs w:val="28"/>
          <w:u w:val="single"/>
          <w:lang w:bidi="th-TH"/>
        </w:rPr>
        <w:t>PROCESS</w:t>
      </w:r>
      <w:r w:rsidRPr="00EE3E0A">
        <w:rPr>
          <w:rFonts w:ascii="Calibri" w:eastAsia="Calibri" w:hAnsi="Calibri" w:cs="Cordia New"/>
          <w:b/>
          <w:bCs/>
          <w:szCs w:val="28"/>
          <w:u w:val="single"/>
          <w:lang w:bidi="th-TH"/>
        </w:rPr>
        <w:t xml:space="preserve"> AND THE PROJECT CYCLE:</w:t>
      </w:r>
    </w:p>
    <w:p w:rsidR="004C74E7" w:rsidRPr="00EE3E0A" w:rsidRDefault="004C74E7" w:rsidP="00EE3E0A">
      <w:pPr>
        <w:spacing w:after="0" w:line="240" w:lineRule="auto"/>
        <w:jc w:val="both"/>
        <w:rPr>
          <w:rFonts w:ascii="Calibri" w:eastAsia="Batang" w:hAnsi="Calibri" w:cs="Calibri"/>
          <w:lang w:eastAsia="ko-KR"/>
        </w:rPr>
      </w:pPr>
      <w:r w:rsidRPr="00EE3E0A">
        <w:rPr>
          <w:rFonts w:ascii="Calibri" w:eastAsia="Calibri" w:hAnsi="Calibri" w:cs="Cordia New"/>
          <w:i/>
          <w:iCs/>
          <w:lang w:bidi="th-TH"/>
        </w:rPr>
        <w:t xml:space="preserve">Evaluate the Project </w:t>
      </w:r>
      <w:r w:rsidRPr="00EE3E0A">
        <w:rPr>
          <w:rFonts w:ascii="Calibri" w:eastAsia="Calibri" w:hAnsi="Calibri" w:cs="Cordia New"/>
          <w:lang w:bidi="th-TH"/>
        </w:rPr>
        <w:t xml:space="preserve">is a process that takes place primarily during the </w:t>
      </w:r>
      <w:r w:rsidR="00A11E6D">
        <w:rPr>
          <w:rFonts w:ascii="Calibri" w:eastAsia="Calibri" w:hAnsi="Calibri" w:cs="Cordia New"/>
          <w:lang w:bidi="th-TH"/>
        </w:rPr>
        <w:t>IMPLEMENTING</w:t>
      </w:r>
      <w:r w:rsidRPr="00EE3E0A">
        <w:rPr>
          <w:rFonts w:ascii="Calibri" w:eastAsia="Calibri" w:hAnsi="Calibri" w:cs="Cordia New"/>
          <w:lang w:bidi="th-TH"/>
        </w:rPr>
        <w:t xml:space="preserve"> stage (mid-term evalu</w:t>
      </w:r>
      <w:r w:rsidR="00A11E6D">
        <w:rPr>
          <w:rFonts w:ascii="Calibri" w:eastAsia="Calibri" w:hAnsi="Calibri" w:cs="Cordia New"/>
          <w:lang w:bidi="th-TH"/>
        </w:rPr>
        <w:t>ation) and the FINALIZING</w:t>
      </w:r>
      <w:r w:rsidRPr="00EE3E0A">
        <w:rPr>
          <w:rFonts w:ascii="Calibri" w:eastAsia="Calibri" w:hAnsi="Calibri" w:cs="Cordia New"/>
          <w:lang w:bidi="th-TH"/>
        </w:rPr>
        <w:t xml:space="preserve"> stage (final evaluation), but also requires signif</w:t>
      </w:r>
      <w:r w:rsidR="00A11E6D">
        <w:rPr>
          <w:rFonts w:ascii="Calibri" w:eastAsia="Calibri" w:hAnsi="Calibri" w:cs="Cordia New"/>
          <w:lang w:bidi="th-TH"/>
        </w:rPr>
        <w:t>icant action during the PLANNING</w:t>
      </w:r>
      <w:r w:rsidRPr="00EE3E0A">
        <w:rPr>
          <w:rFonts w:ascii="Calibri" w:eastAsia="Calibri" w:hAnsi="Calibri" w:cs="Cordia New"/>
          <w:lang w:bidi="th-TH"/>
        </w:rPr>
        <w:t xml:space="preserve"> stage. </w:t>
      </w:r>
      <w:r w:rsidRPr="00EE3E0A">
        <w:rPr>
          <w:rFonts w:ascii="Calibri" w:eastAsia="Calibri" w:hAnsi="Calibri" w:cs="Cordia New"/>
          <w:lang w:eastAsia="ko-KR" w:bidi="th-TH"/>
        </w:rPr>
        <w:t xml:space="preserve">The quality of evaluation reports and findings is </w:t>
      </w:r>
      <w:r w:rsidRPr="00EE3E0A">
        <w:rPr>
          <w:rFonts w:ascii="Calibri" w:eastAsia="Batang" w:hAnsi="Calibri" w:cs="Calibri"/>
          <w:lang w:eastAsia="ko-KR"/>
        </w:rPr>
        <w:t xml:space="preserve">dependent on the quality and completeness of the tools and methods used in each of the previous processes of the DMEL Framework. If one of the key tools or methods (logframe, detailed M&amp;E plan, </w:t>
      </w:r>
      <w:proofErr w:type="gramStart"/>
      <w:r w:rsidRPr="00EE3E0A">
        <w:rPr>
          <w:rFonts w:ascii="Calibri" w:eastAsia="Batang" w:hAnsi="Calibri" w:cs="Calibri"/>
          <w:lang w:eastAsia="ko-KR"/>
        </w:rPr>
        <w:t>baseline</w:t>
      </w:r>
      <w:proofErr w:type="gramEnd"/>
      <w:r w:rsidRPr="00EE3E0A">
        <w:rPr>
          <w:rFonts w:ascii="Calibri" w:eastAsia="Batang" w:hAnsi="Calibri" w:cs="Calibri"/>
          <w:lang w:eastAsia="ko-KR"/>
        </w:rPr>
        <w:t>) is of low quality, then the quality of the data and information used in subsequent processes will be limited t</w:t>
      </w:r>
      <w:r>
        <w:rPr>
          <w:rFonts w:ascii="Calibri" w:eastAsia="Batang" w:hAnsi="Calibri" w:cs="Calibri"/>
          <w:lang w:eastAsia="ko-KR"/>
        </w:rPr>
        <w:t>o the lowest quality process pre</w:t>
      </w:r>
      <w:r w:rsidRPr="00EE3E0A">
        <w:rPr>
          <w:rFonts w:ascii="Calibri" w:eastAsia="Batang" w:hAnsi="Calibri" w:cs="Calibri"/>
          <w:lang w:eastAsia="ko-KR"/>
        </w:rPr>
        <w:t xml:space="preserve">ceding it. </w:t>
      </w:r>
    </w:p>
    <w:p w:rsidR="004C74E7" w:rsidRPr="00EE3E0A" w:rsidRDefault="004C74E7" w:rsidP="00EE3E0A">
      <w:pPr>
        <w:spacing w:after="0" w:line="240" w:lineRule="auto"/>
        <w:jc w:val="both"/>
        <w:rPr>
          <w:rFonts w:ascii="Calibri" w:eastAsia="Calibri" w:hAnsi="Calibri" w:cs="Cordia New"/>
          <w:lang w:bidi="th-TH"/>
        </w:rPr>
      </w:pPr>
    </w:p>
    <w:p w:rsidR="004C74E7" w:rsidRPr="00EE3E0A" w:rsidRDefault="004C74E7" w:rsidP="00EE3E0A">
      <w:pPr>
        <w:spacing w:after="0" w:line="240" w:lineRule="auto"/>
        <w:jc w:val="both"/>
        <w:rPr>
          <w:rFonts w:ascii="Calibri" w:eastAsia="Batang" w:hAnsi="Calibri" w:cs="Calibri"/>
          <w:lang w:eastAsia="ko-KR"/>
        </w:rPr>
      </w:pPr>
      <w:r w:rsidRPr="00EE3E0A">
        <w:rPr>
          <w:rFonts w:ascii="Calibri" w:eastAsia="Calibri" w:hAnsi="Calibri" w:cs="Cordia New"/>
          <w:lang w:bidi="th-TH"/>
        </w:rPr>
        <w:t xml:space="preserve">The </w:t>
      </w:r>
      <w:r w:rsidRPr="00EE3E0A">
        <w:rPr>
          <w:rFonts w:ascii="Calibri" w:eastAsia="Calibri" w:hAnsi="Calibri" w:cs="Cordia New"/>
          <w:i/>
          <w:iCs/>
          <w:lang w:bidi="th-TH"/>
        </w:rPr>
        <w:t xml:space="preserve">Initial M&amp;E Plan </w:t>
      </w:r>
      <w:r w:rsidRPr="00EE3E0A">
        <w:rPr>
          <w:rFonts w:ascii="Calibri" w:eastAsia="Calibri" w:hAnsi="Calibri" w:cs="Cordia New"/>
          <w:lang w:bidi="th-TH"/>
        </w:rPr>
        <w:t xml:space="preserve">outlines the types of evaluations the project will implement (mid-term, final) and the associated time, cost, and staffing needs. The </w:t>
      </w:r>
      <w:r w:rsidRPr="00EE3E0A">
        <w:rPr>
          <w:rFonts w:ascii="Calibri" w:eastAsia="Calibri" w:hAnsi="Calibri" w:cs="Cordia New"/>
          <w:i/>
          <w:iCs/>
          <w:lang w:bidi="th-TH"/>
        </w:rPr>
        <w:t xml:space="preserve">Detailed M&amp;E Plan </w:t>
      </w:r>
      <w:r w:rsidRPr="00EE3E0A">
        <w:rPr>
          <w:rFonts w:ascii="Calibri" w:eastAsia="Calibri" w:hAnsi="Calibri" w:cs="Cordia New"/>
          <w:lang w:bidi="th-TH"/>
        </w:rPr>
        <w:t xml:space="preserve">details what project data and information will be collected and how it will be collected by taking into account the proposed project evaluation purpose. Although these processes are integral in achieving quality evaluation results, the majority of time and effort to successfully complete an evaluation takes place around the time the evaluation is implemented, which requires planning for the evaluation, managing the evaluation and using the evaluation results. These are the three main stages of the </w:t>
      </w:r>
      <w:r w:rsidRPr="00EE3E0A">
        <w:rPr>
          <w:rFonts w:ascii="Calibri" w:eastAsia="Calibri" w:hAnsi="Calibri" w:cs="Cordia New"/>
          <w:i/>
          <w:iCs/>
          <w:lang w:bidi="th-TH"/>
        </w:rPr>
        <w:t xml:space="preserve">Evaluate the project </w:t>
      </w:r>
      <w:r w:rsidRPr="00EE3E0A">
        <w:rPr>
          <w:rFonts w:ascii="Calibri" w:eastAsia="Calibri" w:hAnsi="Calibri" w:cs="Cordia New"/>
          <w:lang w:bidi="th-TH"/>
        </w:rPr>
        <w:t xml:space="preserve">process. </w:t>
      </w:r>
    </w:p>
    <w:p w:rsidR="004C74E7" w:rsidRPr="00EE3E0A" w:rsidRDefault="004C74E7" w:rsidP="002A7D15">
      <w:pPr>
        <w:numPr>
          <w:ilvl w:val="0"/>
          <w:numId w:val="5"/>
        </w:numPr>
        <w:spacing w:after="0" w:line="240" w:lineRule="auto"/>
        <w:rPr>
          <w:rFonts w:ascii="Calibri" w:eastAsia="Calibri" w:hAnsi="Calibri" w:cs="Cordia New"/>
          <w:lang w:bidi="th-TH"/>
        </w:rPr>
      </w:pPr>
      <w:r w:rsidRPr="00EE3E0A">
        <w:rPr>
          <w:rFonts w:ascii="Calibri" w:eastAsia="Calibri" w:hAnsi="Calibri" w:cs="Cordia New"/>
          <w:lang w:bidi="th-TH"/>
        </w:rPr>
        <w:t>Planning for the evaluation</w:t>
      </w:r>
    </w:p>
    <w:p w:rsidR="004C74E7" w:rsidRPr="00EE3E0A" w:rsidRDefault="004C74E7" w:rsidP="002A7D15">
      <w:pPr>
        <w:numPr>
          <w:ilvl w:val="0"/>
          <w:numId w:val="5"/>
        </w:numPr>
        <w:spacing w:after="0" w:line="240" w:lineRule="auto"/>
        <w:rPr>
          <w:rFonts w:ascii="Calibri" w:eastAsia="Calibri" w:hAnsi="Calibri" w:cs="Cordia New"/>
          <w:lang w:bidi="th-TH"/>
        </w:rPr>
      </w:pPr>
      <w:r w:rsidRPr="00EE3E0A">
        <w:rPr>
          <w:rFonts w:ascii="Calibri" w:eastAsia="Calibri" w:hAnsi="Calibri" w:cs="Cordia New"/>
          <w:lang w:bidi="th-TH"/>
        </w:rPr>
        <w:t xml:space="preserve">Managing the evaluation </w:t>
      </w:r>
    </w:p>
    <w:p w:rsidR="004C74E7" w:rsidRPr="00EE3E0A" w:rsidRDefault="004C74E7" w:rsidP="002A7D15">
      <w:pPr>
        <w:numPr>
          <w:ilvl w:val="0"/>
          <w:numId w:val="5"/>
        </w:numPr>
        <w:spacing w:after="0" w:line="240" w:lineRule="auto"/>
        <w:rPr>
          <w:rFonts w:ascii="Calibri" w:eastAsia="Calibri" w:hAnsi="Calibri" w:cs="Cordia New"/>
          <w:lang w:bidi="th-TH"/>
        </w:rPr>
      </w:pPr>
      <w:r w:rsidRPr="00EE3E0A">
        <w:rPr>
          <w:rFonts w:ascii="Calibri" w:eastAsia="Calibri" w:hAnsi="Calibri" w:cs="Cordia New"/>
          <w:lang w:bidi="th-TH"/>
        </w:rPr>
        <w:t>Using project evaluation results</w:t>
      </w:r>
    </w:p>
    <w:p w:rsidR="004C74E7" w:rsidRPr="00EE3E0A" w:rsidRDefault="004C74E7" w:rsidP="00EE3E0A">
      <w:pPr>
        <w:spacing w:after="0" w:line="240" w:lineRule="auto"/>
        <w:rPr>
          <w:rFonts w:ascii="Calibri" w:eastAsia="Calibri" w:hAnsi="Calibri" w:cs="Cordia New"/>
          <w:b/>
          <w:bCs/>
          <w:szCs w:val="28"/>
          <w:u w:val="single"/>
          <w:lang w:bidi="th-TH"/>
        </w:rPr>
      </w:pPr>
    </w:p>
    <w:p w:rsidR="0061666A" w:rsidRDefault="0061666A" w:rsidP="00EE3E0A">
      <w:pPr>
        <w:spacing w:after="0" w:line="240" w:lineRule="auto"/>
        <w:rPr>
          <w:rFonts w:ascii="Calibri" w:eastAsia="Calibri" w:hAnsi="Calibri" w:cs="Cordia New"/>
          <w:b/>
          <w:bCs/>
          <w:szCs w:val="28"/>
          <w:u w:val="single"/>
          <w:lang w:bidi="th-TH"/>
        </w:rPr>
      </w:pPr>
    </w:p>
    <w:p w:rsidR="004C74E7" w:rsidRPr="00EE3E0A" w:rsidRDefault="006674CE" w:rsidP="00EE3E0A">
      <w:pPr>
        <w:spacing w:after="0" w:line="240" w:lineRule="auto"/>
        <w:rPr>
          <w:rFonts w:ascii="Calibri" w:eastAsia="Calibri" w:hAnsi="Calibri" w:cs="Cordia New"/>
          <w:szCs w:val="28"/>
          <w:lang w:bidi="th-TH"/>
        </w:rPr>
      </w:pPr>
      <w:r>
        <w:rPr>
          <w:rFonts w:ascii="Calibri" w:eastAsia="Calibri" w:hAnsi="Calibri" w:cs="Cordia New"/>
          <w:b/>
          <w:bCs/>
          <w:szCs w:val="28"/>
          <w:u w:val="single"/>
          <w:lang w:bidi="th-TH"/>
        </w:rPr>
        <w:t>HELPING US IN OUR WORK</w:t>
      </w:r>
      <w:r w:rsidR="004C74E7" w:rsidRPr="00EE3E0A">
        <w:rPr>
          <w:rFonts w:ascii="Calibri" w:eastAsia="Calibri" w:hAnsi="Calibri" w:cs="Cordia New"/>
          <w:szCs w:val="28"/>
          <w:lang w:bidi="th-TH"/>
        </w:rPr>
        <w:t xml:space="preserve">   </w:t>
      </w:r>
    </w:p>
    <w:p w:rsidR="004C74E7" w:rsidRPr="00EE3E0A" w:rsidRDefault="004C74E7" w:rsidP="00871DC7">
      <w:pPr>
        <w:numPr>
          <w:ilvl w:val="0"/>
          <w:numId w:val="18"/>
        </w:numPr>
        <w:spacing w:after="0" w:line="240" w:lineRule="auto"/>
        <w:rPr>
          <w:rFonts w:ascii="Calibri" w:eastAsia="Calibri" w:hAnsi="Calibri" w:cs="Cordia New"/>
          <w:szCs w:val="28"/>
          <w:lang w:bidi="th-TH"/>
        </w:rPr>
      </w:pPr>
      <w:r w:rsidRPr="00EE3E0A">
        <w:rPr>
          <w:rFonts w:ascii="Calibri" w:eastAsia="Calibri" w:hAnsi="Calibri" w:cs="Cordia New"/>
          <w:szCs w:val="28"/>
          <w:lang w:bidi="th-TH"/>
        </w:rPr>
        <w:t>Identifying questions during project planning and then continually reviewing and revising them as the project progresses</w:t>
      </w:r>
      <w:r>
        <w:rPr>
          <w:rFonts w:ascii="Calibri" w:eastAsia="Calibri" w:hAnsi="Calibri" w:cs="Cordia New"/>
          <w:szCs w:val="28"/>
          <w:lang w:bidi="th-TH"/>
        </w:rPr>
        <w:t xml:space="preserve"> will help </w:t>
      </w:r>
      <w:r w:rsidR="00DA0569">
        <w:rPr>
          <w:rFonts w:ascii="Calibri" w:eastAsia="Calibri" w:hAnsi="Calibri" w:cs="Cordia New"/>
          <w:szCs w:val="28"/>
          <w:lang w:bidi="th-TH"/>
        </w:rPr>
        <w:t>to create</w:t>
      </w:r>
      <w:r>
        <w:rPr>
          <w:rFonts w:ascii="Calibri" w:eastAsia="Calibri" w:hAnsi="Calibri" w:cs="Cordia New"/>
          <w:szCs w:val="28"/>
          <w:lang w:bidi="th-TH"/>
        </w:rPr>
        <w:t xml:space="preserve"> relevant and focused evaluation questions</w:t>
      </w:r>
      <w:r w:rsidR="00DA0569">
        <w:rPr>
          <w:rFonts w:ascii="Calibri" w:eastAsia="Calibri" w:hAnsi="Calibri" w:cs="Cordia New"/>
          <w:szCs w:val="28"/>
          <w:lang w:bidi="th-TH"/>
        </w:rPr>
        <w:t>.</w:t>
      </w:r>
    </w:p>
    <w:p w:rsidR="004C74E7" w:rsidRPr="00EE3E0A" w:rsidRDefault="004C74E7" w:rsidP="00871DC7">
      <w:pPr>
        <w:numPr>
          <w:ilvl w:val="0"/>
          <w:numId w:val="18"/>
        </w:numPr>
        <w:spacing w:after="0" w:line="240" w:lineRule="auto"/>
        <w:rPr>
          <w:rFonts w:ascii="Calibri" w:eastAsia="Calibri" w:hAnsi="Calibri" w:cs="Cordia New"/>
          <w:szCs w:val="28"/>
          <w:lang w:bidi="th-TH"/>
        </w:rPr>
      </w:pPr>
      <w:r w:rsidRPr="00EE3E0A">
        <w:rPr>
          <w:rFonts w:ascii="Calibri" w:eastAsia="Calibri" w:hAnsi="Calibri" w:cs="Cordia New"/>
          <w:szCs w:val="28"/>
          <w:lang w:bidi="th-TH"/>
        </w:rPr>
        <w:t>Planning before the evaluation, through completion</w:t>
      </w:r>
      <w:r w:rsidR="00DA0569">
        <w:rPr>
          <w:rFonts w:ascii="Calibri" w:eastAsia="Calibri" w:hAnsi="Calibri" w:cs="Cordia New"/>
          <w:szCs w:val="28"/>
          <w:lang w:bidi="th-TH"/>
        </w:rPr>
        <w:t xml:space="preserve"> of the </w:t>
      </w:r>
      <w:r w:rsidR="00DA0569" w:rsidRPr="00DA0569">
        <w:rPr>
          <w:rFonts w:ascii="Calibri" w:eastAsia="Calibri" w:hAnsi="Calibri" w:cs="Cordia New"/>
          <w:szCs w:val="28"/>
          <w:u w:val="single"/>
          <w:lang w:bidi="th-TH"/>
        </w:rPr>
        <w:t>Evaluation To</w:t>
      </w:r>
      <w:r w:rsidRPr="00DA0569">
        <w:rPr>
          <w:rFonts w:ascii="Calibri" w:eastAsia="Calibri" w:hAnsi="Calibri" w:cs="Cordia New"/>
          <w:szCs w:val="28"/>
          <w:u w:val="single"/>
          <w:lang w:bidi="th-TH"/>
        </w:rPr>
        <w:t>R</w:t>
      </w:r>
      <w:r w:rsidRPr="00EE3E0A">
        <w:rPr>
          <w:rFonts w:ascii="Calibri" w:eastAsia="Calibri" w:hAnsi="Calibri" w:cs="Cordia New"/>
          <w:szCs w:val="28"/>
          <w:lang w:bidi="th-TH"/>
        </w:rPr>
        <w:t>, help</w:t>
      </w:r>
      <w:r w:rsidR="00315537">
        <w:rPr>
          <w:rFonts w:ascii="Calibri" w:eastAsia="Calibri" w:hAnsi="Calibri" w:cs="Cordia New"/>
          <w:szCs w:val="28"/>
          <w:lang w:bidi="th-TH"/>
        </w:rPr>
        <w:t>s ensure evaluation results meet</w:t>
      </w:r>
      <w:r w:rsidRPr="00EE3E0A">
        <w:rPr>
          <w:rFonts w:ascii="Calibri" w:eastAsia="Calibri" w:hAnsi="Calibri" w:cs="Cordia New"/>
          <w:szCs w:val="28"/>
          <w:lang w:bidi="th-TH"/>
        </w:rPr>
        <w:t xml:space="preserve"> project and stakeholder’s needs</w:t>
      </w:r>
      <w:r w:rsidR="00DA0569">
        <w:rPr>
          <w:rFonts w:ascii="Calibri" w:eastAsia="Calibri" w:hAnsi="Calibri" w:cs="Cordia New"/>
          <w:szCs w:val="28"/>
          <w:lang w:bidi="th-TH"/>
        </w:rPr>
        <w:t>.</w:t>
      </w:r>
    </w:p>
    <w:p w:rsidR="004C74E7" w:rsidRPr="00EE3E0A" w:rsidRDefault="004C74E7" w:rsidP="00871DC7">
      <w:pPr>
        <w:numPr>
          <w:ilvl w:val="0"/>
          <w:numId w:val="18"/>
        </w:numPr>
        <w:spacing w:after="0" w:line="240" w:lineRule="auto"/>
        <w:rPr>
          <w:rFonts w:ascii="Calibri" w:eastAsia="Calibri" w:hAnsi="Calibri" w:cs="Cordia New"/>
          <w:szCs w:val="28"/>
          <w:lang w:bidi="th-TH"/>
        </w:rPr>
      </w:pPr>
      <w:r w:rsidRPr="00EE3E0A">
        <w:rPr>
          <w:rFonts w:ascii="Calibri" w:eastAsia="Calibri" w:hAnsi="Calibri" w:cs="Cordia New"/>
          <w:szCs w:val="28"/>
          <w:lang w:bidi="th-TH"/>
        </w:rPr>
        <w:t>Managing the evaluator closely and requiring</w:t>
      </w:r>
      <w:r w:rsidR="00315537">
        <w:rPr>
          <w:rFonts w:ascii="Calibri" w:eastAsia="Calibri" w:hAnsi="Calibri" w:cs="Cordia New"/>
          <w:szCs w:val="28"/>
          <w:lang w:bidi="th-TH"/>
        </w:rPr>
        <w:t xml:space="preserve"> that</w:t>
      </w:r>
      <w:r w:rsidRPr="00EE3E0A">
        <w:rPr>
          <w:rFonts w:ascii="Calibri" w:eastAsia="Calibri" w:hAnsi="Calibri" w:cs="Cordia New"/>
          <w:szCs w:val="28"/>
          <w:lang w:bidi="th-TH"/>
        </w:rPr>
        <w:t xml:space="preserve"> multiple drafts</w:t>
      </w:r>
      <w:r w:rsidR="00315537">
        <w:rPr>
          <w:rFonts w:ascii="Calibri" w:eastAsia="Calibri" w:hAnsi="Calibri" w:cs="Cordia New"/>
          <w:szCs w:val="28"/>
          <w:lang w:bidi="th-TH"/>
        </w:rPr>
        <w:t xml:space="preserve"> of the </w:t>
      </w:r>
      <w:r w:rsidR="00315537">
        <w:rPr>
          <w:rFonts w:ascii="Calibri" w:eastAsia="Calibri" w:hAnsi="Calibri" w:cs="Cordia New"/>
          <w:szCs w:val="28"/>
          <w:u w:val="single"/>
          <w:lang w:bidi="th-TH"/>
        </w:rPr>
        <w:t>Evaluation Report</w:t>
      </w:r>
      <w:r>
        <w:rPr>
          <w:rFonts w:ascii="Calibri" w:eastAsia="Calibri" w:hAnsi="Calibri" w:cs="Cordia New"/>
          <w:szCs w:val="28"/>
          <w:lang w:bidi="th-TH"/>
        </w:rPr>
        <w:t xml:space="preserve"> </w:t>
      </w:r>
      <w:r w:rsidRPr="00EE3E0A">
        <w:rPr>
          <w:rFonts w:ascii="Calibri" w:eastAsia="Calibri" w:hAnsi="Calibri" w:cs="Cordia New"/>
          <w:szCs w:val="28"/>
          <w:lang w:bidi="th-TH"/>
        </w:rPr>
        <w:t xml:space="preserve">be shared with </w:t>
      </w:r>
      <w:r w:rsidR="00315537">
        <w:rPr>
          <w:rFonts w:ascii="Calibri" w:eastAsia="Calibri" w:hAnsi="Calibri" w:cs="Cordia New"/>
          <w:szCs w:val="28"/>
          <w:lang w:bidi="th-TH"/>
        </w:rPr>
        <w:t xml:space="preserve">the </w:t>
      </w:r>
      <w:r w:rsidRPr="00EE3E0A">
        <w:rPr>
          <w:rFonts w:ascii="Calibri" w:eastAsia="Calibri" w:hAnsi="Calibri" w:cs="Cordia New"/>
          <w:szCs w:val="28"/>
          <w:lang w:bidi="th-TH"/>
        </w:rPr>
        <w:t>evaluatio</w:t>
      </w:r>
      <w:r w:rsidR="00315537">
        <w:rPr>
          <w:rFonts w:ascii="Calibri" w:eastAsia="Calibri" w:hAnsi="Calibri" w:cs="Cordia New"/>
          <w:szCs w:val="28"/>
          <w:lang w:bidi="th-TH"/>
        </w:rPr>
        <w:t xml:space="preserve">n manager will ensure the </w:t>
      </w:r>
      <w:r w:rsidR="00315537" w:rsidRPr="00315537">
        <w:rPr>
          <w:rFonts w:ascii="Calibri" w:eastAsia="Calibri" w:hAnsi="Calibri" w:cs="Cordia New"/>
          <w:szCs w:val="28"/>
          <w:u w:val="single"/>
          <w:lang w:bidi="th-TH"/>
        </w:rPr>
        <w:t>E</w:t>
      </w:r>
      <w:r w:rsidRPr="00315537">
        <w:rPr>
          <w:rFonts w:ascii="Calibri" w:eastAsia="Calibri" w:hAnsi="Calibri" w:cs="Cordia New"/>
          <w:szCs w:val="28"/>
          <w:u w:val="single"/>
          <w:lang w:bidi="th-TH"/>
        </w:rPr>
        <w:t>val</w:t>
      </w:r>
      <w:r w:rsidR="00315537" w:rsidRPr="00315537">
        <w:rPr>
          <w:rFonts w:ascii="Calibri" w:eastAsia="Calibri" w:hAnsi="Calibri" w:cs="Cordia New"/>
          <w:szCs w:val="28"/>
          <w:u w:val="single"/>
          <w:lang w:bidi="th-TH"/>
        </w:rPr>
        <w:t>uation R</w:t>
      </w:r>
      <w:r w:rsidRPr="00315537">
        <w:rPr>
          <w:rFonts w:ascii="Calibri" w:eastAsia="Calibri" w:hAnsi="Calibri" w:cs="Cordia New"/>
          <w:szCs w:val="28"/>
          <w:u w:val="single"/>
          <w:lang w:bidi="th-TH"/>
        </w:rPr>
        <w:t>eport</w:t>
      </w:r>
      <w:r w:rsidRPr="00EE3E0A">
        <w:rPr>
          <w:rFonts w:ascii="Calibri" w:eastAsia="Calibri" w:hAnsi="Calibri" w:cs="Cordia New"/>
          <w:szCs w:val="28"/>
          <w:lang w:bidi="th-TH"/>
        </w:rPr>
        <w:t xml:space="preserve"> </w:t>
      </w:r>
      <w:r>
        <w:rPr>
          <w:rFonts w:ascii="Calibri" w:eastAsia="Calibri" w:hAnsi="Calibri" w:cs="Cordia New"/>
          <w:szCs w:val="28"/>
          <w:lang w:bidi="th-TH"/>
        </w:rPr>
        <w:t xml:space="preserve">answers all questions and addresses all aspects of the </w:t>
      </w:r>
      <w:r w:rsidR="00DA0569" w:rsidRPr="00DA0569">
        <w:rPr>
          <w:rFonts w:ascii="Calibri" w:eastAsia="Calibri" w:hAnsi="Calibri" w:cs="Cordia New"/>
          <w:szCs w:val="28"/>
          <w:u w:val="single"/>
          <w:lang w:bidi="th-TH"/>
        </w:rPr>
        <w:t>Evaluation To</w:t>
      </w:r>
      <w:r w:rsidRPr="00DA0569">
        <w:rPr>
          <w:rFonts w:ascii="Calibri" w:eastAsia="Calibri" w:hAnsi="Calibri" w:cs="Cordia New"/>
          <w:szCs w:val="28"/>
          <w:u w:val="single"/>
          <w:lang w:bidi="th-TH"/>
        </w:rPr>
        <w:t>R</w:t>
      </w:r>
      <w:r w:rsidR="00DA0569">
        <w:rPr>
          <w:rFonts w:ascii="Calibri" w:eastAsia="Calibri" w:hAnsi="Calibri" w:cs="Cordia New"/>
          <w:szCs w:val="28"/>
          <w:u w:val="single"/>
          <w:lang w:bidi="th-TH"/>
        </w:rPr>
        <w:t>.</w:t>
      </w:r>
    </w:p>
    <w:p w:rsidR="004C74E7" w:rsidRPr="00EE3E0A" w:rsidRDefault="004C74E7" w:rsidP="00871DC7">
      <w:pPr>
        <w:numPr>
          <w:ilvl w:val="0"/>
          <w:numId w:val="18"/>
        </w:numPr>
        <w:spacing w:after="0" w:line="240" w:lineRule="auto"/>
        <w:rPr>
          <w:rFonts w:ascii="Calibri" w:eastAsia="Calibri" w:hAnsi="Calibri" w:cs="Cordia New"/>
          <w:szCs w:val="28"/>
          <w:lang w:bidi="th-TH"/>
        </w:rPr>
      </w:pPr>
      <w:r w:rsidRPr="00EE3E0A">
        <w:rPr>
          <w:rFonts w:ascii="Calibri" w:eastAsia="Calibri" w:hAnsi="Calibri" w:cs="Cordia New"/>
          <w:szCs w:val="28"/>
          <w:lang w:bidi="th-TH"/>
        </w:rPr>
        <w:t>Planning on how to use the evaluation results</w:t>
      </w:r>
      <w:r>
        <w:rPr>
          <w:rFonts w:ascii="Calibri" w:eastAsia="Calibri" w:hAnsi="Calibri" w:cs="Cordia New"/>
          <w:szCs w:val="28"/>
          <w:lang w:bidi="th-TH"/>
        </w:rPr>
        <w:t xml:space="preserve"> (</w:t>
      </w:r>
      <w:r w:rsidRPr="00A707CB">
        <w:rPr>
          <w:rFonts w:ascii="Calibri" w:eastAsia="Calibri" w:hAnsi="Calibri" w:cs="Cordia New"/>
          <w:szCs w:val="28"/>
          <w:u w:val="single"/>
          <w:lang w:bidi="th-TH"/>
        </w:rPr>
        <w:t>Evaluation Use Plan</w:t>
      </w:r>
      <w:r>
        <w:rPr>
          <w:rFonts w:ascii="Calibri" w:eastAsia="Calibri" w:hAnsi="Calibri" w:cs="Cordia New"/>
          <w:szCs w:val="28"/>
          <w:lang w:bidi="th-TH"/>
        </w:rPr>
        <w:t>)</w:t>
      </w:r>
      <w:r w:rsidR="00DA0569">
        <w:rPr>
          <w:rFonts w:ascii="Calibri" w:eastAsia="Calibri" w:hAnsi="Calibri" w:cs="Cordia New"/>
          <w:szCs w:val="28"/>
          <w:lang w:bidi="th-TH"/>
        </w:rPr>
        <w:t xml:space="preserve"> before start the E</w:t>
      </w:r>
      <w:r w:rsidRPr="00EE3E0A">
        <w:rPr>
          <w:rFonts w:ascii="Calibri" w:eastAsia="Calibri" w:hAnsi="Calibri" w:cs="Cordia New"/>
          <w:szCs w:val="28"/>
          <w:lang w:bidi="th-TH"/>
        </w:rPr>
        <w:t xml:space="preserve">valuation </w:t>
      </w:r>
      <w:r w:rsidR="00DA0569">
        <w:rPr>
          <w:rFonts w:ascii="Calibri" w:eastAsia="Calibri" w:hAnsi="Calibri" w:cs="Cordia New"/>
          <w:szCs w:val="28"/>
          <w:lang w:bidi="th-TH"/>
        </w:rPr>
        <w:t>ToR</w:t>
      </w:r>
      <w:r w:rsidR="00315537">
        <w:rPr>
          <w:rFonts w:ascii="Calibri" w:eastAsia="Calibri" w:hAnsi="Calibri" w:cs="Cordia New"/>
          <w:szCs w:val="28"/>
          <w:lang w:bidi="th-TH"/>
        </w:rPr>
        <w:t xml:space="preserve"> will ensure that the evaluation</w:t>
      </w:r>
      <w:r w:rsidR="00DA0569">
        <w:rPr>
          <w:rFonts w:ascii="Calibri" w:eastAsia="Calibri" w:hAnsi="Calibri" w:cs="Cordia New"/>
          <w:szCs w:val="28"/>
          <w:lang w:bidi="th-TH"/>
        </w:rPr>
        <w:t xml:space="preserve"> and its</w:t>
      </w:r>
      <w:r w:rsidR="00315537">
        <w:rPr>
          <w:rFonts w:ascii="Calibri" w:eastAsia="Calibri" w:hAnsi="Calibri" w:cs="Cordia New"/>
          <w:szCs w:val="28"/>
          <w:lang w:bidi="th-TH"/>
        </w:rPr>
        <w:t xml:space="preserve"> results are useful</w:t>
      </w:r>
      <w:r w:rsidRPr="00EE3E0A">
        <w:rPr>
          <w:rFonts w:ascii="Calibri" w:eastAsia="Calibri" w:hAnsi="Calibri" w:cs="Cordia New"/>
          <w:szCs w:val="28"/>
          <w:lang w:bidi="th-TH"/>
        </w:rPr>
        <w:t xml:space="preserve"> for</w:t>
      </w:r>
      <w:r w:rsidR="00315537">
        <w:rPr>
          <w:rFonts w:ascii="Calibri" w:eastAsia="Calibri" w:hAnsi="Calibri" w:cs="Cordia New"/>
          <w:szCs w:val="28"/>
          <w:lang w:bidi="th-TH"/>
        </w:rPr>
        <w:t xml:space="preserve"> all project </w:t>
      </w:r>
      <w:r w:rsidRPr="00EE3E0A">
        <w:rPr>
          <w:rFonts w:ascii="Calibri" w:eastAsia="Calibri" w:hAnsi="Calibri" w:cs="Cordia New"/>
          <w:szCs w:val="28"/>
          <w:lang w:bidi="th-TH"/>
        </w:rPr>
        <w:t>stakeholders.</w:t>
      </w:r>
    </w:p>
    <w:p w:rsidR="004C74E7" w:rsidRPr="00EE3E0A" w:rsidRDefault="004C74E7" w:rsidP="00EE3E0A">
      <w:pPr>
        <w:spacing w:after="0" w:line="240" w:lineRule="auto"/>
        <w:rPr>
          <w:rFonts w:ascii="Calibri" w:eastAsia="Calibri" w:hAnsi="Calibri" w:cs="Cordia New"/>
          <w:b/>
          <w:bCs/>
          <w:szCs w:val="28"/>
          <w:u w:val="single"/>
          <w:lang w:bidi="th-TH"/>
        </w:rPr>
      </w:pPr>
    </w:p>
    <w:p w:rsidR="004C74E7" w:rsidRPr="00EE3E0A" w:rsidRDefault="00F23BE0" w:rsidP="00EE3E0A">
      <w:pPr>
        <w:spacing w:after="0" w:line="240" w:lineRule="auto"/>
        <w:rPr>
          <w:rFonts w:ascii="Calibri" w:eastAsia="Calibri" w:hAnsi="Calibri" w:cs="Cordia New"/>
          <w:b/>
          <w:bCs/>
          <w:szCs w:val="28"/>
          <w:u w:val="single"/>
          <w:lang w:bidi="th-TH"/>
        </w:rPr>
      </w:pPr>
      <w:r>
        <w:rPr>
          <w:rFonts w:ascii="Calibri" w:eastAsia="Calibri" w:hAnsi="Calibri" w:cs="Cordia New"/>
          <w:b/>
          <w:bCs/>
          <w:szCs w:val="28"/>
          <w:u w:val="single"/>
          <w:lang w:bidi="th-TH"/>
        </w:rPr>
        <w:t>PROCESS GUIDE – MANUAL</w:t>
      </w:r>
      <w:r w:rsidR="004C74E7" w:rsidRPr="00EE3E0A">
        <w:rPr>
          <w:rFonts w:ascii="Calibri" w:eastAsia="Calibri" w:hAnsi="Calibri" w:cs="Cordia New"/>
          <w:b/>
          <w:bCs/>
          <w:szCs w:val="28"/>
          <w:u w:val="single"/>
          <w:lang w:bidi="th-TH"/>
        </w:rPr>
        <w:t xml:space="preserve">: </w:t>
      </w:r>
    </w:p>
    <w:p w:rsidR="004C74E7" w:rsidRPr="00EE3E0A" w:rsidRDefault="008F194F" w:rsidP="00EE3E0A">
      <w:pPr>
        <w:spacing w:after="0" w:line="240" w:lineRule="auto"/>
        <w:rPr>
          <w:rFonts w:ascii="Calibri" w:eastAsia="Batang" w:hAnsi="Calibri" w:cs="Calibri"/>
          <w:lang w:eastAsia="ko-KR"/>
        </w:rPr>
      </w:pPr>
      <w:r>
        <w:rPr>
          <w:rFonts w:ascii="Calibri" w:eastAsia="Batang" w:hAnsi="Calibri" w:cs="Calibri"/>
          <w:lang w:eastAsia="ko-KR"/>
        </w:rPr>
        <w:t>The guides</w:t>
      </w:r>
      <w:r w:rsidR="004C74E7" w:rsidRPr="00EE3E0A">
        <w:rPr>
          <w:rFonts w:ascii="Calibri" w:eastAsia="Batang" w:hAnsi="Calibri" w:cs="Calibri"/>
          <w:lang w:eastAsia="ko-KR"/>
        </w:rPr>
        <w:t xml:space="preserve"> for this process are two modules (</w:t>
      </w:r>
      <w:r w:rsidR="004C74E7" w:rsidRPr="00EE3E0A">
        <w:rPr>
          <w:rFonts w:ascii="Calibri" w:eastAsia="Calibri" w:hAnsi="Calibri" w:cs="Cordia New"/>
          <w:lang w:bidi="th-TH"/>
        </w:rPr>
        <w:t>Preparing for an Evaluation</w:t>
      </w:r>
      <w:r w:rsidR="0057794F">
        <w:rPr>
          <w:rStyle w:val="FootnoteReference"/>
          <w:rFonts w:ascii="Calibri" w:eastAsia="Batang" w:hAnsi="Calibri" w:cs="Calibri"/>
          <w:lang w:eastAsia="ko-KR"/>
        </w:rPr>
        <w:footnoteReference w:id="1"/>
      </w:r>
      <w:r w:rsidR="004C74E7" w:rsidRPr="00EE3E0A">
        <w:rPr>
          <w:rFonts w:ascii="Calibri" w:eastAsia="Calibri" w:hAnsi="Calibri" w:cs="Cordia New"/>
          <w:lang w:bidi="th-TH"/>
        </w:rPr>
        <w:t xml:space="preserve"> &amp; Managing and Implementing an Evaluation</w:t>
      </w:r>
      <w:r w:rsidR="0057794F">
        <w:rPr>
          <w:rStyle w:val="FootnoteReference"/>
          <w:rFonts w:ascii="Calibri" w:eastAsia="Calibri" w:hAnsi="Calibri" w:cs="Cordia New"/>
          <w:lang w:bidi="th-TH"/>
        </w:rPr>
        <w:footnoteReference w:id="2"/>
      </w:r>
      <w:r w:rsidR="004C74E7" w:rsidRPr="00EE3E0A">
        <w:rPr>
          <w:rFonts w:ascii="Calibri" w:eastAsia="Batang" w:hAnsi="Calibri" w:cs="Calibri"/>
          <w:lang w:eastAsia="ko-KR"/>
        </w:rPr>
        <w:t>) from the M&amp;E Module series created by the American Red Cross and Catholic Relief Services with support from USAID. These modules are designed to provide readers with information that helps them get the most out of their program evaluation. Due to the great variability in the evaluation processes and products, these modules are not tools with rigid steps that are identically followed in every case.  Instead, they provide orientation, guidance and broad process steps that can be used as a reference for LWR country offices, and in particular for the evaluation manager that is sele</w:t>
      </w:r>
      <w:r>
        <w:rPr>
          <w:rFonts w:ascii="Calibri" w:eastAsia="Batang" w:hAnsi="Calibri" w:cs="Calibri"/>
          <w:lang w:eastAsia="ko-KR"/>
        </w:rPr>
        <w:t>cted for each evaluation</w:t>
      </w:r>
      <w:r w:rsidR="004C74E7" w:rsidRPr="00EE3E0A">
        <w:rPr>
          <w:rFonts w:ascii="Calibri" w:eastAsia="Batang" w:hAnsi="Calibri" w:cs="Calibri"/>
          <w:lang w:eastAsia="ko-KR"/>
        </w:rPr>
        <w:t xml:space="preserve">. The two modules are complemented by specific tools and examples from LWR with a list of additional </w:t>
      </w:r>
      <w:r w:rsidR="00DA0569">
        <w:rPr>
          <w:rFonts w:ascii="Calibri" w:eastAsia="Batang" w:hAnsi="Calibri" w:cs="Calibri"/>
          <w:lang w:eastAsia="ko-KR"/>
        </w:rPr>
        <w:t xml:space="preserve">resources </w:t>
      </w:r>
      <w:r w:rsidR="004C74E7" w:rsidRPr="00EE3E0A">
        <w:rPr>
          <w:rFonts w:ascii="Calibri" w:eastAsia="Batang" w:hAnsi="Calibri" w:cs="Calibri"/>
          <w:lang w:eastAsia="ko-KR"/>
        </w:rPr>
        <w:t xml:space="preserve">provided for those seeking more detailed information. The </w:t>
      </w:r>
      <w:r w:rsidR="004C74E7" w:rsidRPr="00EE3E0A">
        <w:rPr>
          <w:rFonts w:ascii="Calibri" w:eastAsia="Batang" w:hAnsi="Calibri" w:cs="Calibri"/>
          <w:u w:val="single"/>
          <w:lang w:eastAsia="ko-KR"/>
        </w:rPr>
        <w:t>Utilization-Focused Evaluation Checklist</w:t>
      </w:r>
      <w:r w:rsidR="004C74E7" w:rsidRPr="00EE3E0A">
        <w:rPr>
          <w:rFonts w:ascii="Calibri" w:eastAsia="Batang" w:hAnsi="Calibri" w:cs="Calibri"/>
          <w:lang w:eastAsia="ko-KR"/>
        </w:rPr>
        <w:t xml:space="preserve"> can help evaluation managers in ensuring </w:t>
      </w:r>
      <w:r w:rsidR="00DA0569">
        <w:rPr>
          <w:rFonts w:ascii="Calibri" w:eastAsia="Batang" w:hAnsi="Calibri" w:cs="Calibri"/>
          <w:lang w:eastAsia="ko-KR"/>
        </w:rPr>
        <w:t xml:space="preserve">that all the general content required in </w:t>
      </w:r>
      <w:r w:rsidR="004C74E7" w:rsidRPr="00EE3E0A">
        <w:rPr>
          <w:rFonts w:ascii="Calibri" w:eastAsia="Batang" w:hAnsi="Calibri" w:cs="Calibri"/>
          <w:lang w:eastAsia="ko-KR"/>
        </w:rPr>
        <w:t xml:space="preserve">this process is </w:t>
      </w:r>
      <w:r w:rsidR="00DA0569">
        <w:rPr>
          <w:rFonts w:ascii="Calibri" w:eastAsia="Batang" w:hAnsi="Calibri" w:cs="Calibri"/>
          <w:lang w:eastAsia="ko-KR"/>
        </w:rPr>
        <w:t>accounted for</w:t>
      </w:r>
      <w:r w:rsidR="004C74E7" w:rsidRPr="00EE3E0A">
        <w:rPr>
          <w:rFonts w:ascii="Calibri" w:eastAsia="Batang" w:hAnsi="Calibri" w:cs="Calibri"/>
          <w:lang w:eastAsia="ko-KR"/>
        </w:rPr>
        <w:t xml:space="preserve">.  </w:t>
      </w:r>
    </w:p>
    <w:p w:rsidR="004C74E7" w:rsidRPr="00EE3E0A" w:rsidRDefault="004C74E7" w:rsidP="00EE3E0A">
      <w:pPr>
        <w:spacing w:after="0" w:line="240" w:lineRule="auto"/>
        <w:rPr>
          <w:rFonts w:ascii="Calibri" w:eastAsia="Batang" w:hAnsi="Calibri" w:cs="Calibri"/>
          <w:lang w:eastAsia="ko-KR"/>
        </w:rPr>
      </w:pPr>
    </w:p>
    <w:p w:rsidR="004C74E7"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In this Process Overview you will find a list of all the resources and tools for each stage with short explanations</w:t>
      </w:r>
      <w:r w:rsidR="001F6A06">
        <w:rPr>
          <w:rFonts w:ascii="Calibri" w:eastAsia="Batang" w:hAnsi="Calibri" w:cs="Calibri"/>
          <w:lang w:eastAsia="ko-KR"/>
        </w:rPr>
        <w:t>. Also provided is</w:t>
      </w:r>
      <w:r w:rsidRPr="00EE3E0A">
        <w:rPr>
          <w:rFonts w:ascii="Calibri" w:eastAsia="Batang" w:hAnsi="Calibri" w:cs="Calibri"/>
          <w:lang w:eastAsia="ko-KR"/>
        </w:rPr>
        <w:t xml:space="preserve"> a summary of the evaluation process for each stage listed above with an outline of the main steps involved.</w:t>
      </w:r>
    </w:p>
    <w:p w:rsidR="00C407F9" w:rsidRDefault="00C407F9" w:rsidP="00EE3E0A">
      <w:pPr>
        <w:spacing w:after="0" w:line="240" w:lineRule="auto"/>
        <w:rPr>
          <w:rFonts w:ascii="Calibri" w:eastAsia="Batang" w:hAnsi="Calibri" w:cs="Calibri"/>
          <w:lang w:eastAsia="ko-KR"/>
        </w:rPr>
      </w:pP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C407F9" w:rsidTr="00E7213D">
        <w:trPr>
          <w:trHeight w:val="476"/>
        </w:trPr>
        <w:tc>
          <w:tcPr>
            <w:tcW w:w="11180" w:type="dxa"/>
            <w:shd w:val="clear" w:color="auto" w:fill="02AFA2"/>
            <w:vAlign w:val="center"/>
          </w:tcPr>
          <w:p w:rsidR="00C407F9" w:rsidRPr="00B74944" w:rsidRDefault="00C407F9" w:rsidP="00E7213D">
            <w:pPr>
              <w:rPr>
                <w:rFonts w:ascii="Franklin Gothic Heavy" w:hAnsi="Franklin Gothic Heavy"/>
                <w:color w:val="FFFFFF" w:themeColor="background1"/>
                <w:sz w:val="12"/>
                <w:szCs w:val="12"/>
              </w:rPr>
            </w:pPr>
          </w:p>
          <w:p w:rsidR="00C407F9" w:rsidRPr="00B74944" w:rsidRDefault="00C407F9" w:rsidP="00E7213D">
            <w:pPr>
              <w:rPr>
                <w:rFonts w:eastAsia="Times New Roman" w:cs="Times New Roman"/>
                <w:b/>
                <w:sz w:val="8"/>
                <w:szCs w:val="8"/>
              </w:rPr>
            </w:pPr>
            <w:r>
              <w:rPr>
                <w:rFonts w:ascii="Franklin Gothic Heavy" w:hAnsi="Franklin Gothic Heavy"/>
                <w:color w:val="FFFFFF" w:themeColor="background1"/>
                <w:sz w:val="24"/>
                <w:szCs w:val="24"/>
              </w:rPr>
              <w:t>2</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EVALUATION PLANNING</w:t>
            </w:r>
            <w:r w:rsidRPr="00B74944">
              <w:rPr>
                <w:rFonts w:eastAsia="Times New Roman" w:cs="Times New Roman"/>
                <w:b/>
                <w:sz w:val="8"/>
                <w:szCs w:val="8"/>
              </w:rPr>
              <w:t xml:space="preserve"> </w:t>
            </w:r>
          </w:p>
        </w:tc>
      </w:tr>
    </w:tbl>
    <w:p w:rsidR="004C74E7" w:rsidRPr="00EE3E0A" w:rsidRDefault="004C74E7" w:rsidP="00EE3E0A">
      <w:pPr>
        <w:spacing w:after="0" w:line="240" w:lineRule="auto"/>
        <w:rPr>
          <w:rFonts w:ascii="Calibri" w:eastAsia="Batang" w:hAnsi="Calibri" w:cs="Calibri"/>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4C74E7" w:rsidRPr="00EE3E0A" w:rsidTr="00C407F9">
        <w:tc>
          <w:tcPr>
            <w:tcW w:w="11160" w:type="dxa"/>
            <w:shd w:val="clear" w:color="auto" w:fill="808080"/>
          </w:tcPr>
          <w:p w:rsidR="004C74E7" w:rsidRPr="00EE3E0A" w:rsidRDefault="00F23BE0" w:rsidP="00EE3E0A">
            <w:pPr>
              <w:spacing w:after="0" w:line="240" w:lineRule="auto"/>
              <w:jc w:val="center"/>
              <w:rPr>
                <w:rFonts w:ascii="Calibri" w:eastAsia="Batang" w:hAnsi="Calibri" w:cs="Calibri"/>
                <w:lang w:eastAsia="ko-KR"/>
              </w:rPr>
            </w:pPr>
            <w:r>
              <w:rPr>
                <w:rFonts w:ascii="Calibri" w:eastAsia="Batang" w:hAnsi="Calibri" w:cs="Calibri"/>
                <w:b/>
                <w:bCs/>
                <w:sz w:val="28"/>
                <w:szCs w:val="28"/>
                <w:lang w:eastAsia="ko-KR"/>
              </w:rPr>
              <w:t xml:space="preserve">DESCRIPTION: </w:t>
            </w:r>
            <w:r w:rsidR="004C74E7" w:rsidRPr="008A56F4">
              <w:rPr>
                <w:rFonts w:ascii="Calibri" w:eastAsia="Batang" w:hAnsi="Calibri" w:cs="Calibri"/>
                <w:sz w:val="28"/>
                <w:szCs w:val="28"/>
                <w:lang w:eastAsia="ko-KR"/>
              </w:rPr>
              <w:t>TOOLS - ADDITIONAL RESOURCE</w:t>
            </w:r>
            <w:r w:rsidRPr="008A56F4">
              <w:rPr>
                <w:rFonts w:ascii="Calibri" w:eastAsia="Batang" w:hAnsi="Calibri" w:cs="Calibri"/>
                <w:sz w:val="28"/>
                <w:szCs w:val="28"/>
                <w:lang w:eastAsia="ko-KR"/>
              </w:rPr>
              <w:t>S</w:t>
            </w:r>
          </w:p>
        </w:tc>
      </w:tr>
      <w:tr w:rsidR="004C74E7" w:rsidRPr="00EE3E0A" w:rsidTr="00C407F9">
        <w:tc>
          <w:tcPr>
            <w:tcW w:w="11160" w:type="dxa"/>
            <w:shd w:val="clear" w:color="auto" w:fill="auto"/>
          </w:tcPr>
          <w:p w:rsidR="004C74E7" w:rsidRPr="00F26EA1" w:rsidRDefault="004C74E7" w:rsidP="00F26EA1">
            <w:pPr>
              <w:spacing w:after="0" w:line="240" w:lineRule="auto"/>
              <w:rPr>
                <w:rFonts w:ascii="Calibri" w:eastAsia="Calibri" w:hAnsi="Calibri" w:cs="Cordia New"/>
                <w:b/>
                <w:bCs/>
                <w:lang w:bidi="th-TH"/>
              </w:rPr>
            </w:pPr>
            <w:r>
              <w:rPr>
                <w:rFonts w:ascii="Calibri" w:eastAsia="Calibri" w:hAnsi="Calibri" w:cs="Cordia New"/>
                <w:b/>
                <w:bCs/>
                <w:lang w:bidi="th-TH"/>
              </w:rPr>
              <w:t>TOOLS</w:t>
            </w:r>
          </w:p>
          <w:p w:rsidR="004B7281" w:rsidRPr="004B7281" w:rsidRDefault="00244CFC" w:rsidP="00871DC7">
            <w:pPr>
              <w:pStyle w:val="ListParagraph"/>
              <w:numPr>
                <w:ilvl w:val="0"/>
                <w:numId w:val="40"/>
              </w:numPr>
              <w:spacing w:after="0" w:line="240" w:lineRule="auto"/>
              <w:ind w:left="450"/>
              <w:rPr>
                <w:rFonts w:ascii="Calibri" w:eastAsia="Calibri" w:hAnsi="Calibri" w:cs="Cordia New"/>
                <w:b/>
                <w:bCs/>
                <w:lang w:bidi="th-TH"/>
              </w:rPr>
            </w:pPr>
            <w:r>
              <w:rPr>
                <w:rFonts w:ascii="Calibri" w:eastAsia="Calibri" w:hAnsi="Calibri" w:cs="Cordia New"/>
                <w:b/>
                <w:bCs/>
                <w:u w:val="single"/>
                <w:lang w:bidi="th-TH"/>
              </w:rPr>
              <w:t>ARC-CRS M&amp;E Module: Preparing for an Evaluation:</w:t>
            </w:r>
            <w:r>
              <w:rPr>
                <w:rFonts w:ascii="Calibri" w:eastAsia="Calibri" w:hAnsi="Calibri" w:cs="Cordia New"/>
                <w:b/>
                <w:bCs/>
                <w:lang w:bidi="th-TH"/>
              </w:rPr>
              <w:t xml:space="preserve"> </w:t>
            </w:r>
            <w:r w:rsidR="004B7281" w:rsidRPr="004B7281">
              <w:rPr>
                <w:rFonts w:ascii="Calibri" w:eastAsia="Calibri" w:hAnsi="Calibri" w:cs="Cordia New"/>
                <w:lang w:bidi="th-TH"/>
              </w:rPr>
              <w:t xml:space="preserve">This resource breaks the process of preparing for evaluations into seven steps. </w:t>
            </w:r>
            <w:r w:rsidR="004B7281" w:rsidRPr="004B7281">
              <w:rPr>
                <w:rFonts w:ascii="Calibri" w:eastAsia="Calibri" w:hAnsi="Calibri" w:cs="Cordia New"/>
                <w:i/>
                <w:iCs/>
                <w:lang w:bidi="th-TH"/>
              </w:rPr>
              <w:t>Section I</w:t>
            </w:r>
            <w:r w:rsidR="004B7281" w:rsidRPr="004B7281">
              <w:rPr>
                <w:rFonts w:ascii="Calibri" w:eastAsia="Calibri" w:hAnsi="Calibri" w:cs="Cordia New"/>
                <w:lang w:bidi="th-TH"/>
              </w:rPr>
              <w:t xml:space="preserve"> describes each of the pre-evaluation steps in terms of:</w:t>
            </w:r>
          </w:p>
          <w:p w:rsidR="004B7281" w:rsidRPr="00EE3E0A" w:rsidRDefault="004B7281" w:rsidP="00871DC7">
            <w:pPr>
              <w:numPr>
                <w:ilvl w:val="2"/>
                <w:numId w:val="19"/>
              </w:numPr>
              <w:spacing w:after="0" w:line="240" w:lineRule="auto"/>
              <w:ind w:left="1080" w:hanging="360"/>
              <w:rPr>
                <w:rFonts w:ascii="Calibri" w:eastAsia="Calibri" w:hAnsi="Calibri" w:cs="Cordia New"/>
                <w:lang w:bidi="th-TH"/>
              </w:rPr>
            </w:pPr>
            <w:r w:rsidRPr="00EE3E0A">
              <w:rPr>
                <w:rFonts w:ascii="Calibri" w:eastAsia="Calibri" w:hAnsi="Calibri" w:cs="Cordia New"/>
                <w:lang w:bidi="th-TH"/>
              </w:rPr>
              <w:t>Why the project needs the planning step</w:t>
            </w:r>
          </w:p>
          <w:p w:rsidR="004B7281" w:rsidRPr="00EE3E0A" w:rsidRDefault="004B7281" w:rsidP="00871DC7">
            <w:pPr>
              <w:numPr>
                <w:ilvl w:val="2"/>
                <w:numId w:val="19"/>
              </w:numPr>
              <w:spacing w:after="0" w:line="240" w:lineRule="auto"/>
              <w:ind w:left="1080" w:hanging="360"/>
              <w:rPr>
                <w:rFonts w:ascii="Calibri" w:eastAsia="Calibri" w:hAnsi="Calibri" w:cs="Cordia New"/>
                <w:lang w:bidi="th-TH"/>
              </w:rPr>
            </w:pPr>
            <w:r w:rsidRPr="00EE3E0A">
              <w:rPr>
                <w:rFonts w:ascii="Calibri" w:eastAsia="Calibri" w:hAnsi="Calibri" w:cs="Cordia New"/>
                <w:lang w:bidi="th-TH"/>
              </w:rPr>
              <w:t>What needs to be produced during the planning step</w:t>
            </w:r>
          </w:p>
          <w:p w:rsidR="004B7281" w:rsidRPr="00EE3E0A" w:rsidRDefault="004B7281" w:rsidP="00871DC7">
            <w:pPr>
              <w:numPr>
                <w:ilvl w:val="2"/>
                <w:numId w:val="19"/>
              </w:numPr>
              <w:spacing w:after="0" w:line="240" w:lineRule="auto"/>
              <w:ind w:left="1080" w:hanging="360"/>
              <w:rPr>
                <w:rFonts w:ascii="Calibri" w:eastAsia="Calibri" w:hAnsi="Calibri" w:cs="Cordia New"/>
                <w:lang w:bidi="th-TH"/>
              </w:rPr>
            </w:pPr>
            <w:r w:rsidRPr="00EE3E0A">
              <w:rPr>
                <w:rFonts w:ascii="Calibri" w:eastAsia="Calibri" w:hAnsi="Calibri" w:cs="Cordia New"/>
                <w:lang w:bidi="th-TH"/>
              </w:rPr>
              <w:t>Who will produce it, where, and when</w:t>
            </w:r>
          </w:p>
          <w:p w:rsidR="004B7281" w:rsidRPr="00EE3E0A" w:rsidRDefault="004B7281" w:rsidP="00871DC7">
            <w:pPr>
              <w:numPr>
                <w:ilvl w:val="2"/>
                <w:numId w:val="19"/>
              </w:numPr>
              <w:spacing w:after="0" w:line="240" w:lineRule="auto"/>
              <w:ind w:left="1080" w:hanging="360"/>
              <w:rPr>
                <w:rFonts w:ascii="Calibri" w:eastAsia="Calibri" w:hAnsi="Calibri" w:cs="Cordia New"/>
                <w:lang w:bidi="th-TH"/>
              </w:rPr>
            </w:pPr>
            <w:r w:rsidRPr="00EE3E0A">
              <w:rPr>
                <w:rFonts w:ascii="Calibri" w:eastAsia="Calibri" w:hAnsi="Calibri" w:cs="Cordia New"/>
                <w:lang w:bidi="th-TH"/>
              </w:rPr>
              <w:t xml:space="preserve">How the steps will be accomplished through specific activities. </w:t>
            </w:r>
          </w:p>
          <w:p w:rsidR="004B7281" w:rsidRDefault="004B7281" w:rsidP="004B7281">
            <w:pPr>
              <w:spacing w:after="0" w:line="240" w:lineRule="auto"/>
              <w:ind w:left="360"/>
              <w:rPr>
                <w:rFonts w:ascii="Calibri" w:eastAsia="Calibri" w:hAnsi="Calibri" w:cs="Cordia New"/>
                <w:lang w:bidi="th-TH"/>
              </w:rPr>
            </w:pPr>
            <w:r w:rsidRPr="00EE3E0A">
              <w:rPr>
                <w:rFonts w:ascii="Calibri" w:eastAsia="Calibri" w:hAnsi="Calibri" w:cs="Cordia New"/>
                <w:i/>
                <w:iCs/>
                <w:lang w:bidi="th-TH"/>
              </w:rPr>
              <w:t>Section II</w:t>
            </w:r>
            <w:r w:rsidRPr="00EE3E0A">
              <w:rPr>
                <w:rFonts w:ascii="Calibri" w:eastAsia="Calibri" w:hAnsi="Calibri" w:cs="Cordia New"/>
                <w:lang w:bidi="th-TH"/>
              </w:rPr>
              <w:t xml:space="preserve"> estimates how much time key actors should allow for each step in an evaluation and presents four options for managing the activities. The annexes include references, tools, sample tables, and checklists.</w:t>
            </w:r>
          </w:p>
          <w:p w:rsidR="004B7281" w:rsidRDefault="004B7281" w:rsidP="004B7281">
            <w:pPr>
              <w:spacing w:after="0" w:line="240" w:lineRule="auto"/>
              <w:rPr>
                <w:rFonts w:ascii="Calibri" w:eastAsia="Calibri" w:hAnsi="Calibri" w:cs="Cordia New"/>
                <w:b/>
                <w:bCs/>
                <w:u w:val="single"/>
                <w:lang w:bidi="th-TH"/>
              </w:rPr>
            </w:pPr>
          </w:p>
          <w:p w:rsidR="004B7281" w:rsidRDefault="00564990" w:rsidP="00871DC7">
            <w:pPr>
              <w:pStyle w:val="ListParagraph"/>
              <w:numPr>
                <w:ilvl w:val="0"/>
                <w:numId w:val="41"/>
              </w:numPr>
              <w:spacing w:after="0" w:line="240" w:lineRule="auto"/>
              <w:ind w:left="450"/>
              <w:rPr>
                <w:rFonts w:ascii="Calibri" w:eastAsia="Calibri" w:hAnsi="Calibri" w:cs="Cordia New"/>
                <w:lang w:bidi="th-TH"/>
              </w:rPr>
            </w:pPr>
            <w:r>
              <w:rPr>
                <w:rFonts w:ascii="Calibri" w:eastAsia="Calibri" w:hAnsi="Calibri" w:cs="Cordia New"/>
                <w:b/>
                <w:bCs/>
                <w:u w:val="single"/>
                <w:lang w:bidi="th-TH"/>
              </w:rPr>
              <w:t>Project Evaluation Criteria Recommendations</w:t>
            </w:r>
            <w:r w:rsidR="004C74E7" w:rsidRPr="004B7281">
              <w:rPr>
                <w:rFonts w:ascii="Calibri" w:eastAsia="Calibri" w:hAnsi="Calibri" w:cs="Cordia New"/>
                <w:b/>
                <w:bCs/>
                <w:lang w:bidi="th-TH"/>
              </w:rPr>
              <w:t xml:space="preserve">: </w:t>
            </w:r>
            <w:r w:rsidR="004C74E7" w:rsidRPr="004B7281">
              <w:rPr>
                <w:rFonts w:ascii="Calibri" w:eastAsia="Calibri" w:hAnsi="Calibri" w:cs="Cordia New"/>
                <w:lang w:bidi="th-TH"/>
              </w:rPr>
              <w:t xml:space="preserve">Assists the project team or the proposal team in determining which projects should be evaluated, under which circumstances, and who should conduct the evaluation (internal, external, </w:t>
            </w:r>
            <w:r w:rsidR="004C74E7" w:rsidRPr="004B7281">
              <w:rPr>
                <w:rFonts w:ascii="Calibri" w:eastAsia="Calibri" w:hAnsi="Calibri" w:cs="Cordia New"/>
                <w:lang w:bidi="th-TH"/>
              </w:rPr>
              <w:lastRenderedPageBreak/>
              <w:t>intra-organizational)</w:t>
            </w:r>
          </w:p>
          <w:p w:rsidR="004B7281" w:rsidRPr="004B7281" w:rsidRDefault="004B7281" w:rsidP="00871DC7">
            <w:pPr>
              <w:pStyle w:val="ListParagraph"/>
              <w:numPr>
                <w:ilvl w:val="0"/>
                <w:numId w:val="41"/>
              </w:numPr>
              <w:spacing w:after="0" w:line="240" w:lineRule="auto"/>
              <w:ind w:left="450"/>
              <w:rPr>
                <w:rFonts w:ascii="Calibri" w:eastAsia="Calibri" w:hAnsi="Calibri" w:cs="Cordia New"/>
                <w:lang w:bidi="th-TH"/>
              </w:rPr>
            </w:pPr>
            <w:r w:rsidRPr="004B7281">
              <w:rPr>
                <w:rFonts w:ascii="Calibri" w:eastAsia="Batang" w:hAnsi="Calibri" w:cs="Calibri"/>
                <w:b/>
                <w:bCs/>
                <w:u w:val="single"/>
                <w:lang w:eastAsia="ko-KR"/>
              </w:rPr>
              <w:t>Evaluation Questions Guidance</w:t>
            </w:r>
            <w:r w:rsidRPr="004B7281">
              <w:rPr>
                <w:rFonts w:ascii="Calibri" w:eastAsia="Calibri" w:hAnsi="Calibri" w:cs="Cordia New"/>
                <w:b/>
                <w:bCs/>
                <w:u w:val="single"/>
                <w:lang w:bidi="th-TH"/>
              </w:rPr>
              <w:t>:</w:t>
            </w:r>
            <w:r w:rsidRPr="004B7281">
              <w:rPr>
                <w:rFonts w:ascii="Calibri" w:eastAsia="Calibri" w:hAnsi="Calibri" w:cs="Cordia New"/>
                <w:b/>
                <w:bCs/>
                <w:lang w:bidi="th-TH"/>
              </w:rPr>
              <w:t xml:space="preserve"> </w:t>
            </w:r>
            <w:r w:rsidRPr="004B7281">
              <w:rPr>
                <w:rFonts w:ascii="Calibri" w:eastAsia="Batang" w:hAnsi="Calibri" w:cs="Calibri"/>
                <w:lang w:eastAsia="ko-KR"/>
              </w:rPr>
              <w:t>This tool is used to help brainstorm and select the evaluation questions (Evaluation TOR, Section 4) that, when answered, will give intended users of the evaluation the information they seek in order to make decisions, take action or add to knowledge. They help to focus the evaluation to ensure that quality information can be feasibly collected to fully answer the questions.</w:t>
            </w:r>
          </w:p>
          <w:p w:rsidR="004B7281" w:rsidRDefault="004B7281" w:rsidP="00871DC7">
            <w:pPr>
              <w:pStyle w:val="ListParagraph"/>
              <w:numPr>
                <w:ilvl w:val="0"/>
                <w:numId w:val="41"/>
              </w:numPr>
              <w:spacing w:after="0" w:line="240" w:lineRule="auto"/>
              <w:ind w:left="450"/>
              <w:rPr>
                <w:rFonts w:ascii="Calibri" w:eastAsia="Calibri" w:hAnsi="Calibri" w:cs="Cordia New"/>
                <w:lang w:bidi="th-TH"/>
              </w:rPr>
            </w:pPr>
            <w:r w:rsidRPr="004B7281">
              <w:rPr>
                <w:rFonts w:ascii="Calibri" w:eastAsia="Calibri" w:hAnsi="Calibri" w:cs="Cordia New"/>
                <w:b/>
                <w:bCs/>
                <w:u w:val="single"/>
                <w:lang w:bidi="th-TH"/>
              </w:rPr>
              <w:t>Evaluation Use Plan:</w:t>
            </w:r>
            <w:r w:rsidRPr="004B7281">
              <w:rPr>
                <w:rFonts w:ascii="Calibri" w:eastAsia="Calibri" w:hAnsi="Calibri" w:cs="Cordia New"/>
                <w:b/>
                <w:bCs/>
                <w:lang w:bidi="th-TH"/>
              </w:rPr>
              <w:t xml:space="preserve"> </w:t>
            </w:r>
            <w:r w:rsidRPr="004B7281">
              <w:rPr>
                <w:rFonts w:ascii="Calibri" w:eastAsia="Calibri" w:hAnsi="Calibri" w:cs="Cordia New"/>
                <w:lang w:bidi="th-TH"/>
              </w:rPr>
              <w:t xml:space="preserve">Identifying all the stakeholders that will use the evaluation findings, how they will use them, and when the evaluation or project team must meet these needs is the primary is primary objective of completing this matrix.  </w:t>
            </w:r>
          </w:p>
          <w:p w:rsidR="004C74E7" w:rsidRPr="004B7281" w:rsidRDefault="004C74E7" w:rsidP="00871DC7">
            <w:pPr>
              <w:pStyle w:val="ListParagraph"/>
              <w:numPr>
                <w:ilvl w:val="0"/>
                <w:numId w:val="41"/>
              </w:numPr>
              <w:spacing w:after="0" w:line="240" w:lineRule="auto"/>
              <w:ind w:left="450"/>
              <w:rPr>
                <w:rFonts w:ascii="Calibri" w:eastAsia="Calibri" w:hAnsi="Calibri" w:cs="Cordia New"/>
                <w:lang w:bidi="th-TH"/>
              </w:rPr>
            </w:pPr>
            <w:r w:rsidRPr="004B7281">
              <w:rPr>
                <w:rFonts w:ascii="Calibri" w:eastAsia="Calibri" w:hAnsi="Calibri" w:cs="Cordia New"/>
                <w:b/>
                <w:bCs/>
                <w:u w:val="single"/>
                <w:lang w:bidi="th-TH"/>
              </w:rPr>
              <w:t>Evaluation Terms of Reference (TOR) Guidance:</w:t>
            </w:r>
            <w:r w:rsidRPr="004B7281">
              <w:rPr>
                <w:rFonts w:ascii="Calibri" w:eastAsia="Calibri" w:hAnsi="Calibri" w:cs="Cordia New"/>
                <w:b/>
                <w:bCs/>
                <w:lang w:bidi="th-TH"/>
              </w:rPr>
              <w:t xml:space="preserve"> </w:t>
            </w:r>
            <w:r w:rsidRPr="004B7281">
              <w:rPr>
                <w:rFonts w:ascii="Calibri" w:eastAsia="Calibri" w:hAnsi="Calibri" w:cs="Cordia New"/>
                <w:lang w:bidi="th-TH"/>
              </w:rPr>
              <w:t xml:space="preserve">This tool outlines the key sections of an evaluation TOR and the content that should be included in each. </w:t>
            </w:r>
            <w:r w:rsidRPr="004B7281">
              <w:rPr>
                <w:rFonts w:ascii="Arial" w:eastAsia="Calibri" w:hAnsi="Arial" w:cs="Arial"/>
                <w:sz w:val="20"/>
                <w:szCs w:val="20"/>
              </w:rPr>
              <w:t>The TOR is used as a planning tool that will answer the following questions:</w:t>
            </w:r>
          </w:p>
          <w:p w:rsidR="004C74E7" w:rsidRPr="00EE3E0A" w:rsidRDefault="004C74E7" w:rsidP="00871DC7">
            <w:pPr>
              <w:numPr>
                <w:ilvl w:val="0"/>
                <w:numId w:val="10"/>
              </w:numPr>
              <w:autoSpaceDE w:val="0"/>
              <w:autoSpaceDN w:val="0"/>
              <w:adjustRightInd w:val="0"/>
              <w:spacing w:after="0" w:line="240" w:lineRule="auto"/>
              <w:ind w:left="1080"/>
              <w:contextualSpacing/>
              <w:jc w:val="both"/>
              <w:rPr>
                <w:rFonts w:ascii="Calibri" w:eastAsia="Calibri" w:hAnsi="Calibri" w:cs="Calibri"/>
              </w:rPr>
            </w:pPr>
            <w:r w:rsidRPr="00EE3E0A">
              <w:rPr>
                <w:rFonts w:ascii="Calibri" w:eastAsia="Calibri" w:hAnsi="Calibri" w:cs="Calibri"/>
              </w:rPr>
              <w:t>Why are we doing the evaluation?</w:t>
            </w:r>
          </w:p>
          <w:p w:rsidR="004C74E7" w:rsidRPr="00EE3E0A" w:rsidRDefault="004C74E7" w:rsidP="00871DC7">
            <w:pPr>
              <w:numPr>
                <w:ilvl w:val="0"/>
                <w:numId w:val="10"/>
              </w:numPr>
              <w:autoSpaceDE w:val="0"/>
              <w:autoSpaceDN w:val="0"/>
              <w:adjustRightInd w:val="0"/>
              <w:spacing w:after="0" w:line="240" w:lineRule="auto"/>
              <w:ind w:left="1080"/>
              <w:contextualSpacing/>
              <w:jc w:val="both"/>
              <w:rPr>
                <w:rFonts w:ascii="Calibri" w:eastAsia="Calibri" w:hAnsi="Calibri" w:cs="Calibri"/>
              </w:rPr>
            </w:pPr>
            <w:r w:rsidRPr="00EE3E0A">
              <w:rPr>
                <w:rFonts w:ascii="Calibri" w:eastAsia="Calibri" w:hAnsi="Calibri" w:cs="Calibri"/>
              </w:rPr>
              <w:t>What will be evaluated?</w:t>
            </w:r>
          </w:p>
          <w:p w:rsidR="004C74E7" w:rsidRPr="00EE3E0A" w:rsidRDefault="004C74E7" w:rsidP="00871DC7">
            <w:pPr>
              <w:numPr>
                <w:ilvl w:val="0"/>
                <w:numId w:val="10"/>
              </w:numPr>
              <w:autoSpaceDE w:val="0"/>
              <w:autoSpaceDN w:val="0"/>
              <w:adjustRightInd w:val="0"/>
              <w:spacing w:after="0" w:line="240" w:lineRule="auto"/>
              <w:ind w:left="1080"/>
              <w:contextualSpacing/>
              <w:jc w:val="both"/>
              <w:rPr>
                <w:rFonts w:ascii="Calibri" w:eastAsia="Calibri" w:hAnsi="Calibri" w:cs="Calibri"/>
              </w:rPr>
            </w:pPr>
            <w:r w:rsidRPr="00EE3E0A">
              <w:rPr>
                <w:rFonts w:ascii="Calibri" w:eastAsia="Calibri" w:hAnsi="Calibri" w:cs="Calibri"/>
              </w:rPr>
              <w:t>How will it be evaluated?</w:t>
            </w:r>
          </w:p>
          <w:p w:rsidR="004B7281" w:rsidRDefault="004C74E7" w:rsidP="00871DC7">
            <w:pPr>
              <w:numPr>
                <w:ilvl w:val="0"/>
                <w:numId w:val="10"/>
              </w:numPr>
              <w:autoSpaceDE w:val="0"/>
              <w:autoSpaceDN w:val="0"/>
              <w:adjustRightInd w:val="0"/>
              <w:spacing w:after="0" w:line="240" w:lineRule="auto"/>
              <w:ind w:left="1080"/>
              <w:contextualSpacing/>
              <w:jc w:val="both"/>
              <w:rPr>
                <w:rFonts w:ascii="Calibri" w:eastAsia="Calibri" w:hAnsi="Calibri" w:cs="Calibri"/>
              </w:rPr>
            </w:pPr>
            <w:r w:rsidRPr="00EE3E0A">
              <w:rPr>
                <w:rFonts w:ascii="Calibri" w:eastAsia="Calibri" w:hAnsi="Calibri" w:cs="Calibri"/>
              </w:rPr>
              <w:t>How will the evaluation be managed?</w:t>
            </w:r>
          </w:p>
          <w:p w:rsidR="004C74E7" w:rsidRPr="004B7281" w:rsidRDefault="00244CFC" w:rsidP="00871DC7">
            <w:pPr>
              <w:numPr>
                <w:ilvl w:val="0"/>
                <w:numId w:val="43"/>
              </w:numPr>
              <w:autoSpaceDE w:val="0"/>
              <w:autoSpaceDN w:val="0"/>
              <w:adjustRightInd w:val="0"/>
              <w:spacing w:after="0" w:line="240" w:lineRule="auto"/>
              <w:ind w:left="450"/>
              <w:contextualSpacing/>
              <w:jc w:val="both"/>
              <w:rPr>
                <w:rFonts w:ascii="Calibri" w:eastAsia="Calibri" w:hAnsi="Calibri" w:cs="Calibri"/>
              </w:rPr>
            </w:pPr>
            <w:r>
              <w:rPr>
                <w:rFonts w:ascii="Calibri" w:eastAsia="Calibri" w:hAnsi="Calibri" w:cs="Cordia New"/>
                <w:b/>
                <w:bCs/>
                <w:u w:val="single"/>
                <w:lang w:bidi="th-TH"/>
              </w:rPr>
              <w:t>Evaluation Report Guidance</w:t>
            </w:r>
            <w:r w:rsidR="004C74E7" w:rsidRPr="004B7281">
              <w:rPr>
                <w:rFonts w:ascii="Calibri" w:eastAsia="Calibri" w:hAnsi="Calibri" w:cs="Cordia New"/>
                <w:b/>
                <w:bCs/>
                <w:u w:val="single"/>
                <w:lang w:bidi="th-TH"/>
              </w:rPr>
              <w:t>:</w:t>
            </w:r>
            <w:r w:rsidR="004C74E7" w:rsidRPr="004B7281">
              <w:rPr>
                <w:rFonts w:ascii="Calibri" w:eastAsia="Calibri" w:hAnsi="Calibri" w:cs="Cordia New"/>
                <w:b/>
                <w:bCs/>
                <w:lang w:bidi="th-TH"/>
              </w:rPr>
              <w:t xml:space="preserve"> </w:t>
            </w:r>
            <w:r w:rsidR="004C74E7" w:rsidRPr="004B7281">
              <w:rPr>
                <w:rFonts w:ascii="Calibri" w:eastAsia="Calibri" w:hAnsi="Calibri" w:cs="Cordia New"/>
                <w:lang w:bidi="th-TH"/>
              </w:rPr>
              <w:t>This tool serves as template that outlines the key content that should be included in the evaluation report with the goal of getting meaningful, useful and credible evaluation reports that meet quality standards of the organization.</w:t>
            </w:r>
          </w:p>
          <w:p w:rsidR="004B7281" w:rsidRDefault="004B7281" w:rsidP="00F26EA1">
            <w:pPr>
              <w:spacing w:after="0" w:line="240" w:lineRule="auto"/>
              <w:rPr>
                <w:rFonts w:ascii="Calibri" w:eastAsia="Calibri" w:hAnsi="Calibri" w:cs="Cordia New"/>
                <w:b/>
                <w:bCs/>
                <w:lang w:bidi="th-TH"/>
              </w:rPr>
            </w:pPr>
          </w:p>
          <w:p w:rsidR="004C74E7" w:rsidRDefault="004C74E7" w:rsidP="00F26EA1">
            <w:pPr>
              <w:spacing w:after="0" w:line="240" w:lineRule="auto"/>
              <w:rPr>
                <w:rFonts w:ascii="Calibri" w:eastAsia="Calibri" w:hAnsi="Calibri" w:cs="Cordia New"/>
                <w:b/>
                <w:bCs/>
                <w:lang w:bidi="th-TH"/>
              </w:rPr>
            </w:pPr>
            <w:r>
              <w:rPr>
                <w:rFonts w:ascii="Calibri" w:eastAsia="Calibri" w:hAnsi="Calibri" w:cs="Cordia New"/>
                <w:b/>
                <w:bCs/>
                <w:lang w:bidi="th-TH"/>
              </w:rPr>
              <w:t>ADDITIONAL RESOURCES</w:t>
            </w:r>
          </w:p>
          <w:p w:rsidR="004B7281" w:rsidRDefault="004B7281" w:rsidP="00871DC7">
            <w:pPr>
              <w:pStyle w:val="ListParagraph"/>
              <w:numPr>
                <w:ilvl w:val="0"/>
                <w:numId w:val="39"/>
              </w:numPr>
              <w:spacing w:after="0" w:line="240" w:lineRule="auto"/>
              <w:ind w:left="450"/>
              <w:rPr>
                <w:rFonts w:ascii="Calibri" w:eastAsia="Calibri" w:hAnsi="Calibri" w:cs="Cordia New"/>
                <w:lang w:bidi="th-TH"/>
              </w:rPr>
            </w:pPr>
            <w:r w:rsidRPr="004B7281">
              <w:rPr>
                <w:rFonts w:ascii="Calibri" w:eastAsia="Calibri" w:hAnsi="Calibri" w:cs="Cordia New"/>
                <w:b/>
                <w:bCs/>
                <w:u w:val="single"/>
                <w:lang w:bidi="th-TH"/>
              </w:rPr>
              <w:t>Utilization-Focused Evaluation Checklist:</w:t>
            </w:r>
            <w:r w:rsidRPr="004B7281">
              <w:rPr>
                <w:rFonts w:ascii="Calibri" w:eastAsia="Calibri" w:hAnsi="Calibri" w:cs="Cordia New"/>
                <w:b/>
                <w:bCs/>
                <w:lang w:bidi="th-TH"/>
              </w:rPr>
              <w:t xml:space="preserve"> </w:t>
            </w:r>
            <w:r w:rsidRPr="004B7281">
              <w:rPr>
                <w:rFonts w:ascii="Calibri" w:eastAsia="Calibri" w:hAnsi="Calibri" w:cs="Cordia New"/>
                <w:lang w:bidi="th-TH"/>
              </w:rPr>
              <w:t xml:space="preserve">Is a general evaluation checklist that evaluation managers can use throughout evaluation planning, implementation and dissemination. </w:t>
            </w:r>
          </w:p>
          <w:p w:rsidR="004B7281" w:rsidRPr="004B7281" w:rsidRDefault="004B7281" w:rsidP="00871DC7">
            <w:pPr>
              <w:pStyle w:val="ListParagraph"/>
              <w:numPr>
                <w:ilvl w:val="0"/>
                <w:numId w:val="39"/>
              </w:numPr>
              <w:spacing w:after="0" w:line="240" w:lineRule="auto"/>
              <w:ind w:left="450"/>
              <w:rPr>
                <w:rFonts w:ascii="Calibri" w:eastAsia="Calibri" w:hAnsi="Calibri" w:cs="Cordia New"/>
                <w:lang w:bidi="th-TH"/>
              </w:rPr>
            </w:pPr>
            <w:r w:rsidRPr="004B7281">
              <w:rPr>
                <w:rFonts w:ascii="Calibri" w:eastAsia="Calibri" w:hAnsi="Calibri" w:cs="Cordia New"/>
                <w:b/>
                <w:bCs/>
                <w:u w:val="single"/>
                <w:lang w:bidi="th-TH"/>
              </w:rPr>
              <w:t>LWR Evaluation Methodology Overview:</w:t>
            </w:r>
            <w:r w:rsidRPr="004B7281">
              <w:rPr>
                <w:rFonts w:ascii="Calibri" w:eastAsia="Calibri" w:hAnsi="Calibri" w:cs="Cordia New"/>
                <w:b/>
                <w:bCs/>
                <w:lang w:bidi="th-TH"/>
              </w:rPr>
              <w:t xml:space="preserve"> </w:t>
            </w:r>
            <w:r w:rsidRPr="004B7281">
              <w:rPr>
                <w:rFonts w:ascii="Calibri" w:eastAsia="Batang" w:hAnsi="Calibri" w:cs="Calibri"/>
                <w:lang w:eastAsia="ko-KR"/>
              </w:rPr>
              <w:t>This resource contains basic descriptions of the most commonly used evaluation tools and methodologies that can be used to assist the evaluation manager in working with the selected evaluation team to finalize the evaluation methodology.</w:t>
            </w:r>
          </w:p>
          <w:p w:rsidR="004C74E7" w:rsidRPr="00244CFC" w:rsidRDefault="004C74E7" w:rsidP="00871DC7">
            <w:pPr>
              <w:pStyle w:val="ListParagraph"/>
              <w:numPr>
                <w:ilvl w:val="0"/>
                <w:numId w:val="39"/>
              </w:numPr>
              <w:spacing w:after="0" w:line="240" w:lineRule="auto"/>
              <w:ind w:left="450"/>
              <w:rPr>
                <w:rFonts w:ascii="Calibri" w:eastAsia="Batang" w:hAnsi="Calibri" w:cs="Calibri"/>
                <w:lang w:eastAsia="ko-KR"/>
              </w:rPr>
            </w:pPr>
            <w:r w:rsidRPr="004B7281">
              <w:rPr>
                <w:rFonts w:ascii="Calibri" w:eastAsia="Calibri" w:hAnsi="Calibri" w:cs="Cordia New"/>
                <w:b/>
                <w:bCs/>
                <w:u w:val="single"/>
                <w:lang w:bidi="th-TH"/>
              </w:rPr>
              <w:t>IDRC Selecting and Managing an Evaluation Team or Consultant Guide:</w:t>
            </w:r>
            <w:r w:rsidRPr="004B7281">
              <w:rPr>
                <w:rFonts w:ascii="Calibri" w:eastAsia="Calibri" w:hAnsi="Calibri" w:cs="Cordia New"/>
                <w:b/>
                <w:bCs/>
                <w:lang w:bidi="th-TH"/>
              </w:rPr>
              <w:t xml:space="preserve"> </w:t>
            </w:r>
            <w:r w:rsidRPr="004B7281">
              <w:rPr>
                <w:rFonts w:ascii="Calibri" w:eastAsia="Calibri" w:hAnsi="Calibri" w:cs="Cordia New"/>
                <w:lang w:bidi="th-TH"/>
              </w:rPr>
              <w:t>The purpose of this guideline is to provide ideas and suggestions for selecting and managing an evaluation consultant or evaluation team. It is designed to shed light on when an external evaluator/tea</w:t>
            </w:r>
            <w:r w:rsidR="00561C74" w:rsidRPr="004B7281">
              <w:rPr>
                <w:rFonts w:ascii="Calibri" w:eastAsia="Calibri" w:hAnsi="Calibri" w:cs="Cordia New"/>
                <w:lang w:bidi="th-TH"/>
              </w:rPr>
              <w:t>m should be employed and</w:t>
            </w:r>
            <w:r w:rsidRPr="004B7281">
              <w:rPr>
                <w:rFonts w:ascii="Calibri" w:eastAsia="Calibri" w:hAnsi="Calibri" w:cs="Cordia New"/>
                <w:lang w:bidi="th-TH"/>
              </w:rPr>
              <w:t xml:space="preserve"> what factors should be considered when selecting them. </w:t>
            </w:r>
          </w:p>
          <w:p w:rsidR="00244CFC" w:rsidRPr="004B7281" w:rsidRDefault="00244CFC" w:rsidP="00871DC7">
            <w:pPr>
              <w:pStyle w:val="ListParagraph"/>
              <w:numPr>
                <w:ilvl w:val="0"/>
                <w:numId w:val="42"/>
              </w:numPr>
              <w:spacing w:after="0" w:line="240" w:lineRule="auto"/>
              <w:ind w:left="450"/>
              <w:rPr>
                <w:rFonts w:ascii="Calibri" w:eastAsia="Batang" w:hAnsi="Calibri" w:cs="Calibri"/>
                <w:lang w:eastAsia="ko-KR"/>
              </w:rPr>
            </w:pPr>
            <w:r>
              <w:rPr>
                <w:rFonts w:ascii="Calibri" w:eastAsia="Calibri" w:hAnsi="Calibri" w:cs="Cordia New"/>
                <w:b/>
                <w:bCs/>
                <w:u w:val="single"/>
                <w:lang w:bidi="th-TH"/>
              </w:rPr>
              <w:t>LWR Procurement Manual:</w:t>
            </w:r>
            <w:r>
              <w:rPr>
                <w:rFonts w:ascii="Calibri" w:eastAsia="Batang" w:hAnsi="Calibri" w:cs="Calibri"/>
                <w:b/>
                <w:bCs/>
                <w:u w:val="single"/>
                <w:lang w:eastAsia="ko-KR"/>
              </w:rPr>
              <w:t xml:space="preserve"> </w:t>
            </w:r>
            <w:r>
              <w:rPr>
                <w:rFonts w:ascii="Calibri" w:eastAsia="Batang" w:hAnsi="Calibri" w:cs="Calibri"/>
                <w:lang w:eastAsia="ko-KR"/>
              </w:rPr>
              <w:t xml:space="preserve">LWR’s official procurement policies are listed in this manual and should be followed for contracting the purchase of any goods or services. </w:t>
            </w:r>
          </w:p>
        </w:tc>
      </w:tr>
    </w:tbl>
    <w:p w:rsidR="004C74E7" w:rsidRPr="00EE3E0A" w:rsidRDefault="004C74E7" w:rsidP="00EE3E0A">
      <w:pPr>
        <w:spacing w:after="0" w:line="240" w:lineRule="auto"/>
        <w:rPr>
          <w:rFonts w:ascii="Calibri" w:eastAsia="Calibri" w:hAnsi="Calibri" w:cs="Cordia New"/>
          <w:b/>
          <w:bCs/>
          <w:u w:val="single"/>
          <w:lang w:bidi="th-TH"/>
        </w:rPr>
      </w:pPr>
    </w:p>
    <w:p w:rsidR="004C74E7" w:rsidRPr="00EE3E0A" w:rsidRDefault="004C74E7" w:rsidP="00EE3E0A">
      <w:pPr>
        <w:spacing w:after="0" w:line="240" w:lineRule="auto"/>
        <w:rPr>
          <w:rFonts w:ascii="Calibri" w:eastAsia="Calibri" w:hAnsi="Calibri" w:cs="Cordia New"/>
          <w:b/>
          <w:bCs/>
          <w:u w:val="single"/>
          <w:lang w:bidi="th-TH"/>
        </w:rPr>
      </w:pPr>
      <w:r w:rsidRPr="00EE3E0A">
        <w:rPr>
          <w:rFonts w:ascii="Calibri" w:eastAsia="Calibri" w:hAnsi="Calibri" w:cs="Cordia New"/>
          <w:b/>
          <w:bCs/>
          <w:u w:val="single"/>
          <w:lang w:bidi="th-TH"/>
        </w:rPr>
        <w:t>EVALUATION PLANNING SUMMARY</w:t>
      </w:r>
    </w:p>
    <w:p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 xml:space="preserve">The steps for planning for an evaluation are outlined below and are explained in detail in the </w:t>
      </w:r>
      <w:r w:rsidRPr="00E76CFA">
        <w:rPr>
          <w:rFonts w:ascii="Calibri" w:eastAsia="Batang" w:hAnsi="Calibri" w:cs="Calibri"/>
          <w:u w:val="single"/>
          <w:lang w:eastAsia="ko-KR"/>
        </w:rPr>
        <w:t xml:space="preserve">ARC-CRS </w:t>
      </w:r>
      <w:r w:rsidR="00244CFC">
        <w:rPr>
          <w:rFonts w:ascii="Calibri" w:eastAsia="Batang" w:hAnsi="Calibri" w:cs="Calibri"/>
          <w:u w:val="single"/>
          <w:lang w:eastAsia="ko-KR"/>
        </w:rPr>
        <w:t xml:space="preserve">M&amp;E </w:t>
      </w:r>
      <w:r w:rsidRPr="00E76CFA">
        <w:rPr>
          <w:rFonts w:ascii="Calibri" w:eastAsia="Batang" w:hAnsi="Calibri" w:cs="Calibri"/>
          <w:u w:val="single"/>
          <w:lang w:eastAsia="ko-KR"/>
        </w:rPr>
        <w:t>Module</w:t>
      </w:r>
      <w:r w:rsidR="00244CFC">
        <w:rPr>
          <w:rFonts w:ascii="Calibri" w:eastAsia="Batang" w:hAnsi="Calibri" w:cs="Calibri"/>
          <w:u w:val="single"/>
          <w:lang w:eastAsia="ko-KR"/>
        </w:rPr>
        <w:t>:</w:t>
      </w:r>
      <w:r w:rsidRPr="00E76CFA">
        <w:rPr>
          <w:rFonts w:ascii="Calibri" w:eastAsia="Batang" w:hAnsi="Calibri" w:cs="Calibri"/>
          <w:u w:val="single"/>
          <w:lang w:eastAsia="ko-KR"/>
        </w:rPr>
        <w:t xml:space="preserve"> Preparing for an Evaluation</w:t>
      </w:r>
      <w:r w:rsidR="001F6A06">
        <w:rPr>
          <w:rStyle w:val="FootnoteReference"/>
          <w:rFonts w:ascii="Calibri" w:eastAsia="Batang" w:hAnsi="Calibri" w:cs="Calibri"/>
          <w:u w:val="single"/>
          <w:lang w:eastAsia="ko-KR"/>
        </w:rPr>
        <w:footnoteReference w:id="3"/>
      </w:r>
      <w:r w:rsidRPr="00EE3E0A">
        <w:rPr>
          <w:rFonts w:ascii="Calibri" w:eastAsia="Batang" w:hAnsi="Calibri" w:cs="Calibri"/>
          <w:lang w:eastAsia="ko-KR"/>
        </w:rPr>
        <w:t>.</w:t>
      </w:r>
      <w:r w:rsidRPr="00EE3E0A">
        <w:rPr>
          <w:rFonts w:ascii="Times New Roman" w:eastAsia="Batang" w:hAnsi="Times New Roman" w:cs="Palatino Linotype"/>
          <w:color w:val="221E1F"/>
          <w:sz w:val="18"/>
          <w:szCs w:val="18"/>
          <w:lang w:eastAsia="ko-KR"/>
        </w:rPr>
        <w:t xml:space="preserve"> </w:t>
      </w:r>
      <w:r w:rsidRPr="00EE3E0A">
        <w:rPr>
          <w:rFonts w:ascii="Calibri" w:eastAsia="Batang" w:hAnsi="Calibri" w:cs="Calibri"/>
          <w:lang w:eastAsia="ko-KR"/>
        </w:rPr>
        <w:t>Planning for the evaluation generally involves understanding the evaluation basics; identifying evaluation manager, evaluator, and primary users; determining the purpose, intended use and scope; and organizing project documentation, informat</w:t>
      </w:r>
      <w:r w:rsidR="006E364F">
        <w:rPr>
          <w:rFonts w:ascii="Calibri" w:eastAsia="Batang" w:hAnsi="Calibri" w:cs="Calibri"/>
          <w:lang w:eastAsia="ko-KR"/>
        </w:rPr>
        <w:t>ion and logistics. When to begin</w:t>
      </w:r>
      <w:r w:rsidRPr="00EE3E0A">
        <w:rPr>
          <w:rFonts w:ascii="Calibri" w:eastAsia="Batang" w:hAnsi="Calibri" w:cs="Calibri"/>
          <w:lang w:eastAsia="ko-KR"/>
        </w:rPr>
        <w:t xml:space="preserve"> evaluation planning depends on the size of the project and the exp</w:t>
      </w:r>
      <w:r w:rsidR="00E76CFA">
        <w:rPr>
          <w:rFonts w:ascii="Calibri" w:eastAsia="Batang" w:hAnsi="Calibri" w:cs="Calibri"/>
          <w:lang w:eastAsia="ko-KR"/>
        </w:rPr>
        <w:t xml:space="preserve">ected length of the evaluation and should take into account the time needed to complete all the steps outlined below. </w:t>
      </w:r>
    </w:p>
    <w:p w:rsidR="004C74E7" w:rsidRPr="00EE3E0A" w:rsidRDefault="004C74E7" w:rsidP="00EE3E0A">
      <w:pPr>
        <w:spacing w:after="0" w:line="240" w:lineRule="auto"/>
        <w:rPr>
          <w:rFonts w:ascii="Calibri" w:eastAsia="Batang" w:hAnsi="Calibri" w:cs="Calibri"/>
          <w:lang w:eastAsia="ko-KR"/>
        </w:rPr>
      </w:pPr>
    </w:p>
    <w:p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b/>
          <w:bCs/>
          <w:lang w:eastAsia="ko-KR"/>
        </w:rPr>
        <w:t>One of the most common challenges in planning for evaluations is the lack of clear internal responsibility for managing the evaluation.</w:t>
      </w:r>
      <w:r w:rsidRPr="00EE3E0A">
        <w:rPr>
          <w:rFonts w:ascii="Calibri" w:eastAsia="Batang" w:hAnsi="Calibri" w:cs="Calibri"/>
          <w:lang w:eastAsia="ko-KR"/>
        </w:rPr>
        <w:t xml:space="preserve"> Many times internal leadership of the evaluation is not clearly established until the project begins drafting the </w:t>
      </w:r>
      <w:r w:rsidR="006E364F" w:rsidRPr="006E364F">
        <w:rPr>
          <w:rFonts w:ascii="Calibri" w:eastAsia="Batang" w:hAnsi="Calibri" w:cs="Calibri"/>
          <w:u w:val="single"/>
          <w:lang w:eastAsia="ko-KR"/>
        </w:rPr>
        <w:t xml:space="preserve">Evaluation </w:t>
      </w:r>
      <w:r w:rsidRPr="006E364F">
        <w:rPr>
          <w:rFonts w:ascii="Calibri" w:eastAsia="Batang" w:hAnsi="Calibri" w:cs="Calibri"/>
          <w:u w:val="single"/>
          <w:lang w:eastAsia="ko-KR"/>
        </w:rPr>
        <w:t>terms of reference (</w:t>
      </w:r>
      <w:r w:rsidR="006E364F">
        <w:rPr>
          <w:rFonts w:ascii="Calibri" w:eastAsia="Batang" w:hAnsi="Calibri" w:cs="Calibri"/>
          <w:u w:val="single"/>
          <w:lang w:eastAsia="ko-KR"/>
        </w:rPr>
        <w:t>To</w:t>
      </w:r>
      <w:r w:rsidRPr="006E364F">
        <w:rPr>
          <w:rFonts w:ascii="Calibri" w:eastAsia="Batang" w:hAnsi="Calibri" w:cs="Calibri"/>
          <w:u w:val="single"/>
          <w:lang w:eastAsia="ko-KR"/>
        </w:rPr>
        <w:t>R)</w:t>
      </w:r>
      <w:r w:rsidR="006E364F">
        <w:rPr>
          <w:rFonts w:ascii="Calibri" w:eastAsia="Batang" w:hAnsi="Calibri" w:cs="Calibri"/>
          <w:lang w:eastAsia="ko-KR"/>
        </w:rPr>
        <w:t xml:space="preserve"> and the e</w:t>
      </w:r>
      <w:r w:rsidRPr="00EE3E0A">
        <w:rPr>
          <w:rFonts w:ascii="Calibri" w:eastAsia="Batang" w:hAnsi="Calibri" w:cs="Calibri"/>
          <w:lang w:eastAsia="ko-KR"/>
        </w:rPr>
        <w:t xml:space="preserve">valuation work plan. This practice should be avoided. Assigning an evaluation manager early will ensure coherency of all the different evaluation planning deliverables (TOR, contract, methodology, evaluation work plan, etc.) and will also ensure that each of the steps for conducting the evaluation are followed and that all tasks get accomplished. </w:t>
      </w:r>
    </w:p>
    <w:p w:rsidR="004C74E7" w:rsidRPr="00EE3E0A" w:rsidRDefault="004C74E7" w:rsidP="00EE3E0A">
      <w:pPr>
        <w:spacing w:after="0" w:line="240" w:lineRule="auto"/>
        <w:rPr>
          <w:rFonts w:ascii="Calibri" w:eastAsia="Batang" w:hAnsi="Calibri" w:cs="Calibri"/>
          <w:lang w:eastAsia="ko-KR"/>
        </w:rPr>
      </w:pPr>
    </w:p>
    <w:p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 xml:space="preserve">The evaluation manager is normally someone who has good knowledge of the project that is being evaluated. The evaluation manager will often be the LWR program manager or the partner project manager, but it can be any LWR or partner project staff that has the time and ability to effectively manage the evaluation. Once chosen, the evaluation manager can follow the steps outlined below and can use the tools and guidance that are linked to each step in order to ensure that all the necessary evaluation planning is completed before the evaluation begins.  </w:t>
      </w:r>
    </w:p>
    <w:p w:rsidR="004C74E7" w:rsidRDefault="004C74E7" w:rsidP="00EE3E0A">
      <w:pPr>
        <w:spacing w:after="0" w:line="240" w:lineRule="auto"/>
        <w:rPr>
          <w:rFonts w:ascii="Calibri" w:eastAsia="Batang" w:hAnsi="Calibri" w:cs="Calibri"/>
          <w:lang w:eastAsia="ko-KR"/>
        </w:rPr>
      </w:pPr>
    </w:p>
    <w:p w:rsidR="0061666A" w:rsidRPr="0061666A" w:rsidRDefault="004C74E7" w:rsidP="0061666A">
      <w:pPr>
        <w:spacing w:after="0" w:line="240" w:lineRule="auto"/>
        <w:contextualSpacing/>
        <w:rPr>
          <w:szCs w:val="28"/>
          <w:highlight w:val="yellow"/>
          <w:lang w:bidi="th-TH"/>
        </w:rPr>
      </w:pPr>
      <w:r w:rsidRPr="00EE3E0A">
        <w:rPr>
          <w:rFonts w:ascii="Calibri" w:eastAsia="Calibri" w:hAnsi="Calibri" w:cs="Cordia New"/>
          <w:b/>
          <w:bCs/>
          <w:szCs w:val="28"/>
          <w:u w:val="single"/>
          <w:lang w:bidi="th-TH"/>
        </w:rPr>
        <w:t>GOOD PRACTICE FOR GREAT RESULTS</w:t>
      </w:r>
      <w:r w:rsidRPr="00A0556A">
        <w:rPr>
          <w:rFonts w:ascii="Calibri" w:eastAsia="Calibri" w:hAnsi="Calibri" w:cs="Cordia New"/>
          <w:b/>
          <w:bCs/>
          <w:szCs w:val="28"/>
          <w:u w:val="single"/>
          <w:lang w:bidi="th-TH"/>
        </w:rPr>
        <w:t>:</w:t>
      </w:r>
      <w:r w:rsidR="0061666A" w:rsidRPr="00A0556A">
        <w:rPr>
          <w:rFonts w:ascii="Calibri" w:eastAsia="Calibri" w:hAnsi="Calibri" w:cs="Cordia New"/>
          <w:b/>
          <w:bCs/>
          <w:szCs w:val="28"/>
          <w:u w:val="single"/>
          <w:lang w:bidi="th-TH"/>
        </w:rPr>
        <w:t xml:space="preserve"> </w:t>
      </w:r>
      <w:r w:rsidR="0061666A" w:rsidRPr="00A0556A">
        <w:rPr>
          <w:szCs w:val="28"/>
          <w:lang w:bidi="th-TH"/>
        </w:rPr>
        <w:t xml:space="preserve">This section is to document best practices. This section will be continually updated to reflect any best practices encountered throughout LWR’s programming worldwide. </w:t>
      </w:r>
    </w:p>
    <w:p w:rsidR="0061666A" w:rsidRDefault="0061666A" w:rsidP="00EE3E0A">
      <w:pPr>
        <w:spacing w:after="0" w:line="240" w:lineRule="auto"/>
        <w:rPr>
          <w:rFonts w:ascii="Calibri" w:eastAsia="Batang" w:hAnsi="Calibri" w:cs="Calibri"/>
          <w:lang w:eastAsia="ko-KR"/>
        </w:rPr>
      </w:pPr>
    </w:p>
    <w:tbl>
      <w:tblPr>
        <w:tblW w:w="11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334"/>
        <w:gridCol w:w="2778"/>
        <w:gridCol w:w="3176"/>
      </w:tblGrid>
      <w:tr w:rsidR="004C74E7" w:rsidRPr="00EE3E0A" w:rsidTr="00452B14">
        <w:tc>
          <w:tcPr>
            <w:tcW w:w="1980" w:type="dxa"/>
            <w:tcBorders>
              <w:top w:val="single" w:sz="18" w:space="0" w:color="auto"/>
              <w:left w:val="single" w:sz="18" w:space="0" w:color="auto"/>
              <w:right w:val="single" w:sz="18" w:space="0" w:color="auto"/>
            </w:tcBorders>
            <w:shd w:val="clear" w:color="auto" w:fill="808080" w:themeFill="background1" w:themeFillShade="80"/>
          </w:tcPr>
          <w:p w:rsidR="004C74E7" w:rsidRPr="00EE3E0A" w:rsidRDefault="004C74E7" w:rsidP="00EE3E0A">
            <w:pPr>
              <w:spacing w:after="0" w:line="240" w:lineRule="auto"/>
              <w:jc w:val="center"/>
              <w:rPr>
                <w:rFonts w:ascii="Calibri" w:eastAsia="Batang" w:hAnsi="Calibri" w:cs="Calibri"/>
                <w:b/>
                <w:bCs/>
                <w:sz w:val="24"/>
                <w:szCs w:val="24"/>
                <w:lang w:eastAsia="ko-KR"/>
              </w:rPr>
            </w:pPr>
            <w:r>
              <w:rPr>
                <w:rFonts w:ascii="Calibri" w:eastAsia="Batang" w:hAnsi="Calibri" w:cs="Calibri"/>
                <w:b/>
                <w:bCs/>
                <w:sz w:val="24"/>
                <w:szCs w:val="24"/>
                <w:lang w:eastAsia="ko-KR"/>
              </w:rPr>
              <w:t>Table 2.1:</w:t>
            </w:r>
          </w:p>
        </w:tc>
        <w:tc>
          <w:tcPr>
            <w:tcW w:w="9288" w:type="dxa"/>
            <w:gridSpan w:val="3"/>
            <w:tcBorders>
              <w:top w:val="single" w:sz="18" w:space="0" w:color="auto"/>
              <w:left w:val="single" w:sz="18" w:space="0" w:color="auto"/>
              <w:right w:val="single" w:sz="18" w:space="0" w:color="auto"/>
            </w:tcBorders>
            <w:shd w:val="clear" w:color="auto" w:fill="808080" w:themeFill="background1" w:themeFillShade="80"/>
          </w:tcPr>
          <w:p w:rsidR="004C74E7" w:rsidRPr="00EE3E0A" w:rsidRDefault="006674CE" w:rsidP="00EE3E0A">
            <w:pPr>
              <w:spacing w:after="0" w:line="240" w:lineRule="auto"/>
              <w:jc w:val="center"/>
              <w:rPr>
                <w:rFonts w:ascii="Calibri" w:eastAsia="Batang" w:hAnsi="Calibri" w:cs="Calibri"/>
                <w:b/>
                <w:bCs/>
                <w:sz w:val="24"/>
                <w:szCs w:val="24"/>
                <w:lang w:eastAsia="ko-KR"/>
              </w:rPr>
            </w:pPr>
            <w:r>
              <w:rPr>
                <w:b/>
                <w:bCs/>
                <w:sz w:val="28"/>
              </w:rPr>
              <w:t>EVALUATION PLANNING STEPS AND RESOURCES</w:t>
            </w:r>
          </w:p>
        </w:tc>
      </w:tr>
      <w:tr w:rsidR="004C74E7" w:rsidRPr="00EE3E0A" w:rsidTr="0061666A">
        <w:trPr>
          <w:trHeight w:val="2114"/>
        </w:trPr>
        <w:tc>
          <w:tcPr>
            <w:tcW w:w="11268" w:type="dxa"/>
            <w:gridSpan w:val="4"/>
            <w:tcBorders>
              <w:left w:val="single" w:sz="18" w:space="0" w:color="auto"/>
              <w:right w:val="single" w:sz="18" w:space="0" w:color="auto"/>
            </w:tcBorders>
            <w:shd w:val="clear" w:color="auto" w:fill="FFFFFF"/>
          </w:tcPr>
          <w:p w:rsidR="0061666A" w:rsidRPr="00AA224C" w:rsidRDefault="0061666A" w:rsidP="0061666A">
            <w:pPr>
              <w:spacing w:line="240" w:lineRule="auto"/>
            </w:pPr>
            <w:r w:rsidRPr="00AA224C">
              <w:t>Below you will find summary s</w:t>
            </w:r>
            <w:r>
              <w:t>teps involved in evaluation planning</w:t>
            </w:r>
            <w:r w:rsidRPr="00AA224C">
              <w:t>. It should be noted that these steps are not exhaustive and seek only to guide the user to the relev</w:t>
            </w:r>
            <w:r>
              <w:t>ant sections within the guide-manual</w:t>
            </w:r>
            <w:r w:rsidRPr="00AA224C">
              <w:t xml:space="preserve"> and the specific tools that are used to complete the entire process. </w:t>
            </w:r>
            <w:r w:rsidRPr="00EE3E0A">
              <w:rPr>
                <w:rFonts w:ascii="Calibri" w:eastAsia="Batang" w:hAnsi="Calibri" w:cs="Calibri"/>
                <w:lang w:eastAsia="ko-KR"/>
              </w:rPr>
              <w:t>This table lists the key steps (in bold) and tasks (lettered bullets)</w:t>
            </w:r>
            <w:r>
              <w:rPr>
                <w:rFonts w:ascii="Calibri" w:eastAsia="Batang" w:hAnsi="Calibri" w:cs="Calibri"/>
                <w:lang w:eastAsia="ko-KR"/>
              </w:rPr>
              <w:t>.</w:t>
            </w:r>
          </w:p>
          <w:p w:rsidR="004C74E7" w:rsidRPr="0061666A" w:rsidRDefault="0061666A" w:rsidP="006E364F">
            <w:pPr>
              <w:spacing w:after="0" w:line="240" w:lineRule="auto"/>
            </w:pPr>
            <w:r w:rsidRPr="00AA224C">
              <w:t xml:space="preserve">The second column in this table shows </w:t>
            </w:r>
            <w:r w:rsidRPr="00350065">
              <w:rPr>
                <w:b/>
                <w:bCs/>
              </w:rPr>
              <w:t>the exact location of the sections</w:t>
            </w:r>
            <w:r w:rsidRPr="00AA224C">
              <w:t xml:space="preserve"> of the</w:t>
            </w:r>
            <w:r w:rsidRPr="00EE3E0A">
              <w:rPr>
                <w:rFonts w:ascii="Calibri" w:eastAsia="Batang" w:hAnsi="Calibri" w:cs="Calibri"/>
                <w:lang w:eastAsia="ko-KR"/>
              </w:rPr>
              <w:t xml:space="preserve"> </w:t>
            </w:r>
            <w:r w:rsidRPr="0061666A">
              <w:rPr>
                <w:rFonts w:ascii="Calibri" w:eastAsia="Batang" w:hAnsi="Calibri" w:cs="Calibri"/>
                <w:u w:val="single"/>
                <w:lang w:eastAsia="ko-KR"/>
              </w:rPr>
              <w:t xml:space="preserve">ARC-CRS </w:t>
            </w:r>
            <w:r w:rsidR="006E364F">
              <w:rPr>
                <w:rFonts w:ascii="Calibri" w:eastAsia="Batang" w:hAnsi="Calibri" w:cs="Calibri"/>
                <w:u w:val="single"/>
                <w:lang w:eastAsia="ko-KR"/>
              </w:rPr>
              <w:t>M&amp;E Module:</w:t>
            </w:r>
            <w:r w:rsidRPr="0061666A">
              <w:rPr>
                <w:rFonts w:ascii="Calibri" w:eastAsia="Batang" w:hAnsi="Calibri" w:cs="Calibri"/>
                <w:u w:val="single"/>
                <w:lang w:eastAsia="ko-KR"/>
              </w:rPr>
              <w:t xml:space="preserve"> Preparing for an Evaluation</w:t>
            </w:r>
            <w:r w:rsidRPr="00AA224C">
              <w:t xml:space="preserve"> that explain the step and has general guidance on the tools outlined in the third column. Each tool listed in the third column has guidance at the beginning of the document that covers the following aspects of the tool: purpose, information sources, who, when, recommendations, tips.</w:t>
            </w:r>
          </w:p>
        </w:tc>
      </w:tr>
      <w:tr w:rsidR="004C74E7" w:rsidRPr="00EE3E0A" w:rsidTr="00452B14">
        <w:tc>
          <w:tcPr>
            <w:tcW w:w="5314" w:type="dxa"/>
            <w:gridSpan w:val="2"/>
            <w:tcBorders>
              <w:left w:val="single" w:sz="18" w:space="0" w:color="auto"/>
              <w:bottom w:val="single" w:sz="18" w:space="0" w:color="auto"/>
            </w:tcBorders>
            <w:shd w:val="clear" w:color="auto" w:fill="auto"/>
          </w:tcPr>
          <w:p w:rsidR="004C74E7" w:rsidRPr="00EE3E0A" w:rsidRDefault="004C74E7" w:rsidP="00EE3E0A">
            <w:pPr>
              <w:spacing w:after="0" w:line="240" w:lineRule="auto"/>
              <w:jc w:val="center"/>
              <w:rPr>
                <w:rFonts w:ascii="Calibri" w:eastAsia="Batang" w:hAnsi="Calibri" w:cs="Calibri"/>
                <w:b/>
                <w:bCs/>
                <w:sz w:val="24"/>
                <w:szCs w:val="24"/>
                <w:lang w:eastAsia="ko-KR"/>
              </w:rPr>
            </w:pPr>
            <w:r w:rsidRPr="00EE3E0A">
              <w:rPr>
                <w:rFonts w:ascii="Calibri" w:eastAsia="Batang" w:hAnsi="Calibri" w:cs="Calibri"/>
                <w:b/>
                <w:bCs/>
                <w:sz w:val="24"/>
                <w:szCs w:val="24"/>
                <w:lang w:eastAsia="ko-KR"/>
              </w:rPr>
              <w:t>Steps</w:t>
            </w:r>
          </w:p>
        </w:tc>
        <w:tc>
          <w:tcPr>
            <w:tcW w:w="2778" w:type="dxa"/>
            <w:tcBorders>
              <w:bottom w:val="single" w:sz="18" w:space="0" w:color="auto"/>
            </w:tcBorders>
            <w:shd w:val="clear" w:color="auto" w:fill="auto"/>
          </w:tcPr>
          <w:p w:rsidR="004C74E7" w:rsidRPr="00EE3E0A" w:rsidRDefault="004C74E7" w:rsidP="00EE3E0A">
            <w:pPr>
              <w:spacing w:after="0" w:line="240" w:lineRule="auto"/>
              <w:jc w:val="center"/>
              <w:rPr>
                <w:rFonts w:ascii="Calibri" w:eastAsia="Batang" w:hAnsi="Calibri" w:cs="Calibri"/>
                <w:b/>
                <w:bCs/>
                <w:sz w:val="24"/>
                <w:szCs w:val="24"/>
                <w:lang w:eastAsia="ko-KR"/>
              </w:rPr>
            </w:pPr>
            <w:r>
              <w:rPr>
                <w:rFonts w:ascii="Calibri" w:eastAsia="Batang" w:hAnsi="Calibri" w:cs="Calibri"/>
                <w:b/>
                <w:bCs/>
                <w:sz w:val="24"/>
                <w:szCs w:val="24"/>
                <w:lang w:eastAsia="ko-KR"/>
              </w:rPr>
              <w:t>Resource Location</w:t>
            </w:r>
          </w:p>
        </w:tc>
        <w:tc>
          <w:tcPr>
            <w:tcW w:w="3176" w:type="dxa"/>
            <w:tcBorders>
              <w:bottom w:val="single" w:sz="18" w:space="0" w:color="auto"/>
              <w:right w:val="single" w:sz="18" w:space="0" w:color="auto"/>
            </w:tcBorders>
            <w:shd w:val="clear" w:color="auto" w:fill="auto"/>
          </w:tcPr>
          <w:p w:rsidR="004C74E7" w:rsidRPr="00EE3E0A" w:rsidRDefault="004C74E7" w:rsidP="00EE3E0A">
            <w:pPr>
              <w:spacing w:after="0" w:line="240" w:lineRule="auto"/>
              <w:jc w:val="center"/>
              <w:rPr>
                <w:rFonts w:ascii="Calibri" w:eastAsia="Batang" w:hAnsi="Calibri" w:cs="Calibri"/>
                <w:b/>
                <w:bCs/>
                <w:sz w:val="24"/>
                <w:szCs w:val="24"/>
                <w:lang w:eastAsia="ko-KR"/>
              </w:rPr>
            </w:pPr>
            <w:r w:rsidRPr="00EE3E0A">
              <w:rPr>
                <w:rFonts w:ascii="Calibri" w:eastAsia="Batang" w:hAnsi="Calibri" w:cs="Calibri"/>
                <w:b/>
                <w:bCs/>
                <w:sz w:val="24"/>
                <w:szCs w:val="24"/>
                <w:lang w:eastAsia="ko-KR"/>
              </w:rPr>
              <w:t>Tools</w:t>
            </w:r>
          </w:p>
        </w:tc>
      </w:tr>
      <w:tr w:rsidR="004C74E7" w:rsidRPr="00EE3E0A" w:rsidTr="00493726">
        <w:tc>
          <w:tcPr>
            <w:tcW w:w="5314" w:type="dxa"/>
            <w:gridSpan w:val="2"/>
            <w:tcBorders>
              <w:top w:val="single" w:sz="18" w:space="0" w:color="auto"/>
              <w:left w:val="single" w:sz="18" w:space="0" w:color="auto"/>
              <w:bottom w:val="single" w:sz="18" w:space="0" w:color="auto"/>
            </w:tcBorders>
            <w:shd w:val="clear" w:color="auto" w:fill="auto"/>
          </w:tcPr>
          <w:p w:rsidR="004C74E7" w:rsidRPr="00EE3E0A" w:rsidRDefault="004C74E7" w:rsidP="002A7D15">
            <w:pPr>
              <w:numPr>
                <w:ilvl w:val="0"/>
                <w:numId w:val="4"/>
              </w:numPr>
              <w:spacing w:after="0" w:line="240" w:lineRule="auto"/>
              <w:rPr>
                <w:rFonts w:ascii="Calibri" w:eastAsia="Batang" w:hAnsi="Calibri" w:cs="Calibri"/>
                <w:b/>
                <w:bCs/>
                <w:lang w:eastAsia="ko-KR"/>
              </w:rPr>
            </w:pPr>
            <w:r w:rsidRPr="00EE3E0A">
              <w:rPr>
                <w:rFonts w:ascii="Calibri" w:eastAsia="Batang" w:hAnsi="Calibri" w:cs="Calibri"/>
                <w:b/>
                <w:bCs/>
                <w:lang w:eastAsia="ko-KR"/>
              </w:rPr>
              <w:t>Identify and empower evaluation manager</w:t>
            </w:r>
          </w:p>
        </w:tc>
        <w:tc>
          <w:tcPr>
            <w:tcW w:w="2778" w:type="dxa"/>
            <w:tcBorders>
              <w:top w:val="single" w:sz="18" w:space="0" w:color="auto"/>
              <w:bottom w:val="single" w:sz="18" w:space="0" w:color="auto"/>
            </w:tcBorders>
          </w:tcPr>
          <w:p w:rsidR="004C74E7" w:rsidRPr="00493726" w:rsidRDefault="004C74E7" w:rsidP="00871DC7">
            <w:pPr>
              <w:pStyle w:val="ListParagraph"/>
              <w:numPr>
                <w:ilvl w:val="0"/>
                <w:numId w:val="20"/>
              </w:numPr>
              <w:spacing w:after="0" w:line="240" w:lineRule="auto"/>
              <w:ind w:left="322"/>
              <w:rPr>
                <w:rFonts w:ascii="Calibri" w:eastAsia="Batang" w:hAnsi="Calibri" w:cs="Calibri"/>
                <w:b/>
                <w:bCs/>
                <w:lang w:eastAsia="ko-KR"/>
              </w:rPr>
            </w:pPr>
            <w:r w:rsidRPr="00493726">
              <w:rPr>
                <w:rFonts w:ascii="Calibri" w:eastAsia="Batang" w:hAnsi="Calibri" w:cs="Calibri"/>
                <w:b/>
                <w:bCs/>
                <w:lang w:eastAsia="ko-KR"/>
              </w:rPr>
              <w:t>ARC-CRS Preparing for an Evaluation P. 3-4</w:t>
            </w:r>
          </w:p>
        </w:tc>
        <w:tc>
          <w:tcPr>
            <w:tcW w:w="3176" w:type="dxa"/>
            <w:tcBorders>
              <w:top w:val="single" w:sz="18" w:space="0" w:color="auto"/>
              <w:bottom w:val="single" w:sz="18" w:space="0" w:color="auto"/>
              <w:right w:val="single" w:sz="18" w:space="0" w:color="auto"/>
            </w:tcBorders>
            <w:shd w:val="clear" w:color="auto" w:fill="auto"/>
          </w:tcPr>
          <w:p w:rsidR="004C74E7" w:rsidRPr="00493726" w:rsidRDefault="004C74E7" w:rsidP="00493726">
            <w:pPr>
              <w:pStyle w:val="ListParagraph"/>
              <w:spacing w:after="0" w:line="240" w:lineRule="auto"/>
              <w:ind w:left="340"/>
              <w:rPr>
                <w:rFonts w:ascii="Calibri" w:eastAsia="Batang" w:hAnsi="Calibri" w:cs="Calibri"/>
                <w:i/>
                <w:iCs/>
                <w:lang w:eastAsia="ko-KR"/>
              </w:rPr>
            </w:pPr>
          </w:p>
        </w:tc>
      </w:tr>
      <w:tr w:rsidR="004C74E7" w:rsidRPr="00EE3E0A" w:rsidTr="00493726">
        <w:trPr>
          <w:trHeight w:val="512"/>
        </w:trPr>
        <w:tc>
          <w:tcPr>
            <w:tcW w:w="5314" w:type="dxa"/>
            <w:gridSpan w:val="2"/>
            <w:tcBorders>
              <w:top w:val="single" w:sz="18" w:space="0" w:color="auto"/>
              <w:left w:val="single" w:sz="18" w:space="0" w:color="auto"/>
            </w:tcBorders>
            <w:shd w:val="clear" w:color="auto" w:fill="auto"/>
          </w:tcPr>
          <w:p w:rsidR="004C74E7" w:rsidRPr="00EE3E0A" w:rsidRDefault="004C74E7" w:rsidP="002A7D15">
            <w:pPr>
              <w:numPr>
                <w:ilvl w:val="0"/>
                <w:numId w:val="4"/>
              </w:numPr>
              <w:spacing w:after="0" w:line="240" w:lineRule="auto"/>
              <w:rPr>
                <w:rFonts w:ascii="Calibri" w:eastAsia="Batang" w:hAnsi="Calibri" w:cs="Calibri"/>
                <w:b/>
                <w:bCs/>
                <w:lang w:eastAsia="ko-KR"/>
              </w:rPr>
            </w:pPr>
            <w:r w:rsidRPr="00EE3E0A">
              <w:rPr>
                <w:rFonts w:ascii="Calibri" w:eastAsia="Batang" w:hAnsi="Calibri" w:cs="Calibri"/>
                <w:b/>
                <w:bCs/>
                <w:lang w:eastAsia="ko-KR"/>
              </w:rPr>
              <w:t>Clarify donor and organizational guidance and expectations</w:t>
            </w:r>
          </w:p>
        </w:tc>
        <w:tc>
          <w:tcPr>
            <w:tcW w:w="2778" w:type="dxa"/>
            <w:tcBorders>
              <w:top w:val="single" w:sz="18" w:space="0" w:color="auto"/>
            </w:tcBorders>
          </w:tcPr>
          <w:p w:rsidR="004C74E7" w:rsidRPr="00493726" w:rsidRDefault="004C74E7" w:rsidP="00871DC7">
            <w:pPr>
              <w:pStyle w:val="ListParagraph"/>
              <w:numPr>
                <w:ilvl w:val="0"/>
                <w:numId w:val="20"/>
              </w:numPr>
              <w:spacing w:after="0" w:line="240" w:lineRule="auto"/>
              <w:ind w:left="322"/>
              <w:rPr>
                <w:rFonts w:ascii="Calibri" w:eastAsia="Batang" w:hAnsi="Calibri" w:cs="Calibri"/>
                <w:b/>
                <w:bCs/>
                <w:lang w:eastAsia="ko-KR"/>
              </w:rPr>
            </w:pPr>
            <w:r w:rsidRPr="00493726">
              <w:rPr>
                <w:rFonts w:ascii="Calibri" w:eastAsia="Batang" w:hAnsi="Calibri" w:cs="Calibri"/>
                <w:b/>
                <w:bCs/>
                <w:lang w:eastAsia="ko-KR"/>
              </w:rPr>
              <w:t>ARC-CRS Preparing for an Evaluation P. 4-7</w:t>
            </w:r>
          </w:p>
        </w:tc>
        <w:tc>
          <w:tcPr>
            <w:tcW w:w="3176" w:type="dxa"/>
            <w:tcBorders>
              <w:top w:val="single" w:sz="18" w:space="0" w:color="auto"/>
              <w:right w:val="single" w:sz="18" w:space="0" w:color="auto"/>
            </w:tcBorders>
            <w:shd w:val="clear" w:color="auto" w:fill="auto"/>
          </w:tcPr>
          <w:p w:rsidR="004C74E7" w:rsidRPr="00452B14" w:rsidRDefault="004C74E7" w:rsidP="00493726">
            <w:pPr>
              <w:pStyle w:val="ListParagraph"/>
              <w:spacing w:after="0" w:line="240" w:lineRule="auto"/>
              <w:ind w:left="340"/>
              <w:rPr>
                <w:rFonts w:ascii="Calibri" w:eastAsia="Batang" w:hAnsi="Calibri" w:cs="Calibri"/>
                <w:u w:val="single"/>
                <w:lang w:eastAsia="ko-KR"/>
              </w:rPr>
            </w:pPr>
          </w:p>
        </w:tc>
      </w:tr>
      <w:tr w:rsidR="004C74E7" w:rsidRPr="00EE3E0A" w:rsidTr="00493726">
        <w:tc>
          <w:tcPr>
            <w:tcW w:w="5314" w:type="dxa"/>
            <w:gridSpan w:val="2"/>
            <w:tcBorders>
              <w:left w:val="single" w:sz="18" w:space="0" w:color="auto"/>
            </w:tcBorders>
            <w:shd w:val="clear" w:color="auto" w:fill="auto"/>
          </w:tcPr>
          <w:p w:rsidR="004C74E7" w:rsidRPr="00EE3E0A" w:rsidRDefault="004C74E7" w:rsidP="002A7D15">
            <w:pPr>
              <w:numPr>
                <w:ilvl w:val="1"/>
                <w:numId w:val="4"/>
              </w:numPr>
              <w:spacing w:after="0" w:line="240" w:lineRule="auto"/>
              <w:ind w:left="1080"/>
              <w:rPr>
                <w:rFonts w:ascii="Calibri" w:eastAsia="Batang" w:hAnsi="Calibri" w:cs="Calibri"/>
                <w:lang w:eastAsia="ko-KR"/>
              </w:rPr>
            </w:pPr>
            <w:r w:rsidRPr="00EE3E0A">
              <w:rPr>
                <w:rFonts w:ascii="Calibri" w:eastAsia="Batang" w:hAnsi="Calibri" w:cs="Calibri"/>
                <w:lang w:eastAsia="ko-KR"/>
              </w:rPr>
              <w:t>Review the M&amp;E plan in the Final Proposal and Donor-approved Revisions</w:t>
            </w:r>
          </w:p>
        </w:tc>
        <w:tc>
          <w:tcPr>
            <w:tcW w:w="2778" w:type="dxa"/>
          </w:tcPr>
          <w:p w:rsidR="004C74E7" w:rsidRPr="00493726" w:rsidRDefault="004C74E7" w:rsidP="00871DC7">
            <w:pPr>
              <w:numPr>
                <w:ilvl w:val="2"/>
                <w:numId w:val="20"/>
              </w:numPr>
              <w:spacing w:after="0" w:line="240" w:lineRule="auto"/>
              <w:ind w:left="322"/>
              <w:rPr>
                <w:rFonts w:ascii="Calibri" w:eastAsia="Batang" w:hAnsi="Calibri" w:cs="Calibri"/>
                <w:lang w:eastAsia="ko-KR"/>
              </w:rPr>
            </w:pPr>
            <w:r w:rsidRPr="00493726">
              <w:rPr>
                <w:rFonts w:ascii="Calibri" w:eastAsia="Batang" w:hAnsi="Calibri" w:cs="Calibri"/>
                <w:lang w:eastAsia="ko-KR"/>
              </w:rPr>
              <w:t>ARC-CRS Preparing for an Evaluation P. 5</w:t>
            </w:r>
          </w:p>
        </w:tc>
        <w:tc>
          <w:tcPr>
            <w:tcW w:w="3176" w:type="dxa"/>
            <w:tcBorders>
              <w:right w:val="single" w:sz="18" w:space="0" w:color="auto"/>
            </w:tcBorders>
            <w:shd w:val="clear" w:color="auto" w:fill="auto"/>
          </w:tcPr>
          <w:p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rsidTr="00493726">
        <w:tc>
          <w:tcPr>
            <w:tcW w:w="5314" w:type="dxa"/>
            <w:gridSpan w:val="2"/>
            <w:tcBorders>
              <w:left w:val="single" w:sz="18" w:space="0" w:color="auto"/>
              <w:bottom w:val="single" w:sz="4" w:space="0" w:color="auto"/>
            </w:tcBorders>
            <w:shd w:val="clear" w:color="auto" w:fill="auto"/>
          </w:tcPr>
          <w:p w:rsidR="004C74E7" w:rsidRPr="00EE3E0A" w:rsidRDefault="004C74E7" w:rsidP="002A7D15">
            <w:pPr>
              <w:numPr>
                <w:ilvl w:val="1"/>
                <w:numId w:val="4"/>
              </w:numPr>
              <w:spacing w:after="0" w:line="240" w:lineRule="auto"/>
              <w:ind w:left="1080"/>
              <w:rPr>
                <w:rFonts w:ascii="Calibri" w:eastAsia="Batang" w:hAnsi="Calibri" w:cs="Calibri"/>
                <w:lang w:eastAsia="ko-KR"/>
              </w:rPr>
            </w:pPr>
            <w:r w:rsidRPr="00EE3E0A">
              <w:rPr>
                <w:rFonts w:ascii="Calibri" w:eastAsia="Batang" w:hAnsi="Calibri" w:cs="Calibri"/>
                <w:lang w:eastAsia="ko-KR"/>
              </w:rPr>
              <w:t>Donor-sanctioned Guidance on Specific Evaluation Activities</w:t>
            </w:r>
          </w:p>
        </w:tc>
        <w:tc>
          <w:tcPr>
            <w:tcW w:w="2778" w:type="dxa"/>
          </w:tcPr>
          <w:p w:rsidR="004C74E7" w:rsidRPr="00493726" w:rsidRDefault="004C74E7" w:rsidP="00871DC7">
            <w:pPr>
              <w:numPr>
                <w:ilvl w:val="2"/>
                <w:numId w:val="20"/>
              </w:numPr>
              <w:spacing w:after="0" w:line="240" w:lineRule="auto"/>
              <w:ind w:left="322"/>
              <w:rPr>
                <w:rFonts w:ascii="Calibri" w:eastAsia="Batang" w:hAnsi="Calibri" w:cs="Calibri"/>
                <w:lang w:eastAsia="ko-KR"/>
              </w:rPr>
            </w:pPr>
            <w:r w:rsidRPr="00493726">
              <w:rPr>
                <w:rFonts w:ascii="Calibri" w:eastAsia="Batang" w:hAnsi="Calibri" w:cs="Calibri"/>
                <w:lang w:eastAsia="ko-KR"/>
              </w:rPr>
              <w:t>ARC-CRS Preparing for an Evaluation P. 5</w:t>
            </w:r>
          </w:p>
        </w:tc>
        <w:tc>
          <w:tcPr>
            <w:tcW w:w="3176" w:type="dxa"/>
            <w:tcBorders>
              <w:right w:val="single" w:sz="18" w:space="0" w:color="auto"/>
            </w:tcBorders>
            <w:shd w:val="clear" w:color="auto" w:fill="auto"/>
          </w:tcPr>
          <w:p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rsidTr="00493726">
        <w:tc>
          <w:tcPr>
            <w:tcW w:w="5314" w:type="dxa"/>
            <w:gridSpan w:val="2"/>
            <w:tcBorders>
              <w:left w:val="single" w:sz="18" w:space="0" w:color="auto"/>
              <w:bottom w:val="single" w:sz="4" w:space="0" w:color="auto"/>
            </w:tcBorders>
            <w:shd w:val="clear" w:color="auto" w:fill="auto"/>
          </w:tcPr>
          <w:p w:rsidR="004C74E7" w:rsidRPr="00EE3E0A" w:rsidRDefault="004C74E7" w:rsidP="002A7D15">
            <w:pPr>
              <w:numPr>
                <w:ilvl w:val="1"/>
                <w:numId w:val="4"/>
              </w:numPr>
              <w:spacing w:after="0" w:line="240" w:lineRule="auto"/>
              <w:ind w:left="1080"/>
              <w:rPr>
                <w:rFonts w:ascii="Calibri" w:eastAsia="Batang" w:hAnsi="Calibri" w:cs="Calibri"/>
                <w:lang w:eastAsia="ko-KR"/>
              </w:rPr>
            </w:pPr>
            <w:r w:rsidRPr="00EE3E0A">
              <w:rPr>
                <w:rFonts w:ascii="Calibri" w:eastAsia="Batang" w:hAnsi="Calibri" w:cs="Calibri"/>
                <w:lang w:eastAsia="ko-KR"/>
              </w:rPr>
              <w:t>Internal Organizational Evaluation Guidance and Formatting Samples</w:t>
            </w:r>
          </w:p>
        </w:tc>
        <w:tc>
          <w:tcPr>
            <w:tcW w:w="2778" w:type="dxa"/>
          </w:tcPr>
          <w:p w:rsidR="004C74E7" w:rsidRPr="00493726" w:rsidRDefault="004C74E7" w:rsidP="00871DC7">
            <w:pPr>
              <w:numPr>
                <w:ilvl w:val="2"/>
                <w:numId w:val="20"/>
              </w:numPr>
              <w:spacing w:after="0" w:line="240" w:lineRule="auto"/>
              <w:ind w:left="322"/>
              <w:rPr>
                <w:rFonts w:ascii="Calibri" w:eastAsia="Batang" w:hAnsi="Calibri" w:cs="Calibri"/>
                <w:lang w:eastAsia="ko-KR"/>
              </w:rPr>
            </w:pPr>
            <w:r w:rsidRPr="00493726">
              <w:rPr>
                <w:rFonts w:ascii="Calibri" w:eastAsia="Batang" w:hAnsi="Calibri" w:cs="Calibri"/>
                <w:lang w:eastAsia="ko-KR"/>
              </w:rPr>
              <w:t>ARC-CRS Preparing for an Evaluation P. 5-6</w:t>
            </w:r>
          </w:p>
          <w:p w:rsidR="004C74E7" w:rsidRPr="00493726" w:rsidRDefault="004C74E7" w:rsidP="00493726">
            <w:pPr>
              <w:spacing w:after="0" w:line="240" w:lineRule="auto"/>
              <w:ind w:left="322"/>
              <w:rPr>
                <w:rFonts w:ascii="Calibri" w:eastAsia="Batang" w:hAnsi="Calibri" w:cs="Calibri"/>
                <w:lang w:eastAsia="ko-KR"/>
              </w:rPr>
            </w:pPr>
          </w:p>
        </w:tc>
        <w:tc>
          <w:tcPr>
            <w:tcW w:w="3176" w:type="dxa"/>
            <w:tcBorders>
              <w:right w:val="single" w:sz="18" w:space="0" w:color="auto"/>
            </w:tcBorders>
            <w:shd w:val="clear" w:color="auto" w:fill="auto"/>
          </w:tcPr>
          <w:p w:rsidR="00871DC7" w:rsidRDefault="00564990" w:rsidP="00871DC7">
            <w:pPr>
              <w:pStyle w:val="ListParagraph"/>
              <w:numPr>
                <w:ilvl w:val="0"/>
                <w:numId w:val="44"/>
              </w:numPr>
              <w:spacing w:after="0" w:line="240" w:lineRule="auto"/>
              <w:ind w:left="440"/>
              <w:rPr>
                <w:rFonts w:ascii="Calibri" w:eastAsia="Batang" w:hAnsi="Calibri" w:cs="Calibri"/>
                <w:u w:val="single"/>
                <w:lang w:eastAsia="ko-KR"/>
              </w:rPr>
            </w:pPr>
            <w:r>
              <w:rPr>
                <w:rFonts w:ascii="Calibri" w:eastAsia="Batang" w:hAnsi="Calibri" w:cs="Calibri"/>
                <w:u w:val="single"/>
                <w:lang w:eastAsia="ko-KR"/>
              </w:rPr>
              <w:t>Project Evaluation Criteria Recommendations</w:t>
            </w:r>
          </w:p>
          <w:p w:rsidR="004C74E7" w:rsidRPr="00871DC7" w:rsidRDefault="00871DC7" w:rsidP="00871DC7">
            <w:pPr>
              <w:pStyle w:val="ListParagraph"/>
              <w:numPr>
                <w:ilvl w:val="0"/>
                <w:numId w:val="45"/>
              </w:numPr>
              <w:spacing w:after="0" w:line="240" w:lineRule="auto"/>
              <w:ind w:left="440"/>
              <w:rPr>
                <w:rFonts w:ascii="Calibri" w:eastAsia="Batang" w:hAnsi="Calibri" w:cs="Calibri"/>
                <w:u w:val="single"/>
                <w:lang w:eastAsia="ko-KR"/>
              </w:rPr>
            </w:pPr>
            <w:r>
              <w:rPr>
                <w:rFonts w:ascii="Calibri" w:eastAsia="Batang" w:hAnsi="Calibri" w:cs="Calibri"/>
                <w:u w:val="single"/>
                <w:lang w:eastAsia="ko-KR"/>
              </w:rPr>
              <w:t>Evaluation Report Guidance</w:t>
            </w:r>
          </w:p>
        </w:tc>
      </w:tr>
      <w:tr w:rsidR="004C74E7" w:rsidRPr="00EE3E0A" w:rsidTr="00493726">
        <w:tc>
          <w:tcPr>
            <w:tcW w:w="5314" w:type="dxa"/>
            <w:gridSpan w:val="2"/>
            <w:tcBorders>
              <w:top w:val="single" w:sz="4" w:space="0" w:color="auto"/>
              <w:left w:val="single" w:sz="18" w:space="0" w:color="auto"/>
              <w:bottom w:val="single" w:sz="18" w:space="0" w:color="auto"/>
            </w:tcBorders>
            <w:shd w:val="clear" w:color="auto" w:fill="auto"/>
          </w:tcPr>
          <w:p w:rsidR="004C74E7" w:rsidRPr="00EE3E0A" w:rsidRDefault="004C74E7" w:rsidP="002A7D15">
            <w:pPr>
              <w:numPr>
                <w:ilvl w:val="1"/>
                <w:numId w:val="4"/>
              </w:numPr>
              <w:spacing w:after="0" w:line="240" w:lineRule="auto"/>
              <w:ind w:left="1080"/>
              <w:rPr>
                <w:rFonts w:ascii="Calibri" w:eastAsia="Batang" w:hAnsi="Calibri" w:cs="Calibri"/>
                <w:lang w:eastAsia="ko-KR"/>
              </w:rPr>
            </w:pPr>
            <w:r w:rsidRPr="00EE3E0A">
              <w:rPr>
                <w:rFonts w:ascii="Calibri" w:eastAsia="Batang" w:hAnsi="Calibri" w:cs="Calibri"/>
                <w:lang w:eastAsia="ko-KR"/>
              </w:rPr>
              <w:t>Management Debriefing and Sensitization on Agency Guidance on the Evaluation</w:t>
            </w:r>
          </w:p>
        </w:tc>
        <w:tc>
          <w:tcPr>
            <w:tcW w:w="2778" w:type="dxa"/>
            <w:tcBorders>
              <w:bottom w:val="single" w:sz="18" w:space="0" w:color="auto"/>
            </w:tcBorders>
          </w:tcPr>
          <w:p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Preparing for an Evaluation P. 6</w:t>
            </w:r>
          </w:p>
        </w:tc>
        <w:tc>
          <w:tcPr>
            <w:tcW w:w="3176" w:type="dxa"/>
            <w:tcBorders>
              <w:bottom w:val="single" w:sz="18" w:space="0" w:color="auto"/>
              <w:right w:val="single" w:sz="18" w:space="0" w:color="auto"/>
            </w:tcBorders>
            <w:shd w:val="clear" w:color="auto" w:fill="auto"/>
          </w:tcPr>
          <w:p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rsidTr="00493726">
        <w:trPr>
          <w:trHeight w:val="315"/>
        </w:trPr>
        <w:tc>
          <w:tcPr>
            <w:tcW w:w="5314" w:type="dxa"/>
            <w:gridSpan w:val="2"/>
            <w:tcBorders>
              <w:top w:val="single" w:sz="18" w:space="0" w:color="auto"/>
              <w:left w:val="single" w:sz="18" w:space="0" w:color="auto"/>
            </w:tcBorders>
            <w:shd w:val="clear" w:color="auto" w:fill="auto"/>
          </w:tcPr>
          <w:p w:rsidR="004C74E7" w:rsidRPr="00EE3E0A" w:rsidRDefault="004C74E7" w:rsidP="002A7D15">
            <w:pPr>
              <w:numPr>
                <w:ilvl w:val="0"/>
                <w:numId w:val="4"/>
              </w:numPr>
              <w:spacing w:after="0" w:line="240" w:lineRule="auto"/>
              <w:rPr>
                <w:rFonts w:ascii="Calibri" w:eastAsia="Batang" w:hAnsi="Calibri" w:cs="Calibri"/>
                <w:b/>
                <w:bCs/>
                <w:lang w:eastAsia="ko-KR"/>
              </w:rPr>
            </w:pPr>
            <w:r w:rsidRPr="00EE3E0A">
              <w:rPr>
                <w:rFonts w:ascii="Calibri" w:eastAsia="Batang" w:hAnsi="Calibri" w:cs="Calibri"/>
                <w:b/>
                <w:bCs/>
                <w:lang w:eastAsia="ko-KR"/>
              </w:rPr>
              <w:t>Draft the evaluation TOR and work plan</w:t>
            </w:r>
          </w:p>
        </w:tc>
        <w:tc>
          <w:tcPr>
            <w:tcW w:w="2778" w:type="dxa"/>
            <w:tcBorders>
              <w:top w:val="single" w:sz="18" w:space="0" w:color="auto"/>
            </w:tcBorders>
          </w:tcPr>
          <w:p w:rsidR="004C74E7" w:rsidRPr="00493726" w:rsidRDefault="004C74E7" w:rsidP="00871DC7">
            <w:pPr>
              <w:pStyle w:val="ListParagraph"/>
              <w:numPr>
                <w:ilvl w:val="0"/>
                <w:numId w:val="21"/>
              </w:numPr>
              <w:spacing w:after="0" w:line="240" w:lineRule="auto"/>
              <w:ind w:left="328"/>
              <w:rPr>
                <w:rFonts w:ascii="Calibri" w:eastAsia="Batang" w:hAnsi="Calibri" w:cs="Calibri"/>
                <w:b/>
                <w:bCs/>
                <w:lang w:eastAsia="ko-KR"/>
              </w:rPr>
            </w:pPr>
            <w:r w:rsidRPr="00493726">
              <w:rPr>
                <w:rFonts w:ascii="Calibri" w:eastAsia="Batang" w:hAnsi="Calibri" w:cs="Calibri"/>
                <w:b/>
                <w:bCs/>
                <w:lang w:eastAsia="ko-KR"/>
              </w:rPr>
              <w:t>ARC-CRS Planning for an Evaluation P. 7-11</w:t>
            </w:r>
          </w:p>
        </w:tc>
        <w:tc>
          <w:tcPr>
            <w:tcW w:w="3176" w:type="dxa"/>
            <w:tcBorders>
              <w:top w:val="single" w:sz="18" w:space="0" w:color="auto"/>
              <w:right w:val="single" w:sz="18" w:space="0" w:color="auto"/>
            </w:tcBorders>
            <w:shd w:val="clear" w:color="auto" w:fill="auto"/>
          </w:tcPr>
          <w:p w:rsidR="004C74E7" w:rsidRPr="00452B14" w:rsidRDefault="004C74E7" w:rsidP="00493726">
            <w:pPr>
              <w:pStyle w:val="ListParagraph"/>
              <w:spacing w:after="0" w:line="240" w:lineRule="auto"/>
              <w:ind w:left="340"/>
              <w:rPr>
                <w:rFonts w:ascii="Calibri" w:eastAsia="Batang" w:hAnsi="Calibri" w:cs="Calibri"/>
                <w:u w:val="single"/>
                <w:lang w:eastAsia="ko-KR"/>
              </w:rPr>
            </w:pPr>
          </w:p>
        </w:tc>
      </w:tr>
      <w:tr w:rsidR="004C74E7" w:rsidRPr="00EE3E0A" w:rsidTr="00493726">
        <w:tc>
          <w:tcPr>
            <w:tcW w:w="5314" w:type="dxa"/>
            <w:gridSpan w:val="2"/>
            <w:tcBorders>
              <w:top w:val="single" w:sz="4" w:space="0" w:color="auto"/>
              <w:left w:val="single" w:sz="18" w:space="0" w:color="auto"/>
            </w:tcBorders>
            <w:shd w:val="clear" w:color="auto" w:fill="auto"/>
          </w:tcPr>
          <w:p w:rsidR="004C74E7" w:rsidRPr="00EE3E0A" w:rsidRDefault="004C74E7" w:rsidP="00871DC7">
            <w:pPr>
              <w:numPr>
                <w:ilvl w:val="0"/>
                <w:numId w:val="11"/>
              </w:numPr>
              <w:spacing w:after="0" w:line="240" w:lineRule="auto"/>
              <w:ind w:left="1080"/>
              <w:rPr>
                <w:rFonts w:ascii="Calibri" w:eastAsia="Batang" w:hAnsi="Calibri" w:cs="Calibri"/>
                <w:lang w:eastAsia="ko-KR"/>
              </w:rPr>
            </w:pPr>
            <w:r w:rsidRPr="00EE3E0A">
              <w:rPr>
                <w:rFonts w:ascii="Calibri" w:eastAsia="Batang" w:hAnsi="Calibri" w:cs="Calibri"/>
                <w:lang w:eastAsia="ko-KR"/>
              </w:rPr>
              <w:t>Program-specific TOR Guidance</w:t>
            </w:r>
          </w:p>
        </w:tc>
        <w:tc>
          <w:tcPr>
            <w:tcW w:w="2778" w:type="dxa"/>
            <w:tcBorders>
              <w:top w:val="single" w:sz="4" w:space="0" w:color="auto"/>
            </w:tcBorders>
          </w:tcPr>
          <w:p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8</w:t>
            </w:r>
          </w:p>
          <w:p w:rsidR="004C74E7" w:rsidRPr="00493726" w:rsidRDefault="004C74E7" w:rsidP="00493726">
            <w:pPr>
              <w:spacing w:after="0" w:line="240" w:lineRule="auto"/>
              <w:ind w:left="-32"/>
              <w:rPr>
                <w:rFonts w:ascii="Calibri" w:eastAsia="Batang" w:hAnsi="Calibri" w:cs="Calibri"/>
                <w:lang w:eastAsia="ko-KR"/>
              </w:rPr>
            </w:pPr>
          </w:p>
        </w:tc>
        <w:tc>
          <w:tcPr>
            <w:tcW w:w="3176" w:type="dxa"/>
            <w:tcBorders>
              <w:top w:val="single" w:sz="4" w:space="0" w:color="auto"/>
              <w:right w:val="single" w:sz="18" w:space="0" w:color="auto"/>
            </w:tcBorders>
            <w:shd w:val="clear" w:color="auto" w:fill="auto"/>
          </w:tcPr>
          <w:p w:rsidR="00871DC7" w:rsidRPr="00871DC7" w:rsidRDefault="00871DC7" w:rsidP="00871DC7">
            <w:pPr>
              <w:pStyle w:val="ListParagraph"/>
              <w:numPr>
                <w:ilvl w:val="0"/>
                <w:numId w:val="11"/>
              </w:numPr>
              <w:ind w:left="440"/>
              <w:rPr>
                <w:rFonts w:ascii="Calibri" w:eastAsia="Batang" w:hAnsi="Calibri" w:cs="Calibri"/>
                <w:u w:val="single"/>
                <w:lang w:eastAsia="ko-KR"/>
              </w:rPr>
            </w:pPr>
            <w:r w:rsidRPr="00871DC7">
              <w:rPr>
                <w:rFonts w:ascii="Calibri" w:eastAsia="Batang" w:hAnsi="Calibri" w:cs="Calibri"/>
                <w:u w:val="single"/>
                <w:lang w:eastAsia="ko-KR"/>
              </w:rPr>
              <w:t>Evaluation Question Guidance</w:t>
            </w:r>
          </w:p>
          <w:p w:rsidR="00871DC7" w:rsidRDefault="00871DC7" w:rsidP="00871DC7">
            <w:pPr>
              <w:pStyle w:val="ListParagraph"/>
              <w:numPr>
                <w:ilvl w:val="0"/>
                <w:numId w:val="11"/>
              </w:numPr>
              <w:spacing w:after="0" w:line="240" w:lineRule="auto"/>
              <w:ind w:left="440"/>
              <w:rPr>
                <w:rFonts w:ascii="Calibri" w:eastAsia="Batang" w:hAnsi="Calibri" w:cs="Calibri"/>
                <w:u w:val="single"/>
                <w:lang w:eastAsia="ko-KR"/>
              </w:rPr>
            </w:pPr>
            <w:r w:rsidRPr="00871DC7">
              <w:rPr>
                <w:rFonts w:ascii="Calibri" w:eastAsia="Batang" w:hAnsi="Calibri" w:cs="Calibri"/>
                <w:u w:val="single"/>
                <w:lang w:eastAsia="ko-KR"/>
              </w:rPr>
              <w:t xml:space="preserve">Evaluation </w:t>
            </w:r>
            <w:r>
              <w:rPr>
                <w:rFonts w:ascii="Calibri" w:eastAsia="Batang" w:hAnsi="Calibri" w:cs="Calibri"/>
                <w:u w:val="single"/>
                <w:lang w:eastAsia="ko-KR"/>
              </w:rPr>
              <w:t>Use Plan</w:t>
            </w:r>
          </w:p>
          <w:p w:rsidR="00871DC7" w:rsidRDefault="004C74E7" w:rsidP="00871DC7">
            <w:pPr>
              <w:pStyle w:val="ListParagraph"/>
              <w:numPr>
                <w:ilvl w:val="0"/>
                <w:numId w:val="11"/>
              </w:numPr>
              <w:spacing w:after="0" w:line="240" w:lineRule="auto"/>
              <w:ind w:left="440"/>
              <w:rPr>
                <w:rFonts w:ascii="Calibri" w:eastAsia="Batang" w:hAnsi="Calibri" w:cs="Calibri"/>
                <w:u w:val="single"/>
                <w:lang w:eastAsia="ko-KR"/>
              </w:rPr>
            </w:pPr>
            <w:r w:rsidRPr="00871DC7">
              <w:rPr>
                <w:rFonts w:ascii="Calibri" w:eastAsia="Batang" w:hAnsi="Calibri" w:cs="Calibri"/>
                <w:u w:val="single"/>
                <w:lang w:eastAsia="ko-KR"/>
              </w:rPr>
              <w:t>Evaluation TOR Guidance</w:t>
            </w:r>
          </w:p>
          <w:p w:rsidR="004C74E7" w:rsidRPr="00871DC7" w:rsidRDefault="004C74E7" w:rsidP="00871DC7">
            <w:pPr>
              <w:pStyle w:val="ListParagraph"/>
              <w:numPr>
                <w:ilvl w:val="0"/>
                <w:numId w:val="46"/>
              </w:numPr>
              <w:spacing w:after="0" w:line="240" w:lineRule="auto"/>
              <w:ind w:left="440"/>
              <w:rPr>
                <w:rFonts w:ascii="Calibri" w:eastAsia="Batang" w:hAnsi="Calibri" w:cs="Calibri"/>
                <w:u w:val="single"/>
                <w:lang w:eastAsia="ko-KR"/>
              </w:rPr>
            </w:pPr>
            <w:r w:rsidRPr="00871DC7">
              <w:rPr>
                <w:rFonts w:ascii="Calibri" w:eastAsia="Batang" w:hAnsi="Calibri" w:cs="Calibri"/>
                <w:u w:val="single"/>
                <w:lang w:eastAsia="ko-KR"/>
              </w:rPr>
              <w:t xml:space="preserve">Evaluation Report </w:t>
            </w:r>
            <w:r w:rsidR="00871DC7">
              <w:rPr>
                <w:rFonts w:ascii="Calibri" w:eastAsia="Batang" w:hAnsi="Calibri" w:cs="Calibri"/>
                <w:u w:val="single"/>
                <w:lang w:eastAsia="ko-KR"/>
              </w:rPr>
              <w:t>Guidance</w:t>
            </w:r>
          </w:p>
          <w:p w:rsidR="004C74E7" w:rsidRPr="00452B14" w:rsidRDefault="004C74E7" w:rsidP="00871DC7">
            <w:pPr>
              <w:spacing w:after="0" w:line="240" w:lineRule="auto"/>
              <w:rPr>
                <w:rFonts w:ascii="Calibri" w:eastAsia="Batang" w:hAnsi="Calibri" w:cs="Calibri"/>
                <w:u w:val="single"/>
                <w:lang w:eastAsia="ko-KR"/>
              </w:rPr>
            </w:pPr>
          </w:p>
        </w:tc>
      </w:tr>
      <w:tr w:rsidR="004C74E7" w:rsidRPr="00EE3E0A" w:rsidTr="00493726">
        <w:tc>
          <w:tcPr>
            <w:tcW w:w="5314" w:type="dxa"/>
            <w:gridSpan w:val="2"/>
            <w:tcBorders>
              <w:top w:val="single" w:sz="4" w:space="0" w:color="auto"/>
              <w:left w:val="single" w:sz="18" w:space="0" w:color="auto"/>
            </w:tcBorders>
            <w:shd w:val="clear" w:color="auto" w:fill="auto"/>
          </w:tcPr>
          <w:p w:rsidR="004C74E7" w:rsidRPr="00EE3E0A" w:rsidRDefault="004C74E7" w:rsidP="00871DC7">
            <w:pPr>
              <w:numPr>
                <w:ilvl w:val="0"/>
                <w:numId w:val="11"/>
              </w:numPr>
              <w:spacing w:after="0" w:line="240" w:lineRule="auto"/>
              <w:ind w:left="1080"/>
              <w:rPr>
                <w:rFonts w:ascii="Calibri" w:eastAsia="Batang" w:hAnsi="Calibri" w:cs="Calibri"/>
                <w:lang w:eastAsia="ko-KR"/>
              </w:rPr>
            </w:pPr>
            <w:r w:rsidRPr="00EE3E0A">
              <w:rPr>
                <w:rFonts w:ascii="Calibri" w:eastAsia="Batang" w:hAnsi="Calibri" w:cs="Calibri"/>
                <w:lang w:eastAsia="ko-KR"/>
              </w:rPr>
              <w:t>Draft Evaluation Terms of Reference and Work Plan</w:t>
            </w:r>
          </w:p>
        </w:tc>
        <w:tc>
          <w:tcPr>
            <w:tcW w:w="2778" w:type="dxa"/>
            <w:tcBorders>
              <w:top w:val="single" w:sz="4" w:space="0" w:color="auto"/>
            </w:tcBorders>
          </w:tcPr>
          <w:p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8-9</w:t>
            </w:r>
          </w:p>
        </w:tc>
        <w:tc>
          <w:tcPr>
            <w:tcW w:w="3176" w:type="dxa"/>
            <w:tcBorders>
              <w:top w:val="single" w:sz="4" w:space="0" w:color="auto"/>
              <w:right w:val="single" w:sz="18" w:space="0" w:color="auto"/>
            </w:tcBorders>
            <w:shd w:val="clear" w:color="auto" w:fill="auto"/>
          </w:tcPr>
          <w:p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rsidTr="00493726">
        <w:tc>
          <w:tcPr>
            <w:tcW w:w="5314" w:type="dxa"/>
            <w:gridSpan w:val="2"/>
            <w:tcBorders>
              <w:top w:val="single" w:sz="4" w:space="0" w:color="auto"/>
              <w:left w:val="single" w:sz="18" w:space="0" w:color="auto"/>
              <w:bottom w:val="single" w:sz="18" w:space="0" w:color="auto"/>
            </w:tcBorders>
            <w:shd w:val="clear" w:color="auto" w:fill="auto"/>
          </w:tcPr>
          <w:p w:rsidR="004C74E7" w:rsidRPr="00EE3E0A" w:rsidRDefault="004C74E7" w:rsidP="00871DC7">
            <w:pPr>
              <w:numPr>
                <w:ilvl w:val="0"/>
                <w:numId w:val="11"/>
              </w:numPr>
              <w:spacing w:after="0" w:line="240" w:lineRule="auto"/>
              <w:ind w:left="1080"/>
              <w:rPr>
                <w:rFonts w:ascii="Calibri" w:eastAsia="Batang" w:hAnsi="Calibri" w:cs="Calibri"/>
                <w:lang w:eastAsia="ko-KR"/>
              </w:rPr>
            </w:pPr>
            <w:r w:rsidRPr="00EE3E0A">
              <w:rPr>
                <w:rFonts w:ascii="Calibri" w:eastAsia="Batang" w:hAnsi="Calibri" w:cs="Calibri"/>
                <w:lang w:eastAsia="ko-KR"/>
              </w:rPr>
              <w:t>TOR and Work Plan Review with the Evaluation’s Stakeholders</w:t>
            </w:r>
          </w:p>
        </w:tc>
        <w:tc>
          <w:tcPr>
            <w:tcW w:w="2778" w:type="dxa"/>
            <w:tcBorders>
              <w:top w:val="single" w:sz="4" w:space="0" w:color="auto"/>
              <w:bottom w:val="single" w:sz="18" w:space="0" w:color="auto"/>
            </w:tcBorders>
          </w:tcPr>
          <w:p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11</w:t>
            </w:r>
          </w:p>
        </w:tc>
        <w:tc>
          <w:tcPr>
            <w:tcW w:w="3176" w:type="dxa"/>
            <w:tcBorders>
              <w:top w:val="single" w:sz="4" w:space="0" w:color="auto"/>
              <w:bottom w:val="single" w:sz="18" w:space="0" w:color="auto"/>
              <w:right w:val="single" w:sz="18" w:space="0" w:color="auto"/>
            </w:tcBorders>
            <w:shd w:val="clear" w:color="auto" w:fill="auto"/>
          </w:tcPr>
          <w:p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rsidTr="00493726">
        <w:tc>
          <w:tcPr>
            <w:tcW w:w="5314" w:type="dxa"/>
            <w:gridSpan w:val="2"/>
            <w:tcBorders>
              <w:top w:val="single" w:sz="18" w:space="0" w:color="auto"/>
              <w:left w:val="single" w:sz="18" w:space="0" w:color="auto"/>
              <w:bottom w:val="single" w:sz="4" w:space="0" w:color="auto"/>
            </w:tcBorders>
            <w:shd w:val="clear" w:color="auto" w:fill="auto"/>
          </w:tcPr>
          <w:p w:rsidR="004C74E7" w:rsidRPr="00EE3E0A" w:rsidRDefault="004C74E7" w:rsidP="002A7D15">
            <w:pPr>
              <w:numPr>
                <w:ilvl w:val="0"/>
                <w:numId w:val="4"/>
              </w:numPr>
              <w:spacing w:after="0" w:line="240" w:lineRule="auto"/>
              <w:rPr>
                <w:rFonts w:ascii="Calibri" w:eastAsia="Batang" w:hAnsi="Calibri" w:cs="Calibri"/>
                <w:lang w:eastAsia="ko-KR"/>
              </w:rPr>
            </w:pPr>
            <w:r w:rsidRPr="00EE3E0A">
              <w:rPr>
                <w:rFonts w:ascii="Calibri" w:eastAsia="Batang" w:hAnsi="Calibri" w:cs="Calibri"/>
                <w:b/>
                <w:bCs/>
                <w:lang w:eastAsia="ko-KR"/>
              </w:rPr>
              <w:lastRenderedPageBreak/>
              <w:t xml:space="preserve">Identify evaluation team </w:t>
            </w:r>
          </w:p>
        </w:tc>
        <w:tc>
          <w:tcPr>
            <w:tcW w:w="2778" w:type="dxa"/>
            <w:tcBorders>
              <w:top w:val="single" w:sz="18" w:space="0" w:color="auto"/>
              <w:bottom w:val="single" w:sz="4" w:space="0" w:color="auto"/>
            </w:tcBorders>
          </w:tcPr>
          <w:p w:rsidR="004C74E7" w:rsidRPr="00493726" w:rsidRDefault="004C74E7" w:rsidP="00871DC7">
            <w:pPr>
              <w:pStyle w:val="ListParagraph"/>
              <w:numPr>
                <w:ilvl w:val="0"/>
                <w:numId w:val="21"/>
              </w:numPr>
              <w:spacing w:after="0" w:line="240" w:lineRule="auto"/>
              <w:ind w:left="328"/>
              <w:rPr>
                <w:rFonts w:ascii="Calibri" w:eastAsia="Batang" w:hAnsi="Calibri" w:cs="Calibri"/>
                <w:b/>
                <w:bCs/>
                <w:lang w:eastAsia="ko-KR"/>
              </w:rPr>
            </w:pPr>
            <w:r w:rsidRPr="00493726">
              <w:rPr>
                <w:rFonts w:ascii="Calibri" w:eastAsia="Batang" w:hAnsi="Calibri" w:cs="Calibri"/>
                <w:b/>
                <w:bCs/>
                <w:lang w:eastAsia="ko-KR"/>
              </w:rPr>
              <w:t>ARC-CRS Planning for an Evaluation P. 11-12</w:t>
            </w:r>
          </w:p>
        </w:tc>
        <w:tc>
          <w:tcPr>
            <w:tcW w:w="3176" w:type="dxa"/>
            <w:tcBorders>
              <w:top w:val="single" w:sz="18" w:space="0" w:color="auto"/>
              <w:bottom w:val="single" w:sz="4" w:space="0" w:color="auto"/>
              <w:right w:val="single" w:sz="18" w:space="0" w:color="auto"/>
            </w:tcBorders>
            <w:shd w:val="clear" w:color="auto" w:fill="auto"/>
          </w:tcPr>
          <w:p w:rsidR="004C74E7" w:rsidRPr="00452B14" w:rsidRDefault="004C74E7" w:rsidP="00493726">
            <w:pPr>
              <w:pStyle w:val="ListParagraph"/>
              <w:spacing w:after="0" w:line="240" w:lineRule="auto"/>
              <w:ind w:left="340"/>
              <w:rPr>
                <w:rFonts w:ascii="Calibri" w:eastAsia="Batang" w:hAnsi="Calibri" w:cs="Calibri"/>
                <w:u w:val="single"/>
                <w:lang w:eastAsia="ko-KR"/>
              </w:rPr>
            </w:pPr>
          </w:p>
        </w:tc>
      </w:tr>
      <w:tr w:rsidR="004C74E7" w:rsidRPr="00EE3E0A" w:rsidTr="00493726">
        <w:tc>
          <w:tcPr>
            <w:tcW w:w="5314" w:type="dxa"/>
            <w:gridSpan w:val="2"/>
            <w:tcBorders>
              <w:top w:val="single" w:sz="4" w:space="0" w:color="auto"/>
              <w:left w:val="single" w:sz="18" w:space="0" w:color="auto"/>
              <w:bottom w:val="single" w:sz="4" w:space="0" w:color="auto"/>
            </w:tcBorders>
            <w:shd w:val="clear" w:color="auto" w:fill="auto"/>
          </w:tcPr>
          <w:p w:rsidR="004C74E7" w:rsidRPr="00EE3E0A" w:rsidRDefault="004C74E7" w:rsidP="00871DC7">
            <w:pPr>
              <w:numPr>
                <w:ilvl w:val="0"/>
                <w:numId w:val="12"/>
              </w:numPr>
              <w:spacing w:after="0" w:line="240" w:lineRule="auto"/>
              <w:ind w:left="1080"/>
              <w:rPr>
                <w:rFonts w:ascii="Calibri" w:eastAsia="Batang" w:hAnsi="Calibri" w:cs="Calibri"/>
                <w:lang w:eastAsia="ko-KR"/>
              </w:rPr>
            </w:pPr>
            <w:r w:rsidRPr="00EE3E0A">
              <w:rPr>
                <w:rFonts w:ascii="Calibri" w:eastAsia="Batang" w:hAnsi="Calibri" w:cs="Calibri"/>
                <w:lang w:eastAsia="ko-KR"/>
              </w:rPr>
              <w:t>Identify a Pool of Suitable Candidates</w:t>
            </w:r>
          </w:p>
        </w:tc>
        <w:tc>
          <w:tcPr>
            <w:tcW w:w="2778" w:type="dxa"/>
            <w:tcBorders>
              <w:top w:val="single" w:sz="4" w:space="0" w:color="auto"/>
              <w:bottom w:val="single" w:sz="4" w:space="0" w:color="auto"/>
            </w:tcBorders>
          </w:tcPr>
          <w:p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12</w:t>
            </w:r>
          </w:p>
          <w:p w:rsidR="004C74E7" w:rsidRPr="00493726" w:rsidRDefault="004C74E7" w:rsidP="00493726">
            <w:pPr>
              <w:spacing w:after="0" w:line="240" w:lineRule="auto"/>
              <w:ind w:left="328"/>
              <w:rPr>
                <w:rFonts w:ascii="Calibri" w:eastAsia="Batang" w:hAnsi="Calibri" w:cs="Calibri"/>
                <w:lang w:eastAsia="ko-KR"/>
              </w:rPr>
            </w:pPr>
          </w:p>
        </w:tc>
        <w:tc>
          <w:tcPr>
            <w:tcW w:w="3176" w:type="dxa"/>
            <w:tcBorders>
              <w:top w:val="single" w:sz="4" w:space="0" w:color="auto"/>
              <w:bottom w:val="single" w:sz="4" w:space="0" w:color="auto"/>
              <w:right w:val="single" w:sz="18" w:space="0" w:color="auto"/>
            </w:tcBorders>
            <w:shd w:val="clear" w:color="auto" w:fill="auto"/>
          </w:tcPr>
          <w:p w:rsidR="004C74E7" w:rsidRPr="00871DC7" w:rsidRDefault="004C74E7" w:rsidP="00871DC7">
            <w:pPr>
              <w:pStyle w:val="ListParagraph"/>
              <w:numPr>
                <w:ilvl w:val="0"/>
                <w:numId w:val="47"/>
              </w:numPr>
              <w:spacing w:after="0" w:line="240" w:lineRule="auto"/>
              <w:ind w:left="440"/>
              <w:rPr>
                <w:rFonts w:ascii="Calibri" w:eastAsia="Batang" w:hAnsi="Calibri" w:cs="Calibri"/>
                <w:u w:val="single"/>
                <w:lang w:eastAsia="ko-KR"/>
              </w:rPr>
            </w:pPr>
            <w:r w:rsidRPr="00871DC7">
              <w:rPr>
                <w:rFonts w:ascii="Calibri" w:eastAsia="Batang" w:hAnsi="Calibri" w:cs="Calibri"/>
                <w:u w:val="single"/>
                <w:lang w:eastAsia="ko-KR"/>
              </w:rPr>
              <w:t>IDRC Selecting and Managing an Evaluation Team or Consultant Guide</w:t>
            </w:r>
          </w:p>
        </w:tc>
      </w:tr>
      <w:tr w:rsidR="004C74E7" w:rsidRPr="00EE3E0A" w:rsidTr="00493726">
        <w:tc>
          <w:tcPr>
            <w:tcW w:w="5314" w:type="dxa"/>
            <w:gridSpan w:val="2"/>
            <w:tcBorders>
              <w:top w:val="single" w:sz="4" w:space="0" w:color="auto"/>
              <w:left w:val="single" w:sz="18" w:space="0" w:color="auto"/>
              <w:bottom w:val="single" w:sz="18" w:space="0" w:color="auto"/>
            </w:tcBorders>
            <w:shd w:val="clear" w:color="auto" w:fill="auto"/>
          </w:tcPr>
          <w:p w:rsidR="004C74E7" w:rsidRPr="00EE3E0A" w:rsidRDefault="004C74E7" w:rsidP="00871DC7">
            <w:pPr>
              <w:numPr>
                <w:ilvl w:val="0"/>
                <w:numId w:val="12"/>
              </w:numPr>
              <w:spacing w:after="0" w:line="240" w:lineRule="auto"/>
              <w:ind w:left="1080"/>
              <w:rPr>
                <w:rFonts w:ascii="Calibri" w:eastAsia="Batang" w:hAnsi="Calibri" w:cs="Calibri"/>
                <w:lang w:eastAsia="ko-KR"/>
              </w:rPr>
            </w:pPr>
            <w:r w:rsidRPr="00EE3E0A">
              <w:rPr>
                <w:rFonts w:ascii="Calibri" w:eastAsia="Batang" w:hAnsi="Calibri" w:cs="Calibri"/>
                <w:lang w:eastAsia="ko-KR"/>
              </w:rPr>
              <w:t>Interview and Select the Evaluation Team Leader</w:t>
            </w:r>
          </w:p>
        </w:tc>
        <w:tc>
          <w:tcPr>
            <w:tcW w:w="2778" w:type="dxa"/>
            <w:tcBorders>
              <w:top w:val="single" w:sz="4" w:space="0" w:color="auto"/>
              <w:bottom w:val="single" w:sz="18" w:space="0" w:color="auto"/>
            </w:tcBorders>
          </w:tcPr>
          <w:p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12</w:t>
            </w:r>
          </w:p>
        </w:tc>
        <w:tc>
          <w:tcPr>
            <w:tcW w:w="3176" w:type="dxa"/>
            <w:tcBorders>
              <w:top w:val="single" w:sz="4" w:space="0" w:color="auto"/>
              <w:bottom w:val="single" w:sz="18" w:space="0" w:color="auto"/>
              <w:right w:val="single" w:sz="18" w:space="0" w:color="auto"/>
            </w:tcBorders>
            <w:shd w:val="clear" w:color="auto" w:fill="auto"/>
          </w:tcPr>
          <w:p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rsidTr="00493726">
        <w:tc>
          <w:tcPr>
            <w:tcW w:w="5314" w:type="dxa"/>
            <w:gridSpan w:val="2"/>
            <w:tcBorders>
              <w:top w:val="single" w:sz="18" w:space="0" w:color="auto"/>
              <w:left w:val="single" w:sz="18" w:space="0" w:color="auto"/>
              <w:bottom w:val="single" w:sz="4" w:space="0" w:color="auto"/>
            </w:tcBorders>
            <w:shd w:val="clear" w:color="auto" w:fill="auto"/>
          </w:tcPr>
          <w:p w:rsidR="004C74E7" w:rsidRPr="00EE3E0A" w:rsidRDefault="004C74E7" w:rsidP="002A7D15">
            <w:pPr>
              <w:numPr>
                <w:ilvl w:val="0"/>
                <w:numId w:val="8"/>
              </w:numPr>
              <w:spacing w:after="0" w:line="240" w:lineRule="auto"/>
              <w:rPr>
                <w:rFonts w:ascii="Calibri" w:eastAsia="Batang" w:hAnsi="Calibri" w:cs="Calibri"/>
                <w:lang w:eastAsia="ko-KR"/>
              </w:rPr>
            </w:pPr>
            <w:r w:rsidRPr="00EE3E0A">
              <w:rPr>
                <w:rFonts w:ascii="Calibri" w:eastAsia="Batang" w:hAnsi="Calibri" w:cs="Calibri"/>
                <w:b/>
                <w:bCs/>
                <w:lang w:eastAsia="ko-KR"/>
              </w:rPr>
              <w:t>Finalize the terms of reference</w:t>
            </w:r>
          </w:p>
        </w:tc>
        <w:tc>
          <w:tcPr>
            <w:tcW w:w="2778" w:type="dxa"/>
            <w:tcBorders>
              <w:top w:val="single" w:sz="18" w:space="0" w:color="auto"/>
              <w:bottom w:val="single" w:sz="4" w:space="0" w:color="auto"/>
            </w:tcBorders>
          </w:tcPr>
          <w:p w:rsidR="004C74E7" w:rsidRPr="00493726" w:rsidRDefault="004C74E7" w:rsidP="00871DC7">
            <w:pPr>
              <w:pStyle w:val="ListParagraph"/>
              <w:numPr>
                <w:ilvl w:val="0"/>
                <w:numId w:val="21"/>
              </w:numPr>
              <w:spacing w:after="0" w:line="240" w:lineRule="auto"/>
              <w:ind w:left="328"/>
              <w:rPr>
                <w:rFonts w:ascii="Calibri" w:eastAsia="Batang" w:hAnsi="Calibri" w:cs="Calibri"/>
                <w:b/>
                <w:bCs/>
                <w:lang w:eastAsia="ko-KR"/>
              </w:rPr>
            </w:pPr>
            <w:r w:rsidRPr="00493726">
              <w:rPr>
                <w:rFonts w:ascii="Calibri" w:eastAsia="Batang" w:hAnsi="Calibri" w:cs="Calibri"/>
                <w:b/>
                <w:bCs/>
                <w:lang w:eastAsia="ko-KR"/>
              </w:rPr>
              <w:t>ARC-CRS Planning for an Evaluation P. 13</w:t>
            </w:r>
          </w:p>
        </w:tc>
        <w:tc>
          <w:tcPr>
            <w:tcW w:w="3176" w:type="dxa"/>
            <w:tcBorders>
              <w:top w:val="single" w:sz="18" w:space="0" w:color="auto"/>
              <w:bottom w:val="single" w:sz="4" w:space="0" w:color="auto"/>
              <w:right w:val="single" w:sz="18" w:space="0" w:color="auto"/>
            </w:tcBorders>
            <w:shd w:val="clear" w:color="auto" w:fill="auto"/>
          </w:tcPr>
          <w:p w:rsidR="004C74E7" w:rsidRPr="00452B14" w:rsidRDefault="004C74E7" w:rsidP="00493726">
            <w:pPr>
              <w:pStyle w:val="ListParagraph"/>
              <w:spacing w:after="0" w:line="240" w:lineRule="auto"/>
              <w:ind w:left="340"/>
              <w:rPr>
                <w:rFonts w:ascii="Calibri" w:eastAsia="Batang" w:hAnsi="Calibri" w:cs="Calibri"/>
                <w:b/>
                <w:bCs/>
                <w:u w:val="single"/>
                <w:lang w:eastAsia="ko-KR"/>
              </w:rPr>
            </w:pPr>
          </w:p>
        </w:tc>
      </w:tr>
      <w:tr w:rsidR="004C74E7" w:rsidRPr="00EE3E0A" w:rsidTr="00493726">
        <w:tc>
          <w:tcPr>
            <w:tcW w:w="5314" w:type="dxa"/>
            <w:gridSpan w:val="2"/>
            <w:tcBorders>
              <w:top w:val="single" w:sz="4" w:space="0" w:color="auto"/>
              <w:left w:val="single" w:sz="18" w:space="0" w:color="auto"/>
              <w:bottom w:val="single" w:sz="4" w:space="0" w:color="auto"/>
            </w:tcBorders>
            <w:shd w:val="clear" w:color="auto" w:fill="auto"/>
          </w:tcPr>
          <w:p w:rsidR="004C74E7" w:rsidRPr="00EE3E0A" w:rsidRDefault="004C74E7" w:rsidP="002A7D15">
            <w:pPr>
              <w:numPr>
                <w:ilvl w:val="1"/>
                <w:numId w:val="3"/>
              </w:numPr>
              <w:spacing w:after="0" w:line="240" w:lineRule="auto"/>
              <w:rPr>
                <w:rFonts w:ascii="Calibri" w:eastAsia="Batang" w:hAnsi="Calibri" w:cs="Calibri"/>
                <w:lang w:eastAsia="ko-KR"/>
              </w:rPr>
            </w:pPr>
            <w:r w:rsidRPr="00EE3E0A">
              <w:rPr>
                <w:rFonts w:ascii="Calibri" w:eastAsia="Batang" w:hAnsi="Calibri" w:cs="Calibri"/>
                <w:lang w:eastAsia="ko-KR"/>
              </w:rPr>
              <w:t>Agree on the evaluation methodology</w:t>
            </w:r>
          </w:p>
          <w:p w:rsidR="004C74E7" w:rsidRPr="00EE3E0A" w:rsidRDefault="004C74E7" w:rsidP="00EE3E0A">
            <w:pPr>
              <w:spacing w:after="0" w:line="240" w:lineRule="auto"/>
              <w:ind w:left="1080"/>
              <w:rPr>
                <w:rFonts w:ascii="Calibri" w:eastAsia="Batang" w:hAnsi="Calibri" w:cs="Calibri"/>
                <w:b/>
                <w:bCs/>
                <w:lang w:eastAsia="ko-KR"/>
              </w:rPr>
            </w:pPr>
          </w:p>
        </w:tc>
        <w:tc>
          <w:tcPr>
            <w:tcW w:w="2778" w:type="dxa"/>
            <w:tcBorders>
              <w:top w:val="single" w:sz="4" w:space="0" w:color="auto"/>
              <w:bottom w:val="single" w:sz="4" w:space="0" w:color="auto"/>
            </w:tcBorders>
          </w:tcPr>
          <w:p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Managing an Evaluation P. 13-20</w:t>
            </w:r>
          </w:p>
        </w:tc>
        <w:tc>
          <w:tcPr>
            <w:tcW w:w="3176" w:type="dxa"/>
            <w:tcBorders>
              <w:top w:val="single" w:sz="4" w:space="0" w:color="auto"/>
              <w:bottom w:val="single" w:sz="4" w:space="0" w:color="auto"/>
              <w:right w:val="single" w:sz="18" w:space="0" w:color="auto"/>
            </w:tcBorders>
            <w:shd w:val="clear" w:color="auto" w:fill="auto"/>
          </w:tcPr>
          <w:p w:rsidR="004C74E7" w:rsidRPr="00545AB1" w:rsidRDefault="00545AB1" w:rsidP="00545AB1">
            <w:pPr>
              <w:pStyle w:val="ListParagraph"/>
              <w:numPr>
                <w:ilvl w:val="0"/>
                <w:numId w:val="49"/>
              </w:numPr>
              <w:spacing w:after="0" w:line="240" w:lineRule="auto"/>
              <w:ind w:left="440"/>
              <w:rPr>
                <w:rFonts w:ascii="Calibri" w:eastAsia="Batang" w:hAnsi="Calibri" w:cs="Calibri"/>
                <w:u w:val="single"/>
                <w:lang w:eastAsia="ko-KR"/>
              </w:rPr>
            </w:pPr>
            <w:r w:rsidRPr="00545AB1">
              <w:rPr>
                <w:rFonts w:ascii="Calibri" w:eastAsia="Batang" w:hAnsi="Calibri" w:cs="Calibri"/>
                <w:u w:val="single"/>
                <w:lang w:eastAsia="ko-KR"/>
              </w:rPr>
              <w:t xml:space="preserve">LWR </w:t>
            </w:r>
            <w:r w:rsidR="004C74E7" w:rsidRPr="00545AB1">
              <w:rPr>
                <w:rFonts w:ascii="Calibri" w:eastAsia="Batang" w:hAnsi="Calibri" w:cs="Calibri"/>
                <w:u w:val="single"/>
                <w:lang w:eastAsia="ko-KR"/>
              </w:rPr>
              <w:t>Evaluation Methodology Overview</w:t>
            </w:r>
          </w:p>
        </w:tc>
      </w:tr>
      <w:tr w:rsidR="004C74E7" w:rsidRPr="00EE3E0A" w:rsidTr="00493726">
        <w:tc>
          <w:tcPr>
            <w:tcW w:w="5314" w:type="dxa"/>
            <w:gridSpan w:val="2"/>
            <w:tcBorders>
              <w:top w:val="single" w:sz="4" w:space="0" w:color="auto"/>
              <w:left w:val="single" w:sz="18" w:space="0" w:color="auto"/>
              <w:bottom w:val="single" w:sz="4" w:space="0" w:color="auto"/>
            </w:tcBorders>
            <w:shd w:val="clear" w:color="auto" w:fill="auto"/>
          </w:tcPr>
          <w:p w:rsidR="004C74E7" w:rsidRPr="00EE3E0A" w:rsidRDefault="004C74E7" w:rsidP="002A7D15">
            <w:pPr>
              <w:numPr>
                <w:ilvl w:val="1"/>
                <w:numId w:val="3"/>
              </w:numPr>
              <w:spacing w:after="0" w:line="240" w:lineRule="auto"/>
              <w:rPr>
                <w:rFonts w:ascii="Calibri" w:eastAsia="Batang" w:hAnsi="Calibri" w:cs="Calibri"/>
                <w:lang w:eastAsia="ko-KR"/>
              </w:rPr>
            </w:pPr>
            <w:r w:rsidRPr="00EE3E0A">
              <w:rPr>
                <w:rFonts w:ascii="Calibri" w:eastAsia="Batang" w:hAnsi="Calibri" w:cs="Calibri"/>
                <w:lang w:eastAsia="ko-KR"/>
              </w:rPr>
              <w:t>Finalize the evaluation questions</w:t>
            </w:r>
          </w:p>
        </w:tc>
        <w:tc>
          <w:tcPr>
            <w:tcW w:w="2778" w:type="dxa"/>
            <w:tcBorders>
              <w:top w:val="single" w:sz="4" w:space="0" w:color="auto"/>
              <w:bottom w:val="single" w:sz="4" w:space="0" w:color="auto"/>
            </w:tcBorders>
          </w:tcPr>
          <w:p w:rsidR="004C74E7" w:rsidRPr="00493726" w:rsidRDefault="004C74E7" w:rsidP="00871DC7">
            <w:pPr>
              <w:numPr>
                <w:ilvl w:val="2"/>
                <w:numId w:val="21"/>
              </w:numPr>
              <w:spacing w:after="0" w:line="240" w:lineRule="auto"/>
              <w:ind w:left="328"/>
              <w:rPr>
                <w:rFonts w:ascii="Calibri" w:eastAsia="Batang" w:hAnsi="Calibri" w:cs="Calibri"/>
                <w:lang w:eastAsia="ko-KR"/>
              </w:rPr>
            </w:pPr>
          </w:p>
        </w:tc>
        <w:tc>
          <w:tcPr>
            <w:tcW w:w="3176" w:type="dxa"/>
            <w:tcBorders>
              <w:top w:val="single" w:sz="4" w:space="0" w:color="auto"/>
              <w:bottom w:val="single" w:sz="4" w:space="0" w:color="auto"/>
              <w:right w:val="single" w:sz="18" w:space="0" w:color="auto"/>
            </w:tcBorders>
            <w:shd w:val="clear" w:color="auto" w:fill="auto"/>
          </w:tcPr>
          <w:p w:rsidR="004C74E7" w:rsidRPr="00545AB1" w:rsidRDefault="004C74E7" w:rsidP="00545AB1">
            <w:pPr>
              <w:pStyle w:val="ListParagraph"/>
              <w:numPr>
                <w:ilvl w:val="0"/>
                <w:numId w:val="50"/>
              </w:numPr>
              <w:spacing w:after="0" w:line="240" w:lineRule="auto"/>
              <w:ind w:left="440"/>
              <w:rPr>
                <w:rFonts w:ascii="Calibri" w:eastAsia="Batang" w:hAnsi="Calibri" w:cs="Calibri"/>
                <w:u w:val="single"/>
                <w:lang w:eastAsia="ko-KR"/>
              </w:rPr>
            </w:pPr>
            <w:r w:rsidRPr="00545AB1">
              <w:rPr>
                <w:rFonts w:ascii="Calibri" w:eastAsia="Batang" w:hAnsi="Calibri" w:cs="Calibri"/>
                <w:u w:val="single"/>
                <w:lang w:eastAsia="ko-KR"/>
              </w:rPr>
              <w:t>Evaluation Questions Guidance</w:t>
            </w:r>
          </w:p>
        </w:tc>
      </w:tr>
      <w:tr w:rsidR="004C74E7" w:rsidRPr="00EE3E0A" w:rsidTr="00493726">
        <w:tc>
          <w:tcPr>
            <w:tcW w:w="5314" w:type="dxa"/>
            <w:gridSpan w:val="2"/>
            <w:tcBorders>
              <w:top w:val="single" w:sz="4" w:space="0" w:color="auto"/>
              <w:left w:val="single" w:sz="18" w:space="0" w:color="auto"/>
              <w:bottom w:val="single" w:sz="18" w:space="0" w:color="auto"/>
            </w:tcBorders>
            <w:shd w:val="clear" w:color="auto" w:fill="auto"/>
          </w:tcPr>
          <w:p w:rsidR="004C74E7" w:rsidRPr="00EE3E0A" w:rsidRDefault="004C74E7" w:rsidP="002A7D15">
            <w:pPr>
              <w:numPr>
                <w:ilvl w:val="1"/>
                <w:numId w:val="3"/>
              </w:numPr>
              <w:spacing w:after="0" w:line="240" w:lineRule="auto"/>
              <w:rPr>
                <w:rFonts w:ascii="Calibri" w:eastAsia="Batang" w:hAnsi="Calibri" w:cs="Calibri"/>
                <w:lang w:eastAsia="ko-KR"/>
              </w:rPr>
            </w:pPr>
            <w:r w:rsidRPr="00EE3E0A">
              <w:rPr>
                <w:rFonts w:ascii="Calibri" w:eastAsia="Batang" w:hAnsi="Calibri" w:cs="Calibri"/>
                <w:lang w:eastAsia="ko-KR"/>
              </w:rPr>
              <w:t>Finalize the evaluation deliverables and dates</w:t>
            </w:r>
          </w:p>
        </w:tc>
        <w:tc>
          <w:tcPr>
            <w:tcW w:w="2778" w:type="dxa"/>
            <w:tcBorders>
              <w:top w:val="single" w:sz="4" w:space="0" w:color="auto"/>
              <w:bottom w:val="single" w:sz="18" w:space="0" w:color="auto"/>
            </w:tcBorders>
          </w:tcPr>
          <w:p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Managing an Evaluation 40-41</w:t>
            </w:r>
          </w:p>
        </w:tc>
        <w:tc>
          <w:tcPr>
            <w:tcW w:w="3176" w:type="dxa"/>
            <w:tcBorders>
              <w:top w:val="single" w:sz="4" w:space="0" w:color="auto"/>
              <w:bottom w:val="single" w:sz="18" w:space="0" w:color="auto"/>
              <w:right w:val="single" w:sz="18" w:space="0" w:color="auto"/>
            </w:tcBorders>
            <w:shd w:val="clear" w:color="auto" w:fill="auto"/>
          </w:tcPr>
          <w:p w:rsidR="004C74E7" w:rsidRPr="00545AB1" w:rsidRDefault="004C74E7" w:rsidP="00545AB1">
            <w:pPr>
              <w:pStyle w:val="ListParagraph"/>
              <w:numPr>
                <w:ilvl w:val="0"/>
                <w:numId w:val="40"/>
              </w:numPr>
              <w:spacing w:after="0" w:line="240" w:lineRule="auto"/>
              <w:ind w:left="260" w:hanging="180"/>
              <w:rPr>
                <w:rFonts w:ascii="Calibri" w:eastAsia="Batang" w:hAnsi="Calibri" w:cs="Calibri"/>
                <w:u w:val="single"/>
                <w:lang w:eastAsia="ko-KR"/>
              </w:rPr>
            </w:pPr>
            <w:r w:rsidRPr="00545AB1">
              <w:rPr>
                <w:rFonts w:ascii="Calibri" w:eastAsia="Batang" w:hAnsi="Calibri" w:cs="Calibri"/>
                <w:u w:val="single"/>
                <w:lang w:eastAsia="ko-KR"/>
              </w:rPr>
              <w:t>ARC-CRS Managing an Evaluation Table 4. Evaluation Deliverables  P. 21</w:t>
            </w:r>
          </w:p>
        </w:tc>
      </w:tr>
      <w:tr w:rsidR="004C74E7" w:rsidRPr="00EE3E0A" w:rsidTr="00493726">
        <w:tc>
          <w:tcPr>
            <w:tcW w:w="5314" w:type="dxa"/>
            <w:gridSpan w:val="2"/>
            <w:tcBorders>
              <w:top w:val="single" w:sz="18" w:space="0" w:color="auto"/>
              <w:left w:val="single" w:sz="18" w:space="0" w:color="auto"/>
              <w:bottom w:val="single" w:sz="18" w:space="0" w:color="auto"/>
            </w:tcBorders>
            <w:shd w:val="clear" w:color="auto" w:fill="auto"/>
          </w:tcPr>
          <w:p w:rsidR="004C74E7" w:rsidRPr="00EE3E0A" w:rsidRDefault="004C74E7" w:rsidP="002A7D15">
            <w:pPr>
              <w:numPr>
                <w:ilvl w:val="0"/>
                <w:numId w:val="8"/>
              </w:numPr>
              <w:spacing w:after="0" w:line="240" w:lineRule="auto"/>
              <w:rPr>
                <w:rFonts w:ascii="Calibri" w:eastAsia="Batang" w:hAnsi="Calibri" w:cs="Calibri"/>
                <w:b/>
                <w:bCs/>
                <w:lang w:eastAsia="ko-KR"/>
              </w:rPr>
            </w:pPr>
            <w:r w:rsidRPr="00EE3E0A">
              <w:rPr>
                <w:rFonts w:ascii="Calibri" w:eastAsia="Batang" w:hAnsi="Calibri" w:cs="Calibri"/>
                <w:b/>
                <w:bCs/>
                <w:lang w:eastAsia="ko-KR"/>
              </w:rPr>
              <w:t>Create a contract with the evaluation team</w:t>
            </w:r>
          </w:p>
          <w:p w:rsidR="004C74E7" w:rsidRPr="00EE3E0A" w:rsidRDefault="004C74E7" w:rsidP="00EE3E0A">
            <w:pPr>
              <w:spacing w:after="0" w:line="240" w:lineRule="auto"/>
              <w:ind w:left="720"/>
              <w:rPr>
                <w:rFonts w:ascii="Calibri" w:eastAsia="Batang" w:hAnsi="Calibri" w:cs="Calibri"/>
                <w:lang w:eastAsia="ko-KR"/>
              </w:rPr>
            </w:pPr>
          </w:p>
        </w:tc>
        <w:tc>
          <w:tcPr>
            <w:tcW w:w="2778" w:type="dxa"/>
            <w:tcBorders>
              <w:top w:val="single" w:sz="18" w:space="0" w:color="auto"/>
              <w:bottom w:val="single" w:sz="18" w:space="0" w:color="auto"/>
            </w:tcBorders>
          </w:tcPr>
          <w:p w:rsidR="004C74E7" w:rsidRPr="00493726" w:rsidRDefault="004C74E7" w:rsidP="00871DC7">
            <w:pPr>
              <w:pStyle w:val="ListParagraph"/>
              <w:numPr>
                <w:ilvl w:val="0"/>
                <w:numId w:val="21"/>
              </w:numPr>
              <w:spacing w:after="0" w:line="240" w:lineRule="auto"/>
              <w:ind w:left="328"/>
              <w:rPr>
                <w:rFonts w:ascii="Calibri" w:eastAsia="Batang" w:hAnsi="Calibri" w:cs="Calibri"/>
                <w:b/>
                <w:bCs/>
                <w:lang w:eastAsia="ko-KR"/>
              </w:rPr>
            </w:pPr>
            <w:r w:rsidRPr="00493726">
              <w:rPr>
                <w:rFonts w:ascii="Calibri" w:eastAsia="Batang" w:hAnsi="Calibri" w:cs="Calibri"/>
                <w:b/>
                <w:bCs/>
                <w:lang w:eastAsia="ko-KR"/>
              </w:rPr>
              <w:t>ARC-CRS Managing an Evaluation P. 38</w:t>
            </w:r>
          </w:p>
          <w:p w:rsidR="004C74E7" w:rsidRPr="00493726" w:rsidRDefault="004C74E7" w:rsidP="00493726">
            <w:pPr>
              <w:spacing w:after="0" w:line="240" w:lineRule="auto"/>
              <w:ind w:left="328"/>
              <w:rPr>
                <w:rFonts w:ascii="Calibri" w:eastAsia="Batang" w:hAnsi="Calibri" w:cs="Calibri"/>
                <w:b/>
                <w:bCs/>
                <w:lang w:eastAsia="ko-KR"/>
              </w:rPr>
            </w:pPr>
          </w:p>
        </w:tc>
        <w:tc>
          <w:tcPr>
            <w:tcW w:w="3176" w:type="dxa"/>
            <w:tcBorders>
              <w:top w:val="single" w:sz="18" w:space="0" w:color="auto"/>
              <w:bottom w:val="single" w:sz="18" w:space="0" w:color="auto"/>
              <w:right w:val="single" w:sz="18" w:space="0" w:color="auto"/>
            </w:tcBorders>
            <w:shd w:val="clear" w:color="auto" w:fill="auto"/>
          </w:tcPr>
          <w:p w:rsidR="004C74E7" w:rsidRPr="00545AB1" w:rsidRDefault="004C74E7" w:rsidP="00545AB1">
            <w:pPr>
              <w:pStyle w:val="ListParagraph"/>
              <w:numPr>
                <w:ilvl w:val="0"/>
                <w:numId w:val="52"/>
              </w:numPr>
              <w:spacing w:after="0" w:line="240" w:lineRule="auto"/>
              <w:ind w:left="440"/>
              <w:rPr>
                <w:rFonts w:ascii="Calibri" w:eastAsia="Batang" w:hAnsi="Calibri" w:cs="Calibri"/>
                <w:u w:val="single"/>
                <w:lang w:eastAsia="ko-KR"/>
              </w:rPr>
            </w:pPr>
            <w:r w:rsidRPr="00545AB1">
              <w:rPr>
                <w:rFonts w:ascii="Calibri" w:eastAsia="Batang" w:hAnsi="Calibri" w:cs="Calibri"/>
                <w:u w:val="single"/>
                <w:lang w:eastAsia="ko-KR"/>
              </w:rPr>
              <w:t>LWR Procurement Manual</w:t>
            </w:r>
          </w:p>
        </w:tc>
      </w:tr>
      <w:tr w:rsidR="004C74E7" w:rsidRPr="00EE3E0A" w:rsidTr="00493726">
        <w:tc>
          <w:tcPr>
            <w:tcW w:w="5314" w:type="dxa"/>
            <w:gridSpan w:val="2"/>
            <w:tcBorders>
              <w:top w:val="single" w:sz="18" w:space="0" w:color="auto"/>
              <w:left w:val="single" w:sz="18" w:space="0" w:color="auto"/>
            </w:tcBorders>
            <w:shd w:val="clear" w:color="auto" w:fill="auto"/>
          </w:tcPr>
          <w:p w:rsidR="004C74E7" w:rsidRPr="00EE3E0A" w:rsidRDefault="004C74E7" w:rsidP="002A7D15">
            <w:pPr>
              <w:numPr>
                <w:ilvl w:val="0"/>
                <w:numId w:val="8"/>
              </w:numPr>
              <w:spacing w:after="0" w:line="240" w:lineRule="auto"/>
              <w:rPr>
                <w:rFonts w:ascii="Calibri" w:eastAsia="Batang" w:hAnsi="Calibri" w:cs="Calibri"/>
                <w:b/>
                <w:bCs/>
                <w:lang w:eastAsia="ko-KR"/>
              </w:rPr>
            </w:pPr>
            <w:r w:rsidRPr="00EE3E0A">
              <w:rPr>
                <w:rFonts w:ascii="Calibri" w:eastAsia="Batang" w:hAnsi="Calibri" w:cs="Calibri"/>
                <w:b/>
                <w:bCs/>
                <w:lang w:eastAsia="ko-KR"/>
              </w:rPr>
              <w:t>Plan evaluation logistics</w:t>
            </w:r>
          </w:p>
        </w:tc>
        <w:tc>
          <w:tcPr>
            <w:tcW w:w="2778" w:type="dxa"/>
            <w:tcBorders>
              <w:top w:val="single" w:sz="18" w:space="0" w:color="auto"/>
            </w:tcBorders>
          </w:tcPr>
          <w:p w:rsidR="004C74E7" w:rsidRPr="00493726" w:rsidRDefault="004C74E7" w:rsidP="00871DC7">
            <w:pPr>
              <w:pStyle w:val="ListParagraph"/>
              <w:numPr>
                <w:ilvl w:val="0"/>
                <w:numId w:val="21"/>
              </w:numPr>
              <w:spacing w:after="0" w:line="240" w:lineRule="auto"/>
              <w:ind w:left="328"/>
              <w:rPr>
                <w:rFonts w:ascii="Calibri" w:eastAsia="Batang" w:hAnsi="Calibri" w:cs="Calibri"/>
                <w:b/>
                <w:bCs/>
                <w:lang w:eastAsia="ko-KR"/>
              </w:rPr>
            </w:pPr>
            <w:r w:rsidRPr="00493726">
              <w:rPr>
                <w:rFonts w:ascii="Calibri" w:eastAsia="Batang" w:hAnsi="Calibri" w:cs="Calibri"/>
                <w:b/>
                <w:bCs/>
                <w:lang w:eastAsia="ko-KR"/>
              </w:rPr>
              <w:t>ARC-CRS Planning for an Evaluation P. 22</w:t>
            </w:r>
          </w:p>
        </w:tc>
        <w:tc>
          <w:tcPr>
            <w:tcW w:w="3176" w:type="dxa"/>
            <w:tcBorders>
              <w:top w:val="single" w:sz="18" w:space="0" w:color="auto"/>
              <w:right w:val="single" w:sz="18" w:space="0" w:color="auto"/>
            </w:tcBorders>
            <w:shd w:val="clear" w:color="auto" w:fill="auto"/>
          </w:tcPr>
          <w:p w:rsidR="004C74E7" w:rsidRPr="00493726" w:rsidRDefault="004C74E7" w:rsidP="00493726">
            <w:pPr>
              <w:pStyle w:val="ListParagraph"/>
              <w:spacing w:after="0" w:line="240" w:lineRule="auto"/>
              <w:ind w:left="340"/>
              <w:rPr>
                <w:rFonts w:ascii="Calibri" w:eastAsia="Batang" w:hAnsi="Calibri" w:cs="Calibri"/>
                <w:i/>
                <w:iCs/>
                <w:lang w:eastAsia="ko-KR"/>
              </w:rPr>
            </w:pPr>
          </w:p>
        </w:tc>
      </w:tr>
      <w:tr w:rsidR="004C74E7" w:rsidRPr="00EE3E0A" w:rsidTr="00493726">
        <w:tc>
          <w:tcPr>
            <w:tcW w:w="5314" w:type="dxa"/>
            <w:gridSpan w:val="2"/>
            <w:tcBorders>
              <w:top w:val="single" w:sz="4" w:space="0" w:color="auto"/>
              <w:left w:val="single" w:sz="18" w:space="0" w:color="auto"/>
            </w:tcBorders>
            <w:shd w:val="clear" w:color="auto" w:fill="auto"/>
          </w:tcPr>
          <w:p w:rsidR="004C74E7" w:rsidRPr="00EE3E0A" w:rsidRDefault="004C74E7" w:rsidP="00871DC7">
            <w:pPr>
              <w:numPr>
                <w:ilvl w:val="0"/>
                <w:numId w:val="13"/>
              </w:numPr>
              <w:spacing w:after="0" w:line="240" w:lineRule="auto"/>
              <w:ind w:left="1080"/>
              <w:rPr>
                <w:rFonts w:ascii="Calibri" w:eastAsia="Batang" w:hAnsi="Calibri" w:cs="Calibri"/>
                <w:b/>
                <w:bCs/>
                <w:lang w:eastAsia="ko-KR"/>
              </w:rPr>
            </w:pPr>
            <w:r w:rsidRPr="00EE3E0A">
              <w:rPr>
                <w:rFonts w:ascii="Calibri" w:eastAsia="Batang" w:hAnsi="Calibri" w:cs="Calibri"/>
                <w:lang w:eastAsia="ko-KR"/>
              </w:rPr>
              <w:t>Create a logistics plan</w:t>
            </w:r>
          </w:p>
        </w:tc>
        <w:tc>
          <w:tcPr>
            <w:tcW w:w="2778" w:type="dxa"/>
            <w:tcBorders>
              <w:top w:val="single" w:sz="4" w:space="0" w:color="auto"/>
            </w:tcBorders>
          </w:tcPr>
          <w:p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P.22</w:t>
            </w:r>
          </w:p>
        </w:tc>
        <w:tc>
          <w:tcPr>
            <w:tcW w:w="3176" w:type="dxa"/>
            <w:tcBorders>
              <w:top w:val="single" w:sz="4" w:space="0" w:color="auto"/>
              <w:right w:val="single" w:sz="18" w:space="0" w:color="auto"/>
            </w:tcBorders>
            <w:shd w:val="clear" w:color="auto" w:fill="auto"/>
          </w:tcPr>
          <w:p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rsidTr="00493726">
        <w:tc>
          <w:tcPr>
            <w:tcW w:w="5314" w:type="dxa"/>
            <w:gridSpan w:val="2"/>
            <w:tcBorders>
              <w:top w:val="single" w:sz="4" w:space="0" w:color="auto"/>
              <w:left w:val="single" w:sz="18" w:space="0" w:color="auto"/>
              <w:bottom w:val="single" w:sz="18" w:space="0" w:color="auto"/>
            </w:tcBorders>
            <w:shd w:val="clear" w:color="auto" w:fill="auto"/>
          </w:tcPr>
          <w:p w:rsidR="004C74E7" w:rsidRPr="00EE3E0A" w:rsidRDefault="004C74E7" w:rsidP="00871DC7">
            <w:pPr>
              <w:numPr>
                <w:ilvl w:val="0"/>
                <w:numId w:val="13"/>
              </w:numPr>
              <w:spacing w:after="0" w:line="240" w:lineRule="auto"/>
              <w:ind w:left="1080"/>
              <w:rPr>
                <w:rFonts w:ascii="Calibri" w:eastAsia="Batang" w:hAnsi="Calibri" w:cs="Calibri"/>
                <w:b/>
                <w:bCs/>
                <w:lang w:eastAsia="ko-KR"/>
              </w:rPr>
            </w:pPr>
            <w:r w:rsidRPr="00EE3E0A">
              <w:rPr>
                <w:rFonts w:ascii="Calibri" w:eastAsia="Batang" w:hAnsi="Calibri" w:cs="Calibri"/>
                <w:lang w:eastAsia="ko-KR"/>
              </w:rPr>
              <w:t>Identify logistician</w:t>
            </w:r>
          </w:p>
        </w:tc>
        <w:tc>
          <w:tcPr>
            <w:tcW w:w="2778" w:type="dxa"/>
            <w:tcBorders>
              <w:top w:val="single" w:sz="4" w:space="0" w:color="auto"/>
              <w:bottom w:val="single" w:sz="18" w:space="0" w:color="auto"/>
            </w:tcBorders>
          </w:tcPr>
          <w:p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P.22</w:t>
            </w:r>
          </w:p>
        </w:tc>
        <w:tc>
          <w:tcPr>
            <w:tcW w:w="3176" w:type="dxa"/>
            <w:tcBorders>
              <w:top w:val="single" w:sz="4" w:space="0" w:color="auto"/>
              <w:bottom w:val="single" w:sz="18" w:space="0" w:color="auto"/>
              <w:right w:val="single" w:sz="18" w:space="0" w:color="auto"/>
            </w:tcBorders>
            <w:shd w:val="clear" w:color="auto" w:fill="auto"/>
          </w:tcPr>
          <w:p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rsidTr="00493726">
        <w:tc>
          <w:tcPr>
            <w:tcW w:w="5314" w:type="dxa"/>
            <w:gridSpan w:val="2"/>
            <w:tcBorders>
              <w:top w:val="single" w:sz="18" w:space="0" w:color="auto"/>
              <w:left w:val="single" w:sz="18" w:space="0" w:color="auto"/>
            </w:tcBorders>
            <w:shd w:val="clear" w:color="auto" w:fill="auto"/>
          </w:tcPr>
          <w:p w:rsidR="004C74E7" w:rsidRPr="00EE3E0A" w:rsidRDefault="004C74E7" w:rsidP="002A7D15">
            <w:pPr>
              <w:numPr>
                <w:ilvl w:val="0"/>
                <w:numId w:val="8"/>
              </w:numPr>
              <w:spacing w:after="0" w:line="240" w:lineRule="auto"/>
              <w:rPr>
                <w:rFonts w:ascii="Calibri" w:eastAsia="Batang" w:hAnsi="Calibri" w:cs="Calibri"/>
                <w:lang w:eastAsia="ko-KR"/>
              </w:rPr>
            </w:pPr>
            <w:r w:rsidRPr="00EE3E0A">
              <w:rPr>
                <w:rFonts w:ascii="Calibri" w:eastAsia="Batang" w:hAnsi="Calibri" w:cs="Calibri"/>
                <w:b/>
                <w:bCs/>
                <w:lang w:eastAsia="ko-KR"/>
              </w:rPr>
              <w:t>Organize Project Documentation</w:t>
            </w:r>
          </w:p>
        </w:tc>
        <w:tc>
          <w:tcPr>
            <w:tcW w:w="2778" w:type="dxa"/>
            <w:tcBorders>
              <w:top w:val="single" w:sz="18" w:space="0" w:color="auto"/>
            </w:tcBorders>
          </w:tcPr>
          <w:p w:rsidR="004C74E7" w:rsidRPr="00493726" w:rsidRDefault="004C74E7" w:rsidP="00871DC7">
            <w:pPr>
              <w:pStyle w:val="ListParagraph"/>
              <w:numPr>
                <w:ilvl w:val="0"/>
                <w:numId w:val="21"/>
              </w:numPr>
              <w:spacing w:after="0" w:line="240" w:lineRule="auto"/>
              <w:ind w:left="328"/>
              <w:rPr>
                <w:rFonts w:ascii="Calibri" w:eastAsia="Batang" w:hAnsi="Calibri" w:cs="Calibri"/>
                <w:b/>
                <w:bCs/>
                <w:lang w:eastAsia="ko-KR"/>
              </w:rPr>
            </w:pPr>
            <w:r w:rsidRPr="00493726">
              <w:rPr>
                <w:rFonts w:ascii="Calibri" w:eastAsia="Batang" w:hAnsi="Calibri" w:cs="Calibri"/>
                <w:b/>
                <w:bCs/>
                <w:lang w:eastAsia="ko-KR"/>
              </w:rPr>
              <w:t>ARC-CRS Planning for an Evaluation P. 14-15</w:t>
            </w:r>
          </w:p>
        </w:tc>
        <w:tc>
          <w:tcPr>
            <w:tcW w:w="3176" w:type="dxa"/>
            <w:tcBorders>
              <w:top w:val="single" w:sz="18" w:space="0" w:color="auto"/>
              <w:right w:val="single" w:sz="18" w:space="0" w:color="auto"/>
            </w:tcBorders>
            <w:shd w:val="clear" w:color="auto" w:fill="auto"/>
          </w:tcPr>
          <w:p w:rsidR="004C74E7" w:rsidRPr="00452B14" w:rsidRDefault="004C74E7" w:rsidP="00493726">
            <w:pPr>
              <w:pStyle w:val="ListParagraph"/>
              <w:spacing w:after="0" w:line="240" w:lineRule="auto"/>
              <w:ind w:left="340"/>
              <w:rPr>
                <w:rFonts w:ascii="Calibri" w:eastAsia="Batang" w:hAnsi="Calibri" w:cs="Calibri"/>
                <w:b/>
                <w:bCs/>
                <w:u w:val="single"/>
                <w:lang w:eastAsia="ko-KR"/>
              </w:rPr>
            </w:pPr>
          </w:p>
        </w:tc>
      </w:tr>
      <w:tr w:rsidR="004C74E7" w:rsidRPr="00EE3E0A" w:rsidTr="00493726">
        <w:tc>
          <w:tcPr>
            <w:tcW w:w="5314" w:type="dxa"/>
            <w:gridSpan w:val="2"/>
            <w:tcBorders>
              <w:top w:val="single" w:sz="4" w:space="0" w:color="auto"/>
              <w:left w:val="single" w:sz="18" w:space="0" w:color="auto"/>
            </w:tcBorders>
            <w:shd w:val="clear" w:color="auto" w:fill="auto"/>
          </w:tcPr>
          <w:p w:rsidR="004C74E7" w:rsidRPr="00EE3E0A" w:rsidRDefault="004C74E7" w:rsidP="00871DC7">
            <w:pPr>
              <w:numPr>
                <w:ilvl w:val="0"/>
                <w:numId w:val="14"/>
              </w:numPr>
              <w:spacing w:after="0" w:line="240" w:lineRule="auto"/>
              <w:ind w:left="1080"/>
              <w:rPr>
                <w:rFonts w:ascii="Calibri" w:eastAsia="Batang" w:hAnsi="Calibri" w:cs="Calibri"/>
                <w:b/>
                <w:bCs/>
                <w:lang w:eastAsia="ko-KR"/>
              </w:rPr>
            </w:pPr>
            <w:r w:rsidRPr="00EE3E0A">
              <w:rPr>
                <w:rFonts w:ascii="Calibri" w:eastAsia="Batang" w:hAnsi="Calibri" w:cs="Calibri"/>
                <w:lang w:eastAsia="ko-KR"/>
              </w:rPr>
              <w:t>Create the project Bibliography</w:t>
            </w:r>
          </w:p>
        </w:tc>
        <w:tc>
          <w:tcPr>
            <w:tcW w:w="2778" w:type="dxa"/>
            <w:tcBorders>
              <w:top w:val="single" w:sz="4" w:space="0" w:color="auto"/>
            </w:tcBorders>
          </w:tcPr>
          <w:p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14</w:t>
            </w:r>
          </w:p>
        </w:tc>
        <w:tc>
          <w:tcPr>
            <w:tcW w:w="3176" w:type="dxa"/>
            <w:tcBorders>
              <w:top w:val="single" w:sz="4" w:space="0" w:color="auto"/>
              <w:right w:val="single" w:sz="18" w:space="0" w:color="auto"/>
            </w:tcBorders>
            <w:shd w:val="clear" w:color="auto" w:fill="auto"/>
          </w:tcPr>
          <w:p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rsidTr="00493726">
        <w:tc>
          <w:tcPr>
            <w:tcW w:w="5314" w:type="dxa"/>
            <w:gridSpan w:val="2"/>
            <w:tcBorders>
              <w:top w:val="single" w:sz="4" w:space="0" w:color="auto"/>
              <w:left w:val="single" w:sz="18" w:space="0" w:color="auto"/>
              <w:bottom w:val="single" w:sz="18" w:space="0" w:color="auto"/>
            </w:tcBorders>
            <w:shd w:val="clear" w:color="auto" w:fill="auto"/>
          </w:tcPr>
          <w:p w:rsidR="004C74E7" w:rsidRPr="00EE3E0A" w:rsidRDefault="004C74E7" w:rsidP="00871DC7">
            <w:pPr>
              <w:numPr>
                <w:ilvl w:val="0"/>
                <w:numId w:val="14"/>
              </w:numPr>
              <w:spacing w:after="0" w:line="240" w:lineRule="auto"/>
              <w:ind w:left="1080"/>
              <w:rPr>
                <w:rFonts w:ascii="Calibri" w:eastAsia="Batang" w:hAnsi="Calibri" w:cs="Calibri"/>
                <w:b/>
                <w:bCs/>
                <w:lang w:eastAsia="ko-KR"/>
              </w:rPr>
            </w:pPr>
            <w:r w:rsidRPr="00EE3E0A">
              <w:rPr>
                <w:rFonts w:ascii="Calibri" w:eastAsia="Batang" w:hAnsi="Calibri" w:cs="Calibri"/>
                <w:lang w:eastAsia="ko-KR"/>
              </w:rPr>
              <w:t>Develop a Core Documentation Briefing Book</w:t>
            </w:r>
          </w:p>
        </w:tc>
        <w:tc>
          <w:tcPr>
            <w:tcW w:w="2778" w:type="dxa"/>
            <w:tcBorders>
              <w:top w:val="single" w:sz="4" w:space="0" w:color="auto"/>
              <w:bottom w:val="single" w:sz="18" w:space="0" w:color="auto"/>
            </w:tcBorders>
          </w:tcPr>
          <w:p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15</w:t>
            </w:r>
          </w:p>
        </w:tc>
        <w:tc>
          <w:tcPr>
            <w:tcW w:w="3176" w:type="dxa"/>
            <w:tcBorders>
              <w:top w:val="single" w:sz="4" w:space="0" w:color="auto"/>
              <w:bottom w:val="single" w:sz="18" w:space="0" w:color="auto"/>
              <w:right w:val="single" w:sz="18" w:space="0" w:color="auto"/>
            </w:tcBorders>
            <w:shd w:val="clear" w:color="auto" w:fill="auto"/>
          </w:tcPr>
          <w:p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rsidTr="00493726">
        <w:tc>
          <w:tcPr>
            <w:tcW w:w="5314" w:type="dxa"/>
            <w:gridSpan w:val="2"/>
            <w:tcBorders>
              <w:top w:val="single" w:sz="18" w:space="0" w:color="auto"/>
              <w:left w:val="single" w:sz="18" w:space="0" w:color="auto"/>
              <w:bottom w:val="single" w:sz="4" w:space="0" w:color="auto"/>
            </w:tcBorders>
            <w:shd w:val="clear" w:color="auto" w:fill="auto"/>
          </w:tcPr>
          <w:p w:rsidR="004C74E7" w:rsidRPr="00EE3E0A" w:rsidRDefault="004C74E7" w:rsidP="002A7D15">
            <w:pPr>
              <w:numPr>
                <w:ilvl w:val="0"/>
                <w:numId w:val="8"/>
              </w:numPr>
              <w:spacing w:after="0" w:line="240" w:lineRule="auto"/>
              <w:rPr>
                <w:rFonts w:ascii="Calibri" w:eastAsia="Batang" w:hAnsi="Calibri" w:cs="Calibri"/>
                <w:lang w:eastAsia="ko-KR"/>
              </w:rPr>
            </w:pPr>
            <w:r w:rsidRPr="00EE3E0A">
              <w:rPr>
                <w:rFonts w:ascii="Calibri" w:eastAsia="Batang" w:hAnsi="Calibri" w:cs="Calibri"/>
                <w:b/>
                <w:bCs/>
                <w:lang w:eastAsia="ko-KR"/>
              </w:rPr>
              <w:t>Organize project information</w:t>
            </w:r>
          </w:p>
        </w:tc>
        <w:tc>
          <w:tcPr>
            <w:tcW w:w="2778" w:type="dxa"/>
            <w:tcBorders>
              <w:top w:val="single" w:sz="18" w:space="0" w:color="auto"/>
              <w:bottom w:val="single" w:sz="4" w:space="0" w:color="auto"/>
            </w:tcBorders>
          </w:tcPr>
          <w:p w:rsidR="004C74E7" w:rsidRPr="00493726" w:rsidRDefault="004C74E7" w:rsidP="00871DC7">
            <w:pPr>
              <w:pStyle w:val="ListParagraph"/>
              <w:numPr>
                <w:ilvl w:val="0"/>
                <w:numId w:val="21"/>
              </w:numPr>
              <w:spacing w:after="0" w:line="240" w:lineRule="auto"/>
              <w:ind w:left="328"/>
              <w:rPr>
                <w:rFonts w:ascii="Calibri" w:eastAsia="Batang" w:hAnsi="Calibri" w:cs="Calibri"/>
                <w:b/>
                <w:bCs/>
                <w:lang w:eastAsia="ko-KR"/>
              </w:rPr>
            </w:pPr>
            <w:r w:rsidRPr="00493726">
              <w:rPr>
                <w:rFonts w:ascii="Calibri" w:eastAsia="Batang" w:hAnsi="Calibri" w:cs="Calibri"/>
                <w:b/>
                <w:bCs/>
                <w:lang w:eastAsia="ko-KR"/>
              </w:rPr>
              <w:t>ARC-CRS Planning for an Evaluation P. 16-21</w:t>
            </w:r>
          </w:p>
        </w:tc>
        <w:tc>
          <w:tcPr>
            <w:tcW w:w="3176" w:type="dxa"/>
            <w:tcBorders>
              <w:top w:val="single" w:sz="18" w:space="0" w:color="auto"/>
              <w:bottom w:val="single" w:sz="4" w:space="0" w:color="auto"/>
              <w:right w:val="single" w:sz="18" w:space="0" w:color="auto"/>
            </w:tcBorders>
            <w:shd w:val="clear" w:color="auto" w:fill="auto"/>
          </w:tcPr>
          <w:p w:rsidR="004C74E7" w:rsidRPr="00452B14" w:rsidRDefault="004C74E7" w:rsidP="00493726">
            <w:pPr>
              <w:pStyle w:val="ListParagraph"/>
              <w:spacing w:after="0" w:line="240" w:lineRule="auto"/>
              <w:ind w:left="340"/>
              <w:rPr>
                <w:rFonts w:ascii="Calibri" w:eastAsia="Batang" w:hAnsi="Calibri" w:cs="Calibri"/>
                <w:b/>
                <w:bCs/>
                <w:u w:val="single"/>
                <w:lang w:eastAsia="ko-KR"/>
              </w:rPr>
            </w:pPr>
          </w:p>
        </w:tc>
      </w:tr>
      <w:tr w:rsidR="004C74E7" w:rsidRPr="00EE3E0A" w:rsidTr="00493726">
        <w:tc>
          <w:tcPr>
            <w:tcW w:w="5314" w:type="dxa"/>
            <w:gridSpan w:val="2"/>
            <w:tcBorders>
              <w:top w:val="single" w:sz="4" w:space="0" w:color="auto"/>
              <w:left w:val="single" w:sz="18" w:space="0" w:color="auto"/>
              <w:bottom w:val="single" w:sz="4" w:space="0" w:color="auto"/>
            </w:tcBorders>
            <w:shd w:val="clear" w:color="auto" w:fill="auto"/>
          </w:tcPr>
          <w:p w:rsidR="004C74E7" w:rsidRPr="00EE3E0A" w:rsidRDefault="004C74E7" w:rsidP="002A7D15">
            <w:pPr>
              <w:numPr>
                <w:ilvl w:val="1"/>
                <w:numId w:val="7"/>
              </w:numPr>
              <w:spacing w:after="0" w:line="240" w:lineRule="auto"/>
              <w:ind w:left="1080"/>
              <w:rPr>
                <w:rFonts w:ascii="Calibri" w:eastAsia="Batang" w:hAnsi="Calibri" w:cs="Calibri"/>
                <w:lang w:eastAsia="ko-KR"/>
              </w:rPr>
            </w:pPr>
            <w:r w:rsidRPr="00EE3E0A">
              <w:rPr>
                <w:rFonts w:ascii="Calibri" w:eastAsia="Batang" w:hAnsi="Calibri" w:cs="Calibri"/>
                <w:lang w:eastAsia="ko-KR"/>
              </w:rPr>
              <w:t>Document the Project’s Administrative History and Organization</w:t>
            </w:r>
          </w:p>
        </w:tc>
        <w:tc>
          <w:tcPr>
            <w:tcW w:w="2778" w:type="dxa"/>
            <w:tcBorders>
              <w:top w:val="single" w:sz="4" w:space="0" w:color="auto"/>
              <w:bottom w:val="single" w:sz="4" w:space="0" w:color="auto"/>
            </w:tcBorders>
          </w:tcPr>
          <w:p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P.16-19</w:t>
            </w:r>
          </w:p>
        </w:tc>
        <w:tc>
          <w:tcPr>
            <w:tcW w:w="3176" w:type="dxa"/>
            <w:tcBorders>
              <w:top w:val="single" w:sz="4" w:space="0" w:color="auto"/>
              <w:bottom w:val="single" w:sz="4" w:space="0" w:color="auto"/>
              <w:right w:val="single" w:sz="18" w:space="0" w:color="auto"/>
            </w:tcBorders>
            <w:shd w:val="clear" w:color="auto" w:fill="auto"/>
          </w:tcPr>
          <w:p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rsidTr="00493726">
        <w:tc>
          <w:tcPr>
            <w:tcW w:w="5314" w:type="dxa"/>
            <w:gridSpan w:val="2"/>
            <w:tcBorders>
              <w:top w:val="single" w:sz="4" w:space="0" w:color="auto"/>
              <w:left w:val="single" w:sz="18" w:space="0" w:color="auto"/>
              <w:bottom w:val="single" w:sz="4" w:space="0" w:color="auto"/>
            </w:tcBorders>
            <w:shd w:val="clear" w:color="auto" w:fill="auto"/>
          </w:tcPr>
          <w:p w:rsidR="004C74E7" w:rsidRPr="00EE3E0A" w:rsidRDefault="004C74E7" w:rsidP="002A7D15">
            <w:pPr>
              <w:numPr>
                <w:ilvl w:val="1"/>
                <w:numId w:val="7"/>
              </w:numPr>
              <w:spacing w:after="0" w:line="240" w:lineRule="auto"/>
              <w:ind w:left="1080"/>
              <w:rPr>
                <w:rFonts w:ascii="Calibri" w:eastAsia="Batang" w:hAnsi="Calibri" w:cs="Calibri"/>
                <w:lang w:eastAsia="ko-KR"/>
              </w:rPr>
            </w:pPr>
            <w:r w:rsidRPr="00EE3E0A">
              <w:rPr>
                <w:rFonts w:ascii="Calibri" w:eastAsia="Batang" w:hAnsi="Calibri" w:cs="Calibri"/>
                <w:lang w:eastAsia="ko-KR"/>
              </w:rPr>
              <w:t>Collect Updates of the M&amp;E Indicators and Methodologies</w:t>
            </w:r>
          </w:p>
        </w:tc>
        <w:tc>
          <w:tcPr>
            <w:tcW w:w="2778" w:type="dxa"/>
            <w:tcBorders>
              <w:top w:val="single" w:sz="4" w:space="0" w:color="auto"/>
              <w:bottom w:val="single" w:sz="4" w:space="0" w:color="auto"/>
            </w:tcBorders>
          </w:tcPr>
          <w:p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20</w:t>
            </w:r>
          </w:p>
        </w:tc>
        <w:tc>
          <w:tcPr>
            <w:tcW w:w="3176" w:type="dxa"/>
            <w:tcBorders>
              <w:top w:val="single" w:sz="4" w:space="0" w:color="auto"/>
              <w:bottom w:val="single" w:sz="4" w:space="0" w:color="auto"/>
              <w:right w:val="single" w:sz="18" w:space="0" w:color="auto"/>
            </w:tcBorders>
            <w:shd w:val="clear" w:color="auto" w:fill="auto"/>
          </w:tcPr>
          <w:p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rsidTr="00493726">
        <w:tc>
          <w:tcPr>
            <w:tcW w:w="5314" w:type="dxa"/>
            <w:gridSpan w:val="2"/>
            <w:tcBorders>
              <w:top w:val="single" w:sz="4" w:space="0" w:color="auto"/>
              <w:left w:val="single" w:sz="18" w:space="0" w:color="auto"/>
              <w:bottom w:val="single" w:sz="4" w:space="0" w:color="auto"/>
            </w:tcBorders>
            <w:shd w:val="clear" w:color="auto" w:fill="auto"/>
          </w:tcPr>
          <w:p w:rsidR="004C74E7" w:rsidRPr="00EE3E0A" w:rsidRDefault="004C74E7" w:rsidP="002A7D15">
            <w:pPr>
              <w:numPr>
                <w:ilvl w:val="1"/>
                <w:numId w:val="7"/>
              </w:numPr>
              <w:spacing w:after="0" w:line="240" w:lineRule="auto"/>
              <w:ind w:left="1080"/>
              <w:rPr>
                <w:rFonts w:ascii="Calibri" w:eastAsia="Batang" w:hAnsi="Calibri" w:cs="Calibri"/>
                <w:lang w:eastAsia="ko-KR"/>
              </w:rPr>
            </w:pPr>
            <w:r w:rsidRPr="00EE3E0A">
              <w:rPr>
                <w:rFonts w:ascii="Calibri" w:eastAsia="Batang" w:hAnsi="Calibri" w:cs="Calibri"/>
                <w:lang w:eastAsia="ko-KR"/>
              </w:rPr>
              <w:t>Technical Sector or Component Updates</w:t>
            </w:r>
          </w:p>
        </w:tc>
        <w:tc>
          <w:tcPr>
            <w:tcW w:w="2778" w:type="dxa"/>
            <w:tcBorders>
              <w:top w:val="single" w:sz="4" w:space="0" w:color="auto"/>
              <w:bottom w:val="single" w:sz="4" w:space="0" w:color="auto"/>
            </w:tcBorders>
          </w:tcPr>
          <w:p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20</w:t>
            </w:r>
          </w:p>
        </w:tc>
        <w:tc>
          <w:tcPr>
            <w:tcW w:w="3176" w:type="dxa"/>
            <w:tcBorders>
              <w:top w:val="single" w:sz="4" w:space="0" w:color="auto"/>
              <w:bottom w:val="single" w:sz="4" w:space="0" w:color="auto"/>
              <w:right w:val="single" w:sz="18" w:space="0" w:color="auto"/>
            </w:tcBorders>
            <w:shd w:val="clear" w:color="auto" w:fill="auto"/>
          </w:tcPr>
          <w:p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rsidTr="00493726">
        <w:tc>
          <w:tcPr>
            <w:tcW w:w="5314" w:type="dxa"/>
            <w:gridSpan w:val="2"/>
            <w:tcBorders>
              <w:top w:val="single" w:sz="4" w:space="0" w:color="auto"/>
              <w:left w:val="single" w:sz="18" w:space="0" w:color="auto"/>
              <w:bottom w:val="single" w:sz="4" w:space="0" w:color="auto"/>
            </w:tcBorders>
            <w:shd w:val="clear" w:color="auto" w:fill="auto"/>
          </w:tcPr>
          <w:p w:rsidR="004C74E7" w:rsidRPr="00EE3E0A" w:rsidRDefault="004C74E7" w:rsidP="002A7D15">
            <w:pPr>
              <w:numPr>
                <w:ilvl w:val="1"/>
                <w:numId w:val="7"/>
              </w:numPr>
              <w:spacing w:after="0" w:line="240" w:lineRule="auto"/>
              <w:ind w:left="1080"/>
              <w:rPr>
                <w:rFonts w:ascii="Calibri" w:eastAsia="Batang" w:hAnsi="Calibri" w:cs="Calibri"/>
                <w:lang w:eastAsia="ko-KR"/>
              </w:rPr>
            </w:pPr>
            <w:r w:rsidRPr="00EE3E0A">
              <w:rPr>
                <w:rFonts w:ascii="Calibri" w:eastAsia="Batang" w:hAnsi="Calibri" w:cs="Calibri"/>
                <w:lang w:eastAsia="ko-KR"/>
              </w:rPr>
              <w:t>Village/Community/Activity Matrices</w:t>
            </w:r>
          </w:p>
        </w:tc>
        <w:tc>
          <w:tcPr>
            <w:tcW w:w="2778" w:type="dxa"/>
            <w:tcBorders>
              <w:top w:val="single" w:sz="4" w:space="0" w:color="auto"/>
              <w:bottom w:val="single" w:sz="4" w:space="0" w:color="auto"/>
            </w:tcBorders>
          </w:tcPr>
          <w:p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21</w:t>
            </w:r>
          </w:p>
        </w:tc>
        <w:tc>
          <w:tcPr>
            <w:tcW w:w="3176" w:type="dxa"/>
            <w:tcBorders>
              <w:top w:val="single" w:sz="4" w:space="0" w:color="auto"/>
              <w:bottom w:val="single" w:sz="4" w:space="0" w:color="auto"/>
              <w:right w:val="single" w:sz="18" w:space="0" w:color="auto"/>
            </w:tcBorders>
            <w:shd w:val="clear" w:color="auto" w:fill="auto"/>
          </w:tcPr>
          <w:p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rsidTr="00493726">
        <w:tc>
          <w:tcPr>
            <w:tcW w:w="5314" w:type="dxa"/>
            <w:gridSpan w:val="2"/>
            <w:tcBorders>
              <w:top w:val="single" w:sz="4" w:space="0" w:color="auto"/>
              <w:left w:val="single" w:sz="18" w:space="0" w:color="auto"/>
              <w:bottom w:val="single" w:sz="18" w:space="0" w:color="auto"/>
            </w:tcBorders>
            <w:shd w:val="clear" w:color="auto" w:fill="auto"/>
          </w:tcPr>
          <w:p w:rsidR="004C74E7" w:rsidRPr="00EE3E0A" w:rsidRDefault="004C74E7" w:rsidP="002A7D15">
            <w:pPr>
              <w:numPr>
                <w:ilvl w:val="1"/>
                <w:numId w:val="7"/>
              </w:numPr>
              <w:spacing w:after="0" w:line="240" w:lineRule="auto"/>
              <w:ind w:left="1080"/>
              <w:rPr>
                <w:rFonts w:ascii="Calibri" w:eastAsia="Batang" w:hAnsi="Calibri" w:cs="Calibri"/>
                <w:lang w:eastAsia="ko-KR"/>
              </w:rPr>
            </w:pPr>
            <w:r w:rsidRPr="00EE3E0A">
              <w:rPr>
                <w:rFonts w:ascii="Calibri" w:eastAsia="Batang" w:hAnsi="Calibri" w:cs="Calibri"/>
                <w:lang w:eastAsia="ko-KR"/>
              </w:rPr>
              <w:t>Maps</w:t>
            </w:r>
          </w:p>
        </w:tc>
        <w:tc>
          <w:tcPr>
            <w:tcW w:w="2778" w:type="dxa"/>
            <w:tcBorders>
              <w:top w:val="single" w:sz="4" w:space="0" w:color="auto"/>
              <w:bottom w:val="single" w:sz="18" w:space="0" w:color="auto"/>
            </w:tcBorders>
          </w:tcPr>
          <w:p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21</w:t>
            </w:r>
          </w:p>
        </w:tc>
        <w:tc>
          <w:tcPr>
            <w:tcW w:w="3176" w:type="dxa"/>
            <w:tcBorders>
              <w:top w:val="single" w:sz="4" w:space="0" w:color="auto"/>
              <w:bottom w:val="single" w:sz="18" w:space="0" w:color="auto"/>
              <w:right w:val="single" w:sz="18" w:space="0" w:color="auto"/>
            </w:tcBorders>
            <w:shd w:val="clear" w:color="auto" w:fill="auto"/>
          </w:tcPr>
          <w:p w:rsidR="004C74E7" w:rsidRPr="00452B14" w:rsidRDefault="004C74E7" w:rsidP="00493726">
            <w:pPr>
              <w:spacing w:after="0" w:line="240" w:lineRule="auto"/>
              <w:rPr>
                <w:rFonts w:ascii="Calibri" w:eastAsia="Batang" w:hAnsi="Calibri" w:cs="Calibri"/>
                <w:u w:val="single"/>
                <w:lang w:eastAsia="ko-KR"/>
              </w:rPr>
            </w:pPr>
          </w:p>
        </w:tc>
      </w:tr>
    </w:tbl>
    <w:p w:rsidR="0061666A" w:rsidRDefault="0061666A" w:rsidP="00EE3E0A">
      <w:pPr>
        <w:spacing w:after="0" w:line="240" w:lineRule="auto"/>
        <w:rPr>
          <w:rFonts w:ascii="Calibri" w:eastAsia="Batang" w:hAnsi="Calibri" w:cs="Calibri"/>
          <w:lang w:eastAsia="ko-KR"/>
        </w:rPr>
      </w:pPr>
    </w:p>
    <w:p w:rsidR="0061666A" w:rsidRDefault="0061666A" w:rsidP="00EE3E0A">
      <w:pPr>
        <w:spacing w:after="0" w:line="240" w:lineRule="auto"/>
        <w:rPr>
          <w:rFonts w:ascii="Calibri" w:eastAsia="Batang" w:hAnsi="Calibri" w:cs="Calibri"/>
          <w:lang w:eastAsia="ko-KR"/>
        </w:rPr>
      </w:pP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C407F9" w:rsidTr="00E7213D">
        <w:trPr>
          <w:trHeight w:val="476"/>
        </w:trPr>
        <w:tc>
          <w:tcPr>
            <w:tcW w:w="11180" w:type="dxa"/>
            <w:shd w:val="clear" w:color="auto" w:fill="02AFA2"/>
            <w:vAlign w:val="center"/>
          </w:tcPr>
          <w:p w:rsidR="00C407F9" w:rsidRPr="00B74944" w:rsidRDefault="00C407F9" w:rsidP="00E7213D">
            <w:pPr>
              <w:rPr>
                <w:rFonts w:ascii="Franklin Gothic Heavy" w:hAnsi="Franklin Gothic Heavy"/>
                <w:color w:val="FFFFFF" w:themeColor="background1"/>
                <w:sz w:val="12"/>
                <w:szCs w:val="12"/>
              </w:rPr>
            </w:pPr>
          </w:p>
          <w:p w:rsidR="00C407F9" w:rsidRPr="00B74944" w:rsidRDefault="00C407F9" w:rsidP="00E7213D">
            <w:pPr>
              <w:rPr>
                <w:rFonts w:eastAsia="Times New Roman" w:cs="Times New Roman"/>
                <w:b/>
                <w:sz w:val="8"/>
                <w:szCs w:val="8"/>
              </w:rPr>
            </w:pPr>
            <w:r>
              <w:rPr>
                <w:rFonts w:ascii="Franklin Gothic Heavy" w:hAnsi="Franklin Gothic Heavy"/>
                <w:color w:val="FFFFFF" w:themeColor="background1"/>
                <w:sz w:val="24"/>
                <w:szCs w:val="24"/>
              </w:rPr>
              <w:t>3. EVALUATION MANAGEMENT</w:t>
            </w:r>
          </w:p>
        </w:tc>
      </w:tr>
    </w:tbl>
    <w:p w:rsidR="004C74E7" w:rsidRPr="00EE3E0A" w:rsidRDefault="004C74E7" w:rsidP="00EE3E0A">
      <w:pPr>
        <w:spacing w:after="0" w:line="240" w:lineRule="auto"/>
        <w:rPr>
          <w:rFonts w:ascii="Calibri" w:eastAsia="Calibri" w:hAnsi="Calibri" w:cs="Cordia New"/>
          <w:b/>
          <w:bCs/>
          <w:lang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4C74E7" w:rsidRPr="00EE3E0A" w:rsidTr="00EE3E0A">
        <w:tc>
          <w:tcPr>
            <w:tcW w:w="11160" w:type="dxa"/>
            <w:shd w:val="clear" w:color="auto" w:fill="808080"/>
          </w:tcPr>
          <w:p w:rsidR="004C74E7" w:rsidRPr="00EE3E0A" w:rsidRDefault="006674CE" w:rsidP="006674CE">
            <w:pPr>
              <w:spacing w:after="0" w:line="240" w:lineRule="auto"/>
              <w:jc w:val="center"/>
              <w:rPr>
                <w:rFonts w:ascii="Calibri" w:eastAsia="Calibri" w:hAnsi="Calibri" w:cs="Cordia New"/>
                <w:lang w:bidi="th-TH"/>
              </w:rPr>
            </w:pPr>
            <w:r>
              <w:rPr>
                <w:rFonts w:ascii="Calibri" w:eastAsia="Calibri" w:hAnsi="Calibri" w:cs="Cordia New"/>
                <w:b/>
                <w:bCs/>
                <w:lang w:bidi="th-TH"/>
              </w:rPr>
              <w:t>DESCRIPTION: TOOLS AND ADDITIONAL RESOURCES</w:t>
            </w:r>
          </w:p>
        </w:tc>
      </w:tr>
      <w:tr w:rsidR="004C74E7" w:rsidRPr="00EE3E0A" w:rsidTr="00EE3E0A">
        <w:tc>
          <w:tcPr>
            <w:tcW w:w="11160" w:type="dxa"/>
            <w:shd w:val="clear" w:color="auto" w:fill="auto"/>
          </w:tcPr>
          <w:p w:rsidR="004C74E7" w:rsidRPr="00775F9A" w:rsidRDefault="00775F9A" w:rsidP="00775F9A">
            <w:pPr>
              <w:pStyle w:val="ListParagraph"/>
              <w:numPr>
                <w:ilvl w:val="0"/>
                <w:numId w:val="53"/>
              </w:numPr>
              <w:spacing w:after="0" w:line="240" w:lineRule="auto"/>
              <w:rPr>
                <w:rFonts w:ascii="Calibri" w:eastAsia="Calibri" w:hAnsi="Calibri" w:cs="Cordia New"/>
                <w:b/>
                <w:bCs/>
                <w:u w:val="single"/>
                <w:lang w:bidi="th-TH"/>
              </w:rPr>
            </w:pPr>
            <w:r w:rsidRPr="00775F9A">
              <w:rPr>
                <w:rFonts w:ascii="Calibri" w:eastAsia="Calibri" w:hAnsi="Calibri" w:cs="Cordia New"/>
                <w:b/>
                <w:bCs/>
                <w:u w:val="single"/>
                <w:lang w:bidi="th-TH"/>
              </w:rPr>
              <w:t xml:space="preserve">ARC-CRS M&amp;E Module: </w:t>
            </w:r>
            <w:r w:rsidR="004C74E7" w:rsidRPr="00775F9A">
              <w:rPr>
                <w:rFonts w:ascii="Calibri" w:eastAsia="Calibri" w:hAnsi="Calibri" w:cs="Cordia New"/>
                <w:b/>
                <w:bCs/>
                <w:u w:val="single"/>
                <w:lang w:bidi="th-TH"/>
              </w:rPr>
              <w:t>Managing</w:t>
            </w:r>
            <w:r w:rsidRPr="00775F9A">
              <w:rPr>
                <w:rFonts w:ascii="Calibri" w:eastAsia="Calibri" w:hAnsi="Calibri" w:cs="Cordia New"/>
                <w:b/>
                <w:bCs/>
                <w:u w:val="single"/>
                <w:lang w:bidi="th-TH"/>
              </w:rPr>
              <w:t xml:space="preserve"> and Implementing an Evaluation</w:t>
            </w:r>
          </w:p>
          <w:p w:rsidR="004C74E7" w:rsidRPr="00EE3E0A" w:rsidRDefault="004C74E7" w:rsidP="002A7D15">
            <w:pPr>
              <w:numPr>
                <w:ilvl w:val="1"/>
                <w:numId w:val="9"/>
              </w:numPr>
              <w:spacing w:after="0" w:line="240" w:lineRule="auto"/>
              <w:rPr>
                <w:rFonts w:ascii="Calibri" w:eastAsia="Calibri" w:hAnsi="Calibri" w:cs="Cordia New"/>
                <w:lang w:bidi="th-TH"/>
              </w:rPr>
            </w:pPr>
            <w:r w:rsidRPr="00EE3E0A">
              <w:rPr>
                <w:rFonts w:ascii="Calibri" w:eastAsia="Calibri" w:hAnsi="Calibri" w:cs="Cordia New"/>
                <w:lang w:bidi="th-TH"/>
              </w:rPr>
              <w:t>This resource provides evaluation managers with solutions on how to implement evaluations. It focuses on what needs to be done throughout the evaluation process to manage the evaluation team and minimize the inevitable disruptions to the project’s own implementation plan</w:t>
            </w:r>
          </w:p>
        </w:tc>
      </w:tr>
    </w:tbl>
    <w:p w:rsidR="008001BE" w:rsidRDefault="008001BE" w:rsidP="00EE3E0A">
      <w:pPr>
        <w:spacing w:after="0" w:line="240" w:lineRule="auto"/>
        <w:rPr>
          <w:rFonts w:ascii="Calibri" w:eastAsia="Batang" w:hAnsi="Calibri" w:cs="Calibri"/>
          <w:b/>
          <w:bCs/>
          <w:u w:val="single"/>
          <w:lang w:eastAsia="ko-KR"/>
        </w:rPr>
      </w:pPr>
    </w:p>
    <w:p w:rsidR="004C74E7" w:rsidRPr="00EE3E0A" w:rsidRDefault="004C74E7" w:rsidP="00EE3E0A">
      <w:pPr>
        <w:spacing w:after="0" w:line="240" w:lineRule="auto"/>
        <w:rPr>
          <w:rFonts w:ascii="Calibri" w:eastAsia="Batang" w:hAnsi="Calibri" w:cs="Calibri"/>
          <w:b/>
          <w:bCs/>
          <w:u w:val="single"/>
          <w:lang w:eastAsia="ko-KR"/>
        </w:rPr>
      </w:pPr>
      <w:r w:rsidRPr="00EE3E0A">
        <w:rPr>
          <w:rFonts w:ascii="Calibri" w:eastAsia="Batang" w:hAnsi="Calibri" w:cs="Calibri"/>
          <w:b/>
          <w:bCs/>
          <w:u w:val="single"/>
          <w:lang w:eastAsia="ko-KR"/>
        </w:rPr>
        <w:t>EVAULATION MANAGEMENT SUMMARY</w:t>
      </w:r>
    </w:p>
    <w:p w:rsidR="00ED0BE8"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Once the evaluation team has been contracted, there are relatively few fixed steps that must be followed. Evaluation management is similar to project management and must address any issues, both expected and unexpected, relating to the main components of the evaluation (personnel, financial, logistic) as they arise. The primary steps evaluation managers</w:t>
      </w:r>
      <w:r w:rsidR="00ED0BE8">
        <w:rPr>
          <w:rFonts w:ascii="Calibri" w:eastAsia="Batang" w:hAnsi="Calibri" w:cs="Calibri"/>
          <w:lang w:eastAsia="ko-KR"/>
        </w:rPr>
        <w:t xml:space="preserve"> are responsible for are</w:t>
      </w:r>
      <w:r w:rsidRPr="00EE3E0A">
        <w:rPr>
          <w:rFonts w:ascii="Calibri" w:eastAsia="Batang" w:hAnsi="Calibri" w:cs="Calibri"/>
          <w:lang w:eastAsia="ko-KR"/>
        </w:rPr>
        <w:t xml:space="preserve"> those that </w:t>
      </w:r>
      <w:r w:rsidR="00ED0BE8">
        <w:rPr>
          <w:rFonts w:ascii="Calibri" w:eastAsia="Batang" w:hAnsi="Calibri" w:cs="Calibri"/>
          <w:lang w:eastAsia="ko-KR"/>
        </w:rPr>
        <w:t xml:space="preserve">ensure </w:t>
      </w:r>
      <w:r w:rsidRPr="00EE3E0A">
        <w:rPr>
          <w:rFonts w:ascii="Calibri" w:eastAsia="Batang" w:hAnsi="Calibri" w:cs="Calibri"/>
          <w:lang w:eastAsia="ko-KR"/>
        </w:rPr>
        <w:t xml:space="preserve">that the key deliverables are met on time and meet the criteria agreed to in the </w:t>
      </w:r>
      <w:r w:rsidR="006E364F" w:rsidRPr="006E364F">
        <w:rPr>
          <w:rFonts w:ascii="Calibri" w:eastAsia="Batang" w:hAnsi="Calibri" w:cs="Calibri"/>
          <w:u w:val="single"/>
          <w:lang w:eastAsia="ko-KR"/>
        </w:rPr>
        <w:t>Evaluation To</w:t>
      </w:r>
      <w:r w:rsidRPr="006E364F">
        <w:rPr>
          <w:rFonts w:ascii="Calibri" w:eastAsia="Batang" w:hAnsi="Calibri" w:cs="Calibri"/>
          <w:u w:val="single"/>
          <w:lang w:eastAsia="ko-KR"/>
        </w:rPr>
        <w:t>R</w:t>
      </w:r>
      <w:r w:rsidRPr="00EE3E0A">
        <w:rPr>
          <w:rFonts w:ascii="Calibri" w:eastAsia="Batang" w:hAnsi="Calibri" w:cs="Calibri"/>
          <w:lang w:eastAsia="ko-KR"/>
        </w:rPr>
        <w:t xml:space="preserve"> and the contract (as outlined in Table 1). Table 2 outlines the main compon</w:t>
      </w:r>
      <w:r w:rsidR="00ED0BE8">
        <w:rPr>
          <w:rFonts w:ascii="Calibri" w:eastAsia="Batang" w:hAnsi="Calibri" w:cs="Calibri"/>
          <w:lang w:eastAsia="ko-KR"/>
        </w:rPr>
        <w:t xml:space="preserve">ents of evaluation implementation with details about the core areas of responsibility of </w:t>
      </w:r>
      <w:r w:rsidR="00ED0BE8" w:rsidRPr="00EE3E0A">
        <w:rPr>
          <w:rFonts w:ascii="Calibri" w:eastAsia="Batang" w:hAnsi="Calibri" w:cs="Calibri"/>
          <w:lang w:eastAsia="ko-KR"/>
        </w:rPr>
        <w:t>the</w:t>
      </w:r>
      <w:r w:rsidRPr="00EE3E0A">
        <w:rPr>
          <w:rFonts w:ascii="Calibri" w:eastAsia="Batang" w:hAnsi="Calibri" w:cs="Calibri"/>
          <w:lang w:eastAsia="ko-KR"/>
        </w:rPr>
        <w:t xml:space="preserve"> evaluation manager. The </w:t>
      </w:r>
      <w:r w:rsidRPr="00ED0BE8">
        <w:rPr>
          <w:rFonts w:ascii="Calibri" w:eastAsia="Batang" w:hAnsi="Calibri" w:cs="Calibri"/>
          <w:u w:val="single"/>
          <w:lang w:eastAsia="ko-KR"/>
        </w:rPr>
        <w:t xml:space="preserve">ARC-CRS </w:t>
      </w:r>
      <w:r w:rsidR="00775F9A">
        <w:rPr>
          <w:rFonts w:ascii="Calibri" w:eastAsia="Batang" w:hAnsi="Calibri" w:cs="Calibri"/>
          <w:u w:val="single"/>
          <w:lang w:eastAsia="ko-KR"/>
        </w:rPr>
        <w:t>M&amp;E Module:</w:t>
      </w:r>
      <w:r w:rsidRPr="00ED0BE8">
        <w:rPr>
          <w:rFonts w:ascii="Calibri" w:eastAsia="Batang" w:hAnsi="Calibri" w:cs="Calibri"/>
          <w:u w:val="single"/>
          <w:lang w:eastAsia="ko-KR"/>
        </w:rPr>
        <w:t xml:space="preserve"> Managing an Evaluation</w:t>
      </w:r>
      <w:r w:rsidR="006E364F">
        <w:rPr>
          <w:rStyle w:val="FootnoteReference"/>
          <w:rFonts w:ascii="Calibri" w:eastAsia="Batang" w:hAnsi="Calibri" w:cs="Calibri"/>
          <w:u w:val="single"/>
          <w:lang w:eastAsia="ko-KR"/>
        </w:rPr>
        <w:footnoteReference w:id="4"/>
      </w:r>
      <w:r w:rsidRPr="00EE3E0A">
        <w:rPr>
          <w:rFonts w:ascii="Calibri" w:eastAsia="Batang" w:hAnsi="Calibri" w:cs="Calibri"/>
          <w:lang w:eastAsia="ko-KR"/>
        </w:rPr>
        <w:t xml:space="preserve"> provides detailed guidance on how to effectively manage evaluations. </w:t>
      </w:r>
    </w:p>
    <w:p w:rsidR="004C74E7" w:rsidRPr="00ED0BE8" w:rsidRDefault="004C74E7" w:rsidP="00871DC7">
      <w:pPr>
        <w:pStyle w:val="ListParagraph"/>
        <w:numPr>
          <w:ilvl w:val="0"/>
          <w:numId w:val="34"/>
        </w:numPr>
        <w:spacing w:after="0" w:line="240" w:lineRule="auto"/>
        <w:rPr>
          <w:rFonts w:ascii="Calibri" w:eastAsia="Batang" w:hAnsi="Calibri" w:cs="Calibri"/>
          <w:lang w:eastAsia="ko-KR"/>
        </w:rPr>
      </w:pPr>
      <w:r w:rsidRPr="00ED0BE8">
        <w:rPr>
          <w:rFonts w:ascii="Calibri" w:eastAsia="Batang" w:hAnsi="Calibri" w:cs="Calibri"/>
          <w:lang w:eastAsia="ko-KR"/>
        </w:rPr>
        <w:t xml:space="preserve">If it is your first time managing an evaluation, or if you have not recently managed an evaluation, reading the entire module before the start of the evaluation process is suggested. For more experienced evaluation managers Table 2 lists the specific page numbers in the module where you can find information regarding that specific component of evaluation management.   </w:t>
      </w:r>
    </w:p>
    <w:p w:rsidR="004C74E7" w:rsidRDefault="004C74E7" w:rsidP="00EE3E0A">
      <w:pPr>
        <w:spacing w:after="0" w:line="240" w:lineRule="auto"/>
        <w:rPr>
          <w:rFonts w:ascii="Calibri" w:eastAsia="Batang" w:hAnsi="Calibri" w:cs="Calibri"/>
          <w:lang w:eastAsia="ko-KR"/>
        </w:rPr>
      </w:pPr>
    </w:p>
    <w:p w:rsidR="0061666A" w:rsidRPr="0061666A" w:rsidRDefault="004C74E7" w:rsidP="0061666A">
      <w:pPr>
        <w:spacing w:after="0" w:line="240" w:lineRule="auto"/>
        <w:contextualSpacing/>
        <w:rPr>
          <w:szCs w:val="28"/>
          <w:highlight w:val="yellow"/>
          <w:lang w:bidi="th-TH"/>
        </w:rPr>
      </w:pPr>
      <w:r w:rsidRPr="00EE3E0A">
        <w:rPr>
          <w:rFonts w:ascii="Calibri" w:eastAsia="Calibri" w:hAnsi="Calibri" w:cs="Cordia New"/>
          <w:b/>
          <w:bCs/>
          <w:szCs w:val="28"/>
          <w:u w:val="single"/>
          <w:lang w:bidi="th-TH"/>
        </w:rPr>
        <w:t>GOOD PRACTICE FOR GREAT RESULTS:</w:t>
      </w:r>
      <w:r w:rsidR="0061666A">
        <w:rPr>
          <w:rFonts w:ascii="Calibri" w:eastAsia="Calibri" w:hAnsi="Calibri" w:cs="Cordia New"/>
          <w:b/>
          <w:bCs/>
          <w:szCs w:val="28"/>
          <w:u w:val="single"/>
          <w:lang w:bidi="th-TH"/>
        </w:rPr>
        <w:t xml:space="preserve"> </w:t>
      </w:r>
      <w:r w:rsidR="0061666A" w:rsidRPr="00A0556A">
        <w:rPr>
          <w:szCs w:val="28"/>
          <w:lang w:bidi="th-TH"/>
        </w:rPr>
        <w:t xml:space="preserve">This section is to document best practices. This section will be continually updated to reflect any best practices encountered throughout LWR’s programming worldwide. </w:t>
      </w:r>
    </w:p>
    <w:p w:rsidR="004C74E7" w:rsidRPr="00EE3E0A" w:rsidRDefault="004C74E7" w:rsidP="00EE3E0A">
      <w:pPr>
        <w:spacing w:after="0" w:line="240" w:lineRule="auto"/>
        <w:rPr>
          <w:rFonts w:ascii="Calibri" w:eastAsia="Batang" w:hAnsi="Calibri" w:cs="Calibri"/>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9720"/>
      </w:tblGrid>
      <w:tr w:rsidR="004C74E7" w:rsidRPr="00EE3E0A" w:rsidTr="00452B14">
        <w:tc>
          <w:tcPr>
            <w:tcW w:w="1440" w:type="dxa"/>
            <w:shd w:val="clear" w:color="auto" w:fill="808080" w:themeFill="background1" w:themeFillShade="80"/>
          </w:tcPr>
          <w:p w:rsidR="004C74E7" w:rsidRPr="00EE3E0A" w:rsidRDefault="004C74E7" w:rsidP="00452B14">
            <w:pPr>
              <w:spacing w:after="0" w:line="240" w:lineRule="auto"/>
              <w:jc w:val="center"/>
              <w:rPr>
                <w:rFonts w:ascii="Calibri" w:eastAsia="Batang" w:hAnsi="Calibri" w:cs="Calibri"/>
                <w:b/>
                <w:bCs/>
                <w:sz w:val="24"/>
                <w:szCs w:val="24"/>
                <w:lang w:eastAsia="ko-KR"/>
              </w:rPr>
            </w:pPr>
            <w:r w:rsidRPr="00EE3E0A">
              <w:rPr>
                <w:rFonts w:ascii="Calibri" w:eastAsia="Batang" w:hAnsi="Calibri" w:cs="Calibri"/>
                <w:b/>
                <w:bCs/>
                <w:sz w:val="24"/>
                <w:szCs w:val="24"/>
                <w:lang w:eastAsia="ko-KR"/>
              </w:rPr>
              <w:t xml:space="preserve">Table </w:t>
            </w:r>
            <w:r>
              <w:rPr>
                <w:rFonts w:ascii="Calibri" w:eastAsia="Batang" w:hAnsi="Calibri" w:cs="Calibri"/>
                <w:b/>
                <w:bCs/>
                <w:sz w:val="24"/>
                <w:szCs w:val="24"/>
                <w:lang w:eastAsia="ko-KR"/>
              </w:rPr>
              <w:t>3.</w:t>
            </w:r>
            <w:r w:rsidRPr="00EE3E0A">
              <w:rPr>
                <w:rFonts w:ascii="Calibri" w:eastAsia="Batang" w:hAnsi="Calibri" w:cs="Calibri"/>
                <w:b/>
                <w:bCs/>
                <w:sz w:val="24"/>
                <w:szCs w:val="24"/>
                <w:lang w:eastAsia="ko-KR"/>
              </w:rPr>
              <w:t xml:space="preserve">1: </w:t>
            </w:r>
          </w:p>
        </w:tc>
        <w:tc>
          <w:tcPr>
            <w:tcW w:w="9720" w:type="dxa"/>
            <w:shd w:val="clear" w:color="auto" w:fill="808080" w:themeFill="background1" w:themeFillShade="80"/>
          </w:tcPr>
          <w:p w:rsidR="004C74E7" w:rsidRPr="00EE3E0A" w:rsidRDefault="006674CE" w:rsidP="006674CE">
            <w:pPr>
              <w:spacing w:after="0" w:line="240" w:lineRule="auto"/>
              <w:jc w:val="center"/>
              <w:rPr>
                <w:rFonts w:ascii="Calibri" w:eastAsia="Batang" w:hAnsi="Calibri" w:cs="Calibri"/>
                <w:b/>
                <w:bCs/>
                <w:sz w:val="24"/>
                <w:szCs w:val="24"/>
                <w:lang w:eastAsia="ko-KR"/>
              </w:rPr>
            </w:pPr>
            <w:r>
              <w:rPr>
                <w:b/>
                <w:bCs/>
                <w:sz w:val="28"/>
              </w:rPr>
              <w:t>GENERAL EVALUATION MANAGEMENT STEPS AND RESOURCES</w:t>
            </w:r>
          </w:p>
        </w:tc>
      </w:tr>
      <w:tr w:rsidR="004C74E7" w:rsidRPr="00EE3E0A" w:rsidTr="00EE3E0A">
        <w:tc>
          <w:tcPr>
            <w:tcW w:w="11160" w:type="dxa"/>
            <w:gridSpan w:val="2"/>
            <w:shd w:val="clear" w:color="auto" w:fill="auto"/>
          </w:tcPr>
          <w:p w:rsidR="004C74E7" w:rsidRPr="006E364F" w:rsidRDefault="004C74E7" w:rsidP="002A7D15">
            <w:pPr>
              <w:numPr>
                <w:ilvl w:val="0"/>
                <w:numId w:val="6"/>
              </w:numPr>
              <w:spacing w:after="0" w:line="240" w:lineRule="auto"/>
              <w:rPr>
                <w:rFonts w:ascii="Calibri" w:eastAsia="Batang" w:hAnsi="Calibri" w:cs="Calibri"/>
                <w:b/>
                <w:bCs/>
                <w:lang w:eastAsia="ko-KR"/>
              </w:rPr>
            </w:pPr>
            <w:r w:rsidRPr="00EE3E0A">
              <w:rPr>
                <w:rFonts w:ascii="Calibri" w:eastAsia="Batang" w:hAnsi="Calibri" w:cs="Calibri"/>
                <w:b/>
                <w:bCs/>
                <w:lang w:eastAsia="ko-KR"/>
              </w:rPr>
              <w:t xml:space="preserve">Ensure the development of an </w:t>
            </w:r>
            <w:r w:rsidRPr="006E364F">
              <w:rPr>
                <w:rFonts w:ascii="Calibri" w:eastAsia="Batang" w:hAnsi="Calibri" w:cs="Calibri"/>
                <w:b/>
                <w:bCs/>
                <w:lang w:eastAsia="ko-KR"/>
              </w:rPr>
              <w:t>Evaluation Work Plan and timeline before evaluation activities begin.</w:t>
            </w:r>
          </w:p>
          <w:p w:rsidR="004C74E7" w:rsidRPr="006E364F" w:rsidRDefault="004C74E7" w:rsidP="00871DC7">
            <w:pPr>
              <w:pStyle w:val="ListParagraph"/>
              <w:numPr>
                <w:ilvl w:val="0"/>
                <w:numId w:val="26"/>
              </w:numPr>
              <w:spacing w:after="0" w:line="240" w:lineRule="auto"/>
              <w:ind w:left="1062"/>
              <w:rPr>
                <w:rFonts w:ascii="Calibri" w:eastAsia="Batang" w:hAnsi="Calibri" w:cs="Calibri"/>
                <w:lang w:eastAsia="ko-KR"/>
              </w:rPr>
            </w:pPr>
            <w:r w:rsidRPr="006E364F">
              <w:rPr>
                <w:rFonts w:ascii="Calibri" w:eastAsia="Batang" w:hAnsi="Calibri" w:cs="Calibri"/>
                <w:lang w:eastAsia="ko-KR"/>
              </w:rPr>
              <w:t>The evaluation team creates a detailed Evaluation Work Plan and calendar and it is approved by the evaluation manager. It is important that the partner review the evaluation team’s calendar and plan carefully, to ensure availability and participation of identified stakeholders.</w:t>
            </w:r>
          </w:p>
          <w:p w:rsidR="004C74E7" w:rsidRPr="009B5980" w:rsidRDefault="004C74E7" w:rsidP="00871DC7">
            <w:pPr>
              <w:pStyle w:val="ListParagraph"/>
              <w:numPr>
                <w:ilvl w:val="0"/>
                <w:numId w:val="26"/>
              </w:numPr>
              <w:spacing w:after="0" w:line="240" w:lineRule="auto"/>
              <w:ind w:left="1062"/>
              <w:rPr>
                <w:rFonts w:ascii="Calibri" w:eastAsia="Batang" w:hAnsi="Calibri" w:cs="Calibri"/>
                <w:lang w:eastAsia="ko-KR"/>
              </w:rPr>
            </w:pPr>
            <w:r w:rsidRPr="006E364F">
              <w:rPr>
                <w:rFonts w:ascii="Calibri" w:eastAsia="Batang" w:hAnsi="Calibri" w:cs="Calibri"/>
                <w:lang w:eastAsia="ko-KR"/>
              </w:rPr>
              <w:t>A component of the Evaluation Work Plan</w:t>
            </w:r>
            <w:r>
              <w:rPr>
                <w:rFonts w:ascii="Calibri" w:eastAsia="Batang" w:hAnsi="Calibri" w:cs="Calibri"/>
                <w:lang w:eastAsia="ko-KR"/>
              </w:rPr>
              <w:t xml:space="preserve"> is the </w:t>
            </w:r>
            <w:r w:rsidRPr="006E364F">
              <w:rPr>
                <w:rFonts w:ascii="Calibri" w:eastAsia="Batang" w:hAnsi="Calibri" w:cs="Calibri"/>
                <w:lang w:eastAsia="ko-KR"/>
              </w:rPr>
              <w:t>Evaluation Matrix</w:t>
            </w:r>
            <w:r>
              <w:rPr>
                <w:rFonts w:ascii="Calibri" w:eastAsia="Batang" w:hAnsi="Calibri" w:cs="Calibri"/>
                <w:lang w:eastAsia="ko-KR"/>
              </w:rPr>
              <w:t xml:space="preserve"> described in Section 12: Annexes of the </w:t>
            </w:r>
            <w:r w:rsidRPr="00827374">
              <w:rPr>
                <w:rFonts w:ascii="Calibri" w:eastAsia="Batang" w:hAnsi="Calibri" w:cs="Calibri"/>
                <w:u w:val="single"/>
                <w:lang w:eastAsia="ko-KR"/>
              </w:rPr>
              <w:t>Evaluation TOR Guidance</w:t>
            </w:r>
            <w:r>
              <w:rPr>
                <w:rFonts w:ascii="Calibri" w:eastAsia="Batang" w:hAnsi="Calibri" w:cs="Calibri"/>
                <w:lang w:eastAsia="ko-KR"/>
              </w:rPr>
              <w:t>.</w:t>
            </w:r>
          </w:p>
        </w:tc>
      </w:tr>
      <w:tr w:rsidR="004C74E7" w:rsidRPr="00EE3E0A" w:rsidTr="00EE3E0A">
        <w:tc>
          <w:tcPr>
            <w:tcW w:w="11160" w:type="dxa"/>
            <w:gridSpan w:val="2"/>
            <w:shd w:val="clear" w:color="auto" w:fill="auto"/>
          </w:tcPr>
          <w:p w:rsidR="004C74E7" w:rsidRPr="00EE3E0A" w:rsidRDefault="004C74E7" w:rsidP="002A7D15">
            <w:pPr>
              <w:numPr>
                <w:ilvl w:val="0"/>
                <w:numId w:val="6"/>
              </w:numPr>
              <w:spacing w:after="0" w:line="240" w:lineRule="auto"/>
              <w:rPr>
                <w:rFonts w:ascii="Calibri" w:eastAsia="Batang" w:hAnsi="Calibri" w:cs="Calibri"/>
                <w:lang w:eastAsia="ko-KR"/>
              </w:rPr>
            </w:pPr>
            <w:r w:rsidRPr="00EE3E0A">
              <w:rPr>
                <w:rFonts w:ascii="Calibri" w:eastAsia="Batang" w:hAnsi="Calibri" w:cs="Calibri"/>
                <w:b/>
                <w:lang w:eastAsia="ko-KR"/>
              </w:rPr>
              <w:t xml:space="preserve">Ensure on time receipt of the first draft of the evaluation report </w:t>
            </w:r>
          </w:p>
          <w:p w:rsidR="004C74E7" w:rsidRPr="009B5980" w:rsidRDefault="004C74E7" w:rsidP="00871DC7">
            <w:pPr>
              <w:pStyle w:val="ListParagraph"/>
              <w:numPr>
                <w:ilvl w:val="0"/>
                <w:numId w:val="25"/>
              </w:numPr>
              <w:spacing w:after="0" w:line="240" w:lineRule="auto"/>
              <w:ind w:left="1062"/>
              <w:rPr>
                <w:rFonts w:ascii="Calibri" w:eastAsia="Batang" w:hAnsi="Calibri" w:cs="Calibri"/>
                <w:lang w:eastAsia="ko-KR"/>
              </w:rPr>
            </w:pPr>
            <w:r w:rsidRPr="009B5980">
              <w:rPr>
                <w:rFonts w:ascii="Calibri" w:eastAsia="Batang" w:hAnsi="Calibri" w:cs="Calibri"/>
                <w:lang w:eastAsia="ko-KR"/>
              </w:rPr>
              <w:t xml:space="preserve">At the agreed upon time, the evaluation team will submit a draft of the evaluation to the evaluation manager who is responsible for disseminating it to other key stakeholders for review.  </w:t>
            </w:r>
          </w:p>
        </w:tc>
      </w:tr>
      <w:tr w:rsidR="004C74E7" w:rsidRPr="00EE3E0A" w:rsidTr="00EE3E0A">
        <w:tc>
          <w:tcPr>
            <w:tcW w:w="11160" w:type="dxa"/>
            <w:gridSpan w:val="2"/>
            <w:shd w:val="clear" w:color="auto" w:fill="auto"/>
          </w:tcPr>
          <w:p w:rsidR="004C74E7" w:rsidRPr="00EE3E0A" w:rsidRDefault="004C74E7" w:rsidP="002A7D15">
            <w:pPr>
              <w:numPr>
                <w:ilvl w:val="0"/>
                <w:numId w:val="6"/>
              </w:numPr>
              <w:spacing w:after="0" w:line="240" w:lineRule="auto"/>
              <w:rPr>
                <w:rFonts w:ascii="Calibri" w:eastAsia="Batang" w:hAnsi="Calibri" w:cs="Calibri"/>
                <w:lang w:eastAsia="ko-KR"/>
              </w:rPr>
            </w:pPr>
            <w:r w:rsidRPr="00EE3E0A">
              <w:rPr>
                <w:rFonts w:ascii="Calibri" w:eastAsia="Batang" w:hAnsi="Calibri" w:cs="Calibri"/>
                <w:b/>
                <w:lang w:eastAsia="ko-KR"/>
              </w:rPr>
              <w:t>Review the first draft and give feedback.</w:t>
            </w:r>
          </w:p>
          <w:p w:rsidR="004C74E7" w:rsidRPr="009B5980" w:rsidRDefault="004C74E7" w:rsidP="00871DC7">
            <w:pPr>
              <w:pStyle w:val="ListParagraph"/>
              <w:numPr>
                <w:ilvl w:val="0"/>
                <w:numId w:val="24"/>
              </w:numPr>
              <w:spacing w:after="0" w:line="240" w:lineRule="auto"/>
              <w:ind w:left="1062"/>
              <w:rPr>
                <w:rFonts w:ascii="Calibri" w:eastAsia="Batang" w:hAnsi="Calibri" w:cs="Calibri"/>
                <w:lang w:eastAsia="ko-KR"/>
              </w:rPr>
            </w:pPr>
            <w:r w:rsidRPr="009B5980">
              <w:rPr>
                <w:rFonts w:ascii="Calibri" w:eastAsia="Batang" w:hAnsi="Calibri" w:cs="Calibri"/>
                <w:lang w:eastAsia="ko-KR"/>
              </w:rPr>
              <w:t xml:space="preserve">This is an iterative process involving the evaluation team, evaluation manager, partner, project participants and other key stakeholders. </w:t>
            </w:r>
          </w:p>
          <w:p w:rsidR="004C74E7" w:rsidRPr="009B5980" w:rsidRDefault="004C74E7" w:rsidP="00871DC7">
            <w:pPr>
              <w:pStyle w:val="ListParagraph"/>
              <w:numPr>
                <w:ilvl w:val="0"/>
                <w:numId w:val="24"/>
              </w:numPr>
              <w:spacing w:after="0" w:line="240" w:lineRule="auto"/>
              <w:ind w:left="1062"/>
              <w:rPr>
                <w:rFonts w:ascii="Calibri" w:eastAsia="Batang" w:hAnsi="Calibri" w:cs="Calibri"/>
                <w:lang w:eastAsia="ko-KR"/>
              </w:rPr>
            </w:pPr>
            <w:r w:rsidRPr="009B5980">
              <w:rPr>
                <w:rFonts w:ascii="Calibri" w:eastAsia="Batang" w:hAnsi="Calibri" w:cs="Calibri"/>
                <w:lang w:eastAsia="ko-KR"/>
              </w:rPr>
              <w:t xml:space="preserve">Depending on the size of the project and the complexity of the evaluation, the process may require two or more revisions before a final version is ready. </w:t>
            </w:r>
          </w:p>
          <w:p w:rsidR="004C74E7" w:rsidRPr="009B5980" w:rsidRDefault="004C74E7" w:rsidP="00871DC7">
            <w:pPr>
              <w:pStyle w:val="ListParagraph"/>
              <w:numPr>
                <w:ilvl w:val="0"/>
                <w:numId w:val="24"/>
              </w:numPr>
              <w:spacing w:after="0" w:line="240" w:lineRule="auto"/>
              <w:ind w:left="1062"/>
              <w:rPr>
                <w:rFonts w:ascii="Calibri" w:eastAsia="Batang" w:hAnsi="Calibri" w:cs="Calibri"/>
                <w:lang w:eastAsia="ko-KR"/>
              </w:rPr>
            </w:pPr>
            <w:r w:rsidRPr="009B5980">
              <w:rPr>
                <w:rFonts w:ascii="Calibri" w:eastAsia="Batang" w:hAnsi="Calibri" w:cs="Calibri"/>
                <w:lang w:eastAsia="ko-KR"/>
              </w:rPr>
              <w:t>The evaluation TOR details the number of revisions and the dates for review and should be referenced to ensure that the evaluator is fulfilling his/her obligations according to the TOR.</w:t>
            </w:r>
          </w:p>
          <w:p w:rsidR="004C74E7" w:rsidRPr="009B5980" w:rsidRDefault="004C74E7" w:rsidP="00871DC7">
            <w:pPr>
              <w:pStyle w:val="ListParagraph"/>
              <w:numPr>
                <w:ilvl w:val="0"/>
                <w:numId w:val="24"/>
              </w:numPr>
              <w:spacing w:after="0" w:line="240" w:lineRule="auto"/>
              <w:ind w:left="1062"/>
              <w:rPr>
                <w:rFonts w:ascii="Calibri" w:eastAsia="Batang" w:hAnsi="Calibri" w:cs="Calibri"/>
                <w:lang w:eastAsia="ko-KR"/>
              </w:rPr>
            </w:pPr>
            <w:r w:rsidRPr="009B5980">
              <w:rPr>
                <w:rFonts w:ascii="Calibri" w:eastAsia="Batang" w:hAnsi="Calibri" w:cs="Calibri"/>
                <w:lang w:eastAsia="ko-KR"/>
              </w:rPr>
              <w:t>A team of evaluation report reviewers should be identified prior to the start of the evaluation.</w:t>
            </w:r>
          </w:p>
          <w:p w:rsidR="004C74E7" w:rsidRPr="009B5980" w:rsidRDefault="004C74E7" w:rsidP="00871DC7">
            <w:pPr>
              <w:pStyle w:val="ListParagraph"/>
              <w:numPr>
                <w:ilvl w:val="0"/>
                <w:numId w:val="24"/>
              </w:numPr>
              <w:spacing w:after="0" w:line="240" w:lineRule="auto"/>
              <w:ind w:left="1062"/>
              <w:rPr>
                <w:rFonts w:ascii="Calibri" w:eastAsia="Batang" w:hAnsi="Calibri" w:cs="Calibri"/>
                <w:lang w:eastAsia="ko-KR"/>
              </w:rPr>
            </w:pPr>
            <w:r w:rsidRPr="009B5980">
              <w:rPr>
                <w:rFonts w:ascii="Calibri" w:eastAsia="Batang" w:hAnsi="Calibri" w:cs="Calibri"/>
                <w:lang w:eastAsia="ko-KR"/>
              </w:rPr>
              <w:lastRenderedPageBreak/>
              <w:t xml:space="preserve">Feedback is meant to clarify points that may not be clear to the readers, not to “whitewash” or dilute the findings. </w:t>
            </w:r>
          </w:p>
          <w:p w:rsidR="004C74E7" w:rsidRPr="009B5980" w:rsidRDefault="004C74E7" w:rsidP="00871DC7">
            <w:pPr>
              <w:pStyle w:val="ListParagraph"/>
              <w:numPr>
                <w:ilvl w:val="0"/>
                <w:numId w:val="24"/>
              </w:numPr>
              <w:spacing w:after="0" w:line="240" w:lineRule="auto"/>
              <w:ind w:left="1062"/>
              <w:rPr>
                <w:rFonts w:ascii="Calibri" w:eastAsia="Batang" w:hAnsi="Calibri" w:cs="Calibri"/>
                <w:lang w:eastAsia="ko-KR"/>
              </w:rPr>
            </w:pPr>
            <w:r w:rsidRPr="009B5980">
              <w:rPr>
                <w:rFonts w:ascii="Calibri" w:eastAsia="Batang" w:hAnsi="Calibri" w:cs="Calibri"/>
                <w:lang w:eastAsia="ko-KR"/>
              </w:rPr>
              <w:t>It is important to document the requested changes so that it can be verified in the final draft if changes were made and if not, why?</w:t>
            </w:r>
          </w:p>
        </w:tc>
      </w:tr>
      <w:tr w:rsidR="004C74E7" w:rsidRPr="00EE3E0A" w:rsidTr="00EE3E0A">
        <w:tc>
          <w:tcPr>
            <w:tcW w:w="11160" w:type="dxa"/>
            <w:gridSpan w:val="2"/>
            <w:shd w:val="clear" w:color="auto" w:fill="auto"/>
          </w:tcPr>
          <w:p w:rsidR="004C74E7" w:rsidRPr="00EE3E0A" w:rsidRDefault="004C74E7" w:rsidP="002A7D15">
            <w:pPr>
              <w:numPr>
                <w:ilvl w:val="0"/>
                <w:numId w:val="6"/>
              </w:numPr>
              <w:spacing w:after="0" w:line="240" w:lineRule="auto"/>
              <w:rPr>
                <w:rFonts w:ascii="Calibri" w:eastAsia="Batang" w:hAnsi="Calibri" w:cs="Calibri"/>
                <w:lang w:eastAsia="ko-KR"/>
              </w:rPr>
            </w:pPr>
            <w:r w:rsidRPr="00EE3E0A">
              <w:rPr>
                <w:rFonts w:ascii="Calibri" w:eastAsia="Batang" w:hAnsi="Calibri" w:cs="Calibri"/>
                <w:b/>
                <w:lang w:eastAsia="ko-KR"/>
              </w:rPr>
              <w:lastRenderedPageBreak/>
              <w:t>Ensure on time receipt of the final draft of the evaluation report</w:t>
            </w:r>
          </w:p>
          <w:p w:rsidR="004C74E7" w:rsidRPr="00EE3E0A" w:rsidRDefault="004C74E7" w:rsidP="00871DC7">
            <w:pPr>
              <w:numPr>
                <w:ilvl w:val="2"/>
                <w:numId w:val="23"/>
              </w:numPr>
              <w:spacing w:after="0" w:line="240" w:lineRule="auto"/>
              <w:ind w:left="1062"/>
              <w:rPr>
                <w:rFonts w:ascii="Calibri" w:eastAsia="Batang" w:hAnsi="Calibri" w:cs="Calibri"/>
                <w:bCs/>
                <w:lang w:eastAsia="ko-KR"/>
              </w:rPr>
            </w:pPr>
            <w:r w:rsidRPr="00EE3E0A">
              <w:rPr>
                <w:rFonts w:ascii="Calibri" w:eastAsia="Batang" w:hAnsi="Calibri" w:cs="Calibri"/>
                <w:bCs/>
                <w:lang w:eastAsia="ko-KR"/>
              </w:rPr>
              <w:t>The evaluation team submits the final version of the evaluation to the evaluation manager.</w:t>
            </w:r>
          </w:p>
          <w:p w:rsidR="004C74E7" w:rsidRPr="00EE3E0A" w:rsidRDefault="004C74E7" w:rsidP="00871DC7">
            <w:pPr>
              <w:numPr>
                <w:ilvl w:val="2"/>
                <w:numId w:val="23"/>
              </w:numPr>
              <w:spacing w:after="0" w:line="240" w:lineRule="auto"/>
              <w:ind w:left="1062"/>
              <w:rPr>
                <w:rFonts w:ascii="Calibri" w:eastAsia="Batang" w:hAnsi="Calibri" w:cs="Calibri"/>
                <w:bCs/>
                <w:lang w:eastAsia="ko-KR"/>
              </w:rPr>
            </w:pPr>
            <w:r w:rsidRPr="00EE3E0A">
              <w:rPr>
                <w:rFonts w:ascii="Calibri" w:eastAsia="Batang" w:hAnsi="Calibri" w:cs="Calibri"/>
                <w:bCs/>
                <w:lang w:eastAsia="ko-KR"/>
              </w:rPr>
              <w:t>The evaluation manager is responsible for the report’s dissemination to the rest of the project stakeholders</w:t>
            </w:r>
          </w:p>
          <w:p w:rsidR="004C74E7" w:rsidRPr="00EE3E0A" w:rsidRDefault="004C74E7" w:rsidP="00871DC7">
            <w:pPr>
              <w:numPr>
                <w:ilvl w:val="2"/>
                <w:numId w:val="23"/>
              </w:numPr>
              <w:spacing w:after="0" w:line="240" w:lineRule="auto"/>
              <w:ind w:left="1062"/>
              <w:rPr>
                <w:rFonts w:ascii="Calibri" w:eastAsia="Batang" w:hAnsi="Calibri" w:cs="Calibri"/>
                <w:bCs/>
                <w:lang w:eastAsia="ko-KR"/>
              </w:rPr>
            </w:pPr>
            <w:r w:rsidRPr="00EE3E0A">
              <w:rPr>
                <w:rFonts w:ascii="Calibri" w:eastAsia="Batang" w:hAnsi="Calibri" w:cs="Calibri"/>
                <w:bCs/>
                <w:lang w:eastAsia="ko-KR"/>
              </w:rPr>
              <w:t>Reporting formats should be varied, tailored to what the audience needs to know, and provided at the right time. Written formats should use clear, jargon-free language and include visuals such as graphs, charts, tables, photos and/or illustrations.</w:t>
            </w:r>
          </w:p>
        </w:tc>
      </w:tr>
    </w:tbl>
    <w:p w:rsidR="008001BE" w:rsidRPr="00EE3E0A" w:rsidRDefault="008001BE" w:rsidP="00EE3E0A">
      <w:pPr>
        <w:spacing w:after="0" w:line="240" w:lineRule="auto"/>
        <w:rPr>
          <w:rFonts w:ascii="Calibri" w:eastAsia="Batang" w:hAnsi="Calibri" w:cs="Calibri"/>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860"/>
        <w:gridCol w:w="3708"/>
      </w:tblGrid>
      <w:tr w:rsidR="004C74E7" w:rsidRPr="00EE3E0A" w:rsidTr="0086017C">
        <w:trPr>
          <w:trHeight w:val="225"/>
        </w:trPr>
        <w:tc>
          <w:tcPr>
            <w:tcW w:w="2700" w:type="dxa"/>
            <w:shd w:val="clear" w:color="auto" w:fill="808080" w:themeFill="background1" w:themeFillShade="80"/>
          </w:tcPr>
          <w:p w:rsidR="004C74E7" w:rsidRPr="00EE3E0A" w:rsidRDefault="004C74E7" w:rsidP="00EE3E0A">
            <w:pPr>
              <w:spacing w:after="0" w:line="240" w:lineRule="auto"/>
              <w:jc w:val="center"/>
              <w:rPr>
                <w:rFonts w:ascii="Calibri" w:eastAsia="Batang" w:hAnsi="Calibri" w:cs="Calibri"/>
                <w:b/>
                <w:bCs/>
                <w:lang w:eastAsia="ko-KR"/>
              </w:rPr>
            </w:pPr>
            <w:r>
              <w:rPr>
                <w:rFonts w:ascii="Calibri" w:eastAsia="Batang" w:hAnsi="Calibri" w:cs="Calibri"/>
                <w:b/>
                <w:bCs/>
                <w:lang w:eastAsia="ko-KR"/>
              </w:rPr>
              <w:t>Table 3.2:</w:t>
            </w:r>
          </w:p>
        </w:tc>
        <w:tc>
          <w:tcPr>
            <w:tcW w:w="8568" w:type="dxa"/>
            <w:gridSpan w:val="2"/>
            <w:shd w:val="clear" w:color="auto" w:fill="808080" w:themeFill="background1" w:themeFillShade="80"/>
          </w:tcPr>
          <w:p w:rsidR="004C74E7" w:rsidRPr="00EE3E0A" w:rsidRDefault="006674CE" w:rsidP="006674CE">
            <w:pPr>
              <w:spacing w:after="0" w:line="240" w:lineRule="auto"/>
              <w:jc w:val="center"/>
              <w:rPr>
                <w:rFonts w:ascii="Calibri" w:eastAsia="Batang" w:hAnsi="Calibri" w:cs="Calibri"/>
                <w:b/>
                <w:bCs/>
                <w:lang w:eastAsia="ko-KR"/>
              </w:rPr>
            </w:pPr>
            <w:r>
              <w:rPr>
                <w:b/>
                <w:bCs/>
                <w:sz w:val="28"/>
              </w:rPr>
              <w:t>DETAILED EVALUATION MANAGEMENT STEPS AND RESOURCES</w:t>
            </w:r>
          </w:p>
        </w:tc>
      </w:tr>
      <w:tr w:rsidR="0061666A" w:rsidRPr="00EE3E0A" w:rsidTr="004B7281">
        <w:trPr>
          <w:trHeight w:val="225"/>
        </w:trPr>
        <w:tc>
          <w:tcPr>
            <w:tcW w:w="11268" w:type="dxa"/>
            <w:gridSpan w:val="3"/>
            <w:shd w:val="clear" w:color="auto" w:fill="auto"/>
          </w:tcPr>
          <w:p w:rsidR="0061666A" w:rsidRPr="00AA224C" w:rsidRDefault="0061666A" w:rsidP="0061666A">
            <w:r w:rsidRPr="00AA224C">
              <w:t>Below you will find summary s</w:t>
            </w:r>
            <w:r>
              <w:t>teps and specific components involved in evaluation management</w:t>
            </w:r>
            <w:r w:rsidRPr="00AA224C">
              <w:t>. It should be noted that these steps are not exhaustive and seek only to guide the user to the relev</w:t>
            </w:r>
            <w:r>
              <w:t>ant sections within the guide-manual</w:t>
            </w:r>
            <w:r w:rsidRPr="00AA224C">
              <w:t xml:space="preserve"> and the specific tools that are used to complete the entire process. </w:t>
            </w:r>
          </w:p>
          <w:p w:rsidR="0061666A" w:rsidRPr="00EE3E0A" w:rsidRDefault="0061666A" w:rsidP="00775F9A">
            <w:pPr>
              <w:spacing w:after="0" w:line="240" w:lineRule="auto"/>
              <w:rPr>
                <w:rFonts w:ascii="Calibri" w:eastAsia="Batang" w:hAnsi="Calibri" w:cs="Calibri"/>
                <w:b/>
                <w:bCs/>
                <w:lang w:eastAsia="ko-KR"/>
              </w:rPr>
            </w:pPr>
            <w:r>
              <w:t>The third</w:t>
            </w:r>
            <w:r w:rsidRPr="00AA224C">
              <w:t xml:space="preserve"> column in this table shows </w:t>
            </w:r>
            <w:r w:rsidRPr="00350065">
              <w:rPr>
                <w:b/>
                <w:bCs/>
              </w:rPr>
              <w:t>the exact location of the sections</w:t>
            </w:r>
            <w:r w:rsidRPr="00AA224C">
              <w:t xml:space="preserve"> of the</w:t>
            </w:r>
            <w:r w:rsidRPr="00EE3E0A">
              <w:rPr>
                <w:rFonts w:ascii="Calibri" w:eastAsia="Batang" w:hAnsi="Calibri" w:cs="Calibri"/>
                <w:lang w:eastAsia="ko-KR"/>
              </w:rPr>
              <w:t xml:space="preserve"> </w:t>
            </w:r>
            <w:r w:rsidRPr="0061666A">
              <w:rPr>
                <w:rFonts w:ascii="Calibri" w:eastAsia="Batang" w:hAnsi="Calibri" w:cs="Calibri"/>
                <w:u w:val="single"/>
                <w:lang w:eastAsia="ko-KR"/>
              </w:rPr>
              <w:t>ARC-CRS</w:t>
            </w:r>
            <w:r w:rsidR="00775F9A">
              <w:rPr>
                <w:rFonts w:ascii="Calibri" w:eastAsia="Batang" w:hAnsi="Calibri" w:cs="Calibri"/>
                <w:u w:val="single"/>
                <w:lang w:eastAsia="ko-KR"/>
              </w:rPr>
              <w:t xml:space="preserve"> M&amp;E Module:</w:t>
            </w:r>
            <w:r w:rsidRPr="0061666A">
              <w:rPr>
                <w:rFonts w:ascii="Calibri" w:eastAsia="Batang" w:hAnsi="Calibri" w:cs="Calibri"/>
                <w:u w:val="single"/>
                <w:lang w:eastAsia="ko-KR"/>
              </w:rPr>
              <w:t xml:space="preserve"> </w:t>
            </w:r>
            <w:r>
              <w:rPr>
                <w:rFonts w:ascii="Calibri" w:eastAsia="Batang" w:hAnsi="Calibri" w:cs="Calibri"/>
                <w:u w:val="single"/>
                <w:lang w:eastAsia="ko-KR"/>
              </w:rPr>
              <w:t xml:space="preserve">Managing </w:t>
            </w:r>
            <w:r w:rsidRPr="0061666A">
              <w:rPr>
                <w:rFonts w:ascii="Calibri" w:eastAsia="Batang" w:hAnsi="Calibri" w:cs="Calibri"/>
                <w:u w:val="single"/>
                <w:lang w:eastAsia="ko-KR"/>
              </w:rPr>
              <w:t>an Evaluation</w:t>
            </w:r>
            <w:r w:rsidRPr="00AA224C">
              <w:t xml:space="preserve"> that explain the step and has general guidance on the tools outlined in the third column. Each tool listed in the third column has guidance at the beginning of the document that covers the following aspects of the tool: purpose, information sources, who, when, recommendations, tips.</w:t>
            </w:r>
          </w:p>
        </w:tc>
      </w:tr>
      <w:tr w:rsidR="004C74E7" w:rsidRPr="00EE3E0A" w:rsidTr="0086017C">
        <w:trPr>
          <w:trHeight w:val="225"/>
        </w:trPr>
        <w:tc>
          <w:tcPr>
            <w:tcW w:w="2700" w:type="dxa"/>
            <w:shd w:val="clear" w:color="auto" w:fill="auto"/>
          </w:tcPr>
          <w:p w:rsidR="004C74E7" w:rsidRPr="00EE3E0A" w:rsidRDefault="004C74E7" w:rsidP="00EE3E0A">
            <w:pPr>
              <w:spacing w:after="0" w:line="240" w:lineRule="auto"/>
              <w:jc w:val="center"/>
              <w:rPr>
                <w:rFonts w:ascii="Calibri" w:eastAsia="Batang" w:hAnsi="Calibri" w:cs="Calibri"/>
                <w:b/>
                <w:bCs/>
                <w:lang w:eastAsia="ko-KR"/>
              </w:rPr>
            </w:pPr>
            <w:r>
              <w:rPr>
                <w:rFonts w:ascii="Calibri" w:eastAsia="Batang" w:hAnsi="Calibri" w:cs="Calibri"/>
                <w:b/>
                <w:bCs/>
                <w:lang w:eastAsia="ko-KR"/>
              </w:rPr>
              <w:t>Steps</w:t>
            </w:r>
          </w:p>
        </w:tc>
        <w:tc>
          <w:tcPr>
            <w:tcW w:w="4860" w:type="dxa"/>
            <w:shd w:val="clear" w:color="auto" w:fill="auto"/>
          </w:tcPr>
          <w:p w:rsidR="004C74E7" w:rsidRPr="00EE3E0A" w:rsidRDefault="004C74E7" w:rsidP="00EE3E0A">
            <w:pPr>
              <w:spacing w:after="0" w:line="240" w:lineRule="auto"/>
              <w:jc w:val="center"/>
              <w:rPr>
                <w:rFonts w:ascii="Calibri" w:eastAsia="Batang" w:hAnsi="Calibri" w:cs="Calibri"/>
                <w:b/>
                <w:bCs/>
                <w:lang w:eastAsia="ko-KR"/>
              </w:rPr>
            </w:pPr>
            <w:r w:rsidRPr="00EE3E0A">
              <w:rPr>
                <w:rFonts w:ascii="Calibri" w:eastAsia="Batang" w:hAnsi="Calibri" w:cs="Calibri"/>
                <w:b/>
                <w:bCs/>
                <w:lang w:eastAsia="ko-KR"/>
              </w:rPr>
              <w:t>Components</w:t>
            </w:r>
          </w:p>
        </w:tc>
        <w:tc>
          <w:tcPr>
            <w:tcW w:w="3708" w:type="dxa"/>
          </w:tcPr>
          <w:p w:rsidR="004C74E7" w:rsidRPr="00EE3E0A" w:rsidRDefault="004C74E7" w:rsidP="00972755">
            <w:pPr>
              <w:spacing w:after="0" w:line="240" w:lineRule="auto"/>
              <w:jc w:val="center"/>
              <w:rPr>
                <w:rFonts w:ascii="Calibri" w:eastAsia="Batang" w:hAnsi="Calibri" w:cs="Calibri"/>
                <w:b/>
                <w:bCs/>
                <w:lang w:eastAsia="ko-KR"/>
              </w:rPr>
            </w:pPr>
            <w:r w:rsidRPr="00EE3E0A">
              <w:rPr>
                <w:rFonts w:ascii="Calibri" w:eastAsia="Batang" w:hAnsi="Calibri" w:cs="Calibri"/>
                <w:b/>
                <w:bCs/>
                <w:lang w:eastAsia="ko-KR"/>
              </w:rPr>
              <w:t xml:space="preserve">Resource </w:t>
            </w:r>
          </w:p>
        </w:tc>
      </w:tr>
      <w:tr w:rsidR="004C74E7" w:rsidRPr="00EE3E0A" w:rsidTr="0086017C">
        <w:trPr>
          <w:trHeight w:val="225"/>
        </w:trPr>
        <w:tc>
          <w:tcPr>
            <w:tcW w:w="2700" w:type="dxa"/>
            <w:vMerge w:val="restart"/>
            <w:shd w:val="clear" w:color="auto" w:fill="auto"/>
          </w:tcPr>
          <w:p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Evaluation Management</w:t>
            </w:r>
          </w:p>
        </w:tc>
        <w:tc>
          <w:tcPr>
            <w:tcW w:w="4860" w:type="dxa"/>
            <w:shd w:val="clear" w:color="auto" w:fill="auto"/>
          </w:tcPr>
          <w:p w:rsidR="004C74E7" w:rsidRPr="00452B14" w:rsidRDefault="004C74E7" w:rsidP="00EE3E0A">
            <w:pPr>
              <w:spacing w:after="0" w:line="240" w:lineRule="auto"/>
              <w:rPr>
                <w:rFonts w:ascii="Calibri" w:eastAsia="Batang" w:hAnsi="Calibri" w:cs="Calibri"/>
                <w:b/>
                <w:bCs/>
                <w:lang w:eastAsia="ko-KR"/>
              </w:rPr>
            </w:pPr>
            <w:r w:rsidRPr="00452B14">
              <w:rPr>
                <w:rFonts w:ascii="Calibri" w:eastAsia="Batang" w:hAnsi="Calibri" w:cs="Calibri"/>
                <w:b/>
                <w:bCs/>
                <w:lang w:eastAsia="ko-KR"/>
              </w:rPr>
              <w:t>Personnel</w:t>
            </w:r>
          </w:p>
          <w:p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Staff detail, visiting staff, visiting partners, and consultants</w:t>
            </w:r>
          </w:p>
        </w:tc>
        <w:tc>
          <w:tcPr>
            <w:tcW w:w="3708" w:type="dxa"/>
          </w:tcPr>
          <w:p w:rsidR="004C74E7" w:rsidRPr="00EE3E0A" w:rsidRDefault="00775F9A" w:rsidP="00972755">
            <w:pPr>
              <w:spacing w:after="0" w:line="240" w:lineRule="auto"/>
              <w:rPr>
                <w:rFonts w:ascii="Calibri" w:eastAsia="Batang" w:hAnsi="Calibri" w:cs="Calibri"/>
                <w:lang w:eastAsia="ko-KR"/>
              </w:rPr>
            </w:pPr>
            <w:r w:rsidRPr="0061666A">
              <w:rPr>
                <w:rFonts w:ascii="Calibri" w:eastAsia="Batang" w:hAnsi="Calibri" w:cs="Calibri"/>
                <w:u w:val="single"/>
                <w:lang w:eastAsia="ko-KR"/>
              </w:rPr>
              <w:t>ARC-CRS</w:t>
            </w:r>
            <w:r>
              <w:rPr>
                <w:rFonts w:ascii="Calibri" w:eastAsia="Batang" w:hAnsi="Calibri" w:cs="Calibri"/>
                <w:u w:val="single"/>
                <w:lang w:eastAsia="ko-KR"/>
              </w:rPr>
              <w:t xml:space="preserve"> M&amp;E Module:</w:t>
            </w:r>
            <w:r w:rsidRPr="0061666A">
              <w:rPr>
                <w:rFonts w:ascii="Calibri" w:eastAsia="Batang" w:hAnsi="Calibri" w:cs="Calibri"/>
                <w:u w:val="single"/>
                <w:lang w:eastAsia="ko-KR"/>
              </w:rPr>
              <w:t xml:space="preserve"> </w:t>
            </w:r>
            <w:r>
              <w:rPr>
                <w:rFonts w:ascii="Calibri" w:eastAsia="Batang" w:hAnsi="Calibri" w:cs="Calibri"/>
                <w:u w:val="single"/>
                <w:lang w:eastAsia="ko-KR"/>
              </w:rPr>
              <w:t xml:space="preserve">Managing </w:t>
            </w:r>
            <w:r w:rsidRPr="0061666A">
              <w:rPr>
                <w:rFonts w:ascii="Calibri" w:eastAsia="Batang" w:hAnsi="Calibri" w:cs="Calibri"/>
                <w:u w:val="single"/>
                <w:lang w:eastAsia="ko-KR"/>
              </w:rPr>
              <w:t>an Evaluation</w:t>
            </w:r>
            <w:r w:rsidRPr="00EE3E0A">
              <w:rPr>
                <w:rFonts w:ascii="Calibri" w:eastAsia="Batang" w:hAnsi="Calibri" w:cs="Calibri"/>
                <w:lang w:eastAsia="ko-KR"/>
              </w:rPr>
              <w:t xml:space="preserve"> </w:t>
            </w:r>
            <w:r w:rsidR="004C74E7" w:rsidRPr="00EE3E0A">
              <w:rPr>
                <w:rFonts w:ascii="Calibri" w:eastAsia="Batang" w:hAnsi="Calibri" w:cs="Calibri"/>
                <w:lang w:eastAsia="ko-KR"/>
              </w:rPr>
              <w:t>P. 26-28</w:t>
            </w:r>
          </w:p>
        </w:tc>
      </w:tr>
      <w:tr w:rsidR="004C74E7" w:rsidRPr="00EE3E0A" w:rsidTr="0086017C">
        <w:trPr>
          <w:trHeight w:val="330"/>
        </w:trPr>
        <w:tc>
          <w:tcPr>
            <w:tcW w:w="2700" w:type="dxa"/>
            <w:vMerge/>
            <w:shd w:val="clear" w:color="auto" w:fill="auto"/>
          </w:tcPr>
          <w:p w:rsidR="004C74E7" w:rsidRPr="00EE3E0A" w:rsidRDefault="004C74E7" w:rsidP="00EE3E0A">
            <w:pPr>
              <w:spacing w:after="0" w:line="240" w:lineRule="auto"/>
              <w:rPr>
                <w:rFonts w:ascii="Calibri" w:eastAsia="Batang" w:hAnsi="Calibri" w:cs="Calibri"/>
                <w:lang w:eastAsia="ko-KR"/>
              </w:rPr>
            </w:pPr>
          </w:p>
        </w:tc>
        <w:tc>
          <w:tcPr>
            <w:tcW w:w="4860" w:type="dxa"/>
            <w:shd w:val="clear" w:color="auto" w:fill="auto"/>
          </w:tcPr>
          <w:p w:rsidR="004C74E7" w:rsidRPr="00452B14" w:rsidRDefault="004C74E7" w:rsidP="00EE3E0A">
            <w:pPr>
              <w:spacing w:after="0" w:line="240" w:lineRule="auto"/>
              <w:rPr>
                <w:rFonts w:ascii="Calibri" w:eastAsia="Batang" w:hAnsi="Calibri" w:cs="Calibri"/>
                <w:b/>
                <w:bCs/>
                <w:lang w:eastAsia="ko-KR"/>
              </w:rPr>
            </w:pPr>
            <w:r w:rsidRPr="00452B14">
              <w:rPr>
                <w:rFonts w:ascii="Calibri" w:eastAsia="Batang" w:hAnsi="Calibri" w:cs="Calibri"/>
                <w:b/>
                <w:bCs/>
                <w:lang w:eastAsia="ko-KR"/>
              </w:rPr>
              <w:t>Financial</w:t>
            </w:r>
          </w:p>
          <w:p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Budget, per diems, personnel, logistical, M&amp;E, and resource management</w:t>
            </w:r>
          </w:p>
        </w:tc>
        <w:tc>
          <w:tcPr>
            <w:tcW w:w="3708" w:type="dxa"/>
          </w:tcPr>
          <w:p w:rsidR="004C74E7" w:rsidRPr="00EE3E0A" w:rsidRDefault="00775F9A" w:rsidP="00972755">
            <w:pPr>
              <w:spacing w:after="0" w:line="240" w:lineRule="auto"/>
              <w:rPr>
                <w:rFonts w:ascii="Calibri" w:eastAsia="Batang" w:hAnsi="Calibri" w:cs="Calibri"/>
                <w:lang w:eastAsia="ko-KR"/>
              </w:rPr>
            </w:pPr>
            <w:r w:rsidRPr="0061666A">
              <w:rPr>
                <w:rFonts w:ascii="Calibri" w:eastAsia="Batang" w:hAnsi="Calibri" w:cs="Calibri"/>
                <w:u w:val="single"/>
                <w:lang w:eastAsia="ko-KR"/>
              </w:rPr>
              <w:t>ARC-CRS</w:t>
            </w:r>
            <w:r>
              <w:rPr>
                <w:rFonts w:ascii="Calibri" w:eastAsia="Batang" w:hAnsi="Calibri" w:cs="Calibri"/>
                <w:u w:val="single"/>
                <w:lang w:eastAsia="ko-KR"/>
              </w:rPr>
              <w:t xml:space="preserve"> M&amp;E Module:</w:t>
            </w:r>
            <w:r w:rsidRPr="0061666A">
              <w:rPr>
                <w:rFonts w:ascii="Calibri" w:eastAsia="Batang" w:hAnsi="Calibri" w:cs="Calibri"/>
                <w:u w:val="single"/>
                <w:lang w:eastAsia="ko-KR"/>
              </w:rPr>
              <w:t xml:space="preserve"> </w:t>
            </w:r>
            <w:r>
              <w:rPr>
                <w:rFonts w:ascii="Calibri" w:eastAsia="Batang" w:hAnsi="Calibri" w:cs="Calibri"/>
                <w:u w:val="single"/>
                <w:lang w:eastAsia="ko-KR"/>
              </w:rPr>
              <w:t xml:space="preserve">Managing </w:t>
            </w:r>
            <w:r w:rsidRPr="0061666A">
              <w:rPr>
                <w:rFonts w:ascii="Calibri" w:eastAsia="Batang" w:hAnsi="Calibri" w:cs="Calibri"/>
                <w:u w:val="single"/>
                <w:lang w:eastAsia="ko-KR"/>
              </w:rPr>
              <w:t>an Evaluation</w:t>
            </w:r>
            <w:r w:rsidRPr="00EE3E0A">
              <w:rPr>
                <w:rFonts w:ascii="Calibri" w:eastAsia="Batang" w:hAnsi="Calibri" w:cs="Calibri"/>
                <w:lang w:eastAsia="ko-KR"/>
              </w:rPr>
              <w:t xml:space="preserve"> </w:t>
            </w:r>
            <w:r w:rsidR="004C74E7" w:rsidRPr="00EE3E0A">
              <w:rPr>
                <w:rFonts w:ascii="Calibri" w:eastAsia="Batang" w:hAnsi="Calibri" w:cs="Calibri"/>
                <w:lang w:eastAsia="ko-KR"/>
              </w:rPr>
              <w:t>P. 28-31</w:t>
            </w:r>
          </w:p>
        </w:tc>
      </w:tr>
      <w:tr w:rsidR="004C74E7" w:rsidRPr="00EE3E0A" w:rsidTr="0086017C">
        <w:trPr>
          <w:trHeight w:val="435"/>
        </w:trPr>
        <w:tc>
          <w:tcPr>
            <w:tcW w:w="2700" w:type="dxa"/>
            <w:vMerge/>
            <w:shd w:val="clear" w:color="auto" w:fill="auto"/>
          </w:tcPr>
          <w:p w:rsidR="004C74E7" w:rsidRPr="00EE3E0A" w:rsidRDefault="004C74E7" w:rsidP="00EE3E0A">
            <w:pPr>
              <w:spacing w:after="0" w:line="240" w:lineRule="auto"/>
              <w:rPr>
                <w:rFonts w:ascii="Calibri" w:eastAsia="Batang" w:hAnsi="Calibri" w:cs="Calibri"/>
                <w:lang w:eastAsia="ko-KR"/>
              </w:rPr>
            </w:pPr>
          </w:p>
        </w:tc>
        <w:tc>
          <w:tcPr>
            <w:tcW w:w="4860" w:type="dxa"/>
            <w:shd w:val="clear" w:color="auto" w:fill="auto"/>
          </w:tcPr>
          <w:p w:rsidR="004C74E7" w:rsidRPr="00452B14" w:rsidRDefault="004C74E7" w:rsidP="00EE3E0A">
            <w:pPr>
              <w:spacing w:after="0" w:line="240" w:lineRule="auto"/>
              <w:rPr>
                <w:rFonts w:ascii="Calibri" w:eastAsia="Batang" w:hAnsi="Calibri" w:cs="Calibri"/>
                <w:b/>
                <w:bCs/>
                <w:lang w:eastAsia="ko-KR"/>
              </w:rPr>
            </w:pPr>
            <w:r w:rsidRPr="00452B14">
              <w:rPr>
                <w:rFonts w:ascii="Calibri" w:eastAsia="Batang" w:hAnsi="Calibri" w:cs="Calibri"/>
                <w:b/>
                <w:bCs/>
                <w:lang w:eastAsia="ko-KR"/>
              </w:rPr>
              <w:t>Logistical</w:t>
            </w:r>
          </w:p>
          <w:p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Travel arrangements (international and local), lodging, community access, translators, editors, and support staff</w:t>
            </w:r>
          </w:p>
        </w:tc>
        <w:tc>
          <w:tcPr>
            <w:tcW w:w="3708" w:type="dxa"/>
          </w:tcPr>
          <w:p w:rsidR="004C74E7" w:rsidRPr="00EE3E0A" w:rsidRDefault="00775F9A" w:rsidP="00972755">
            <w:pPr>
              <w:spacing w:after="0" w:line="240" w:lineRule="auto"/>
              <w:rPr>
                <w:rFonts w:ascii="Calibri" w:eastAsia="Batang" w:hAnsi="Calibri" w:cs="Calibri"/>
                <w:lang w:eastAsia="ko-KR"/>
              </w:rPr>
            </w:pPr>
            <w:r w:rsidRPr="0061666A">
              <w:rPr>
                <w:rFonts w:ascii="Calibri" w:eastAsia="Batang" w:hAnsi="Calibri" w:cs="Calibri"/>
                <w:u w:val="single"/>
                <w:lang w:eastAsia="ko-KR"/>
              </w:rPr>
              <w:t>ARC-CRS</w:t>
            </w:r>
            <w:r>
              <w:rPr>
                <w:rFonts w:ascii="Calibri" w:eastAsia="Batang" w:hAnsi="Calibri" w:cs="Calibri"/>
                <w:u w:val="single"/>
                <w:lang w:eastAsia="ko-KR"/>
              </w:rPr>
              <w:t xml:space="preserve"> M&amp;E Module:</w:t>
            </w:r>
            <w:r w:rsidRPr="0061666A">
              <w:rPr>
                <w:rFonts w:ascii="Calibri" w:eastAsia="Batang" w:hAnsi="Calibri" w:cs="Calibri"/>
                <w:u w:val="single"/>
                <w:lang w:eastAsia="ko-KR"/>
              </w:rPr>
              <w:t xml:space="preserve"> </w:t>
            </w:r>
            <w:r>
              <w:rPr>
                <w:rFonts w:ascii="Calibri" w:eastAsia="Batang" w:hAnsi="Calibri" w:cs="Calibri"/>
                <w:u w:val="single"/>
                <w:lang w:eastAsia="ko-KR"/>
              </w:rPr>
              <w:t xml:space="preserve">Managing </w:t>
            </w:r>
            <w:r w:rsidRPr="0061666A">
              <w:rPr>
                <w:rFonts w:ascii="Calibri" w:eastAsia="Batang" w:hAnsi="Calibri" w:cs="Calibri"/>
                <w:u w:val="single"/>
                <w:lang w:eastAsia="ko-KR"/>
              </w:rPr>
              <w:t>an Evaluation</w:t>
            </w:r>
            <w:r w:rsidRPr="00EE3E0A">
              <w:rPr>
                <w:rFonts w:ascii="Calibri" w:eastAsia="Batang" w:hAnsi="Calibri" w:cs="Calibri"/>
                <w:lang w:eastAsia="ko-KR"/>
              </w:rPr>
              <w:t xml:space="preserve"> </w:t>
            </w:r>
            <w:r w:rsidR="004C74E7" w:rsidRPr="00EE3E0A">
              <w:rPr>
                <w:rFonts w:ascii="Calibri" w:eastAsia="Batang" w:hAnsi="Calibri" w:cs="Calibri"/>
                <w:lang w:eastAsia="ko-KR"/>
              </w:rPr>
              <w:t>P. 31</w:t>
            </w:r>
          </w:p>
        </w:tc>
      </w:tr>
      <w:tr w:rsidR="004C74E7" w:rsidRPr="00EE3E0A" w:rsidTr="0086017C">
        <w:trPr>
          <w:trHeight w:val="435"/>
        </w:trPr>
        <w:tc>
          <w:tcPr>
            <w:tcW w:w="2700" w:type="dxa"/>
            <w:vMerge/>
            <w:shd w:val="clear" w:color="auto" w:fill="auto"/>
          </w:tcPr>
          <w:p w:rsidR="004C74E7" w:rsidRPr="00EE3E0A" w:rsidRDefault="004C74E7" w:rsidP="00EE3E0A">
            <w:pPr>
              <w:spacing w:after="0" w:line="240" w:lineRule="auto"/>
              <w:rPr>
                <w:rFonts w:ascii="Calibri" w:eastAsia="Batang" w:hAnsi="Calibri" w:cs="Calibri"/>
                <w:lang w:eastAsia="ko-KR"/>
              </w:rPr>
            </w:pPr>
          </w:p>
        </w:tc>
        <w:tc>
          <w:tcPr>
            <w:tcW w:w="4860" w:type="dxa"/>
            <w:shd w:val="clear" w:color="auto" w:fill="auto"/>
          </w:tcPr>
          <w:p w:rsidR="004C74E7" w:rsidRPr="00452B14" w:rsidRDefault="004C74E7" w:rsidP="00EE3E0A">
            <w:pPr>
              <w:spacing w:after="0" w:line="240" w:lineRule="auto"/>
              <w:rPr>
                <w:rFonts w:ascii="Calibri" w:eastAsia="Batang" w:hAnsi="Calibri" w:cs="Calibri"/>
                <w:b/>
                <w:bCs/>
                <w:lang w:eastAsia="ko-KR"/>
              </w:rPr>
            </w:pPr>
            <w:r w:rsidRPr="00452B14">
              <w:rPr>
                <w:rFonts w:ascii="Calibri" w:eastAsia="Batang" w:hAnsi="Calibri" w:cs="Calibri"/>
                <w:b/>
                <w:bCs/>
                <w:lang w:eastAsia="ko-KR"/>
              </w:rPr>
              <w:t>Size and Partnerships</w:t>
            </w:r>
          </w:p>
          <w:p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Scale of an evaluation, collaborative or shared evaluations, and project versus program evaluations</w:t>
            </w:r>
          </w:p>
        </w:tc>
        <w:tc>
          <w:tcPr>
            <w:tcW w:w="3708" w:type="dxa"/>
          </w:tcPr>
          <w:p w:rsidR="004C74E7" w:rsidRPr="00EE3E0A" w:rsidRDefault="00775F9A" w:rsidP="00972755">
            <w:pPr>
              <w:spacing w:after="0" w:line="240" w:lineRule="auto"/>
              <w:rPr>
                <w:rFonts w:ascii="Calibri" w:eastAsia="Batang" w:hAnsi="Calibri" w:cs="Calibri"/>
                <w:lang w:eastAsia="ko-KR"/>
              </w:rPr>
            </w:pPr>
            <w:r w:rsidRPr="0061666A">
              <w:rPr>
                <w:rFonts w:ascii="Calibri" w:eastAsia="Batang" w:hAnsi="Calibri" w:cs="Calibri"/>
                <w:u w:val="single"/>
                <w:lang w:eastAsia="ko-KR"/>
              </w:rPr>
              <w:t>ARC-CRS</w:t>
            </w:r>
            <w:r>
              <w:rPr>
                <w:rFonts w:ascii="Calibri" w:eastAsia="Batang" w:hAnsi="Calibri" w:cs="Calibri"/>
                <w:u w:val="single"/>
                <w:lang w:eastAsia="ko-KR"/>
              </w:rPr>
              <w:t xml:space="preserve"> M&amp;E Module:</w:t>
            </w:r>
            <w:r w:rsidRPr="0061666A">
              <w:rPr>
                <w:rFonts w:ascii="Calibri" w:eastAsia="Batang" w:hAnsi="Calibri" w:cs="Calibri"/>
                <w:u w:val="single"/>
                <w:lang w:eastAsia="ko-KR"/>
              </w:rPr>
              <w:t xml:space="preserve"> </w:t>
            </w:r>
            <w:r>
              <w:rPr>
                <w:rFonts w:ascii="Calibri" w:eastAsia="Batang" w:hAnsi="Calibri" w:cs="Calibri"/>
                <w:u w:val="single"/>
                <w:lang w:eastAsia="ko-KR"/>
              </w:rPr>
              <w:t xml:space="preserve">Managing </w:t>
            </w:r>
            <w:r w:rsidRPr="0061666A">
              <w:rPr>
                <w:rFonts w:ascii="Calibri" w:eastAsia="Batang" w:hAnsi="Calibri" w:cs="Calibri"/>
                <w:u w:val="single"/>
                <w:lang w:eastAsia="ko-KR"/>
              </w:rPr>
              <w:t>an Evaluation</w:t>
            </w:r>
            <w:r w:rsidRPr="00EE3E0A">
              <w:rPr>
                <w:rFonts w:ascii="Calibri" w:eastAsia="Batang" w:hAnsi="Calibri" w:cs="Calibri"/>
                <w:lang w:eastAsia="ko-KR"/>
              </w:rPr>
              <w:t xml:space="preserve"> </w:t>
            </w:r>
            <w:r w:rsidR="004C74E7" w:rsidRPr="00EE3E0A">
              <w:rPr>
                <w:rFonts w:ascii="Calibri" w:eastAsia="Batang" w:hAnsi="Calibri" w:cs="Calibri"/>
                <w:lang w:eastAsia="ko-KR"/>
              </w:rPr>
              <w:t>P. 32</w:t>
            </w:r>
          </w:p>
        </w:tc>
      </w:tr>
      <w:tr w:rsidR="004C74E7" w:rsidRPr="00EE3E0A" w:rsidTr="0086017C">
        <w:trPr>
          <w:trHeight w:val="751"/>
        </w:trPr>
        <w:tc>
          <w:tcPr>
            <w:tcW w:w="2700" w:type="dxa"/>
            <w:vMerge w:val="restart"/>
            <w:shd w:val="clear" w:color="auto" w:fill="auto"/>
          </w:tcPr>
          <w:p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Evaluation Manager Interactions with Stakeholders and the Evaluation Team</w:t>
            </w:r>
          </w:p>
        </w:tc>
        <w:tc>
          <w:tcPr>
            <w:tcW w:w="4860" w:type="dxa"/>
            <w:shd w:val="clear" w:color="auto" w:fill="auto"/>
          </w:tcPr>
          <w:p w:rsidR="004C74E7" w:rsidRPr="00452B14" w:rsidRDefault="004C74E7" w:rsidP="00EE3E0A">
            <w:pPr>
              <w:spacing w:after="0" w:line="240" w:lineRule="auto"/>
              <w:rPr>
                <w:rFonts w:ascii="Calibri" w:eastAsia="Batang" w:hAnsi="Calibri" w:cs="Calibri"/>
                <w:b/>
                <w:bCs/>
                <w:lang w:eastAsia="ko-KR"/>
              </w:rPr>
            </w:pPr>
            <w:r w:rsidRPr="00452B14">
              <w:rPr>
                <w:rFonts w:ascii="Calibri" w:eastAsia="Batang" w:hAnsi="Calibri" w:cs="Calibri"/>
                <w:b/>
                <w:bCs/>
                <w:lang w:eastAsia="ko-KR"/>
              </w:rPr>
              <w:t>Relations</w:t>
            </w:r>
          </w:p>
          <w:p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With the evaluation team leader, donor, communities, partners, organization (especially management), other projects in-country, peer PVO organizations, government; and support for the evaluation manager</w:t>
            </w:r>
          </w:p>
        </w:tc>
        <w:tc>
          <w:tcPr>
            <w:tcW w:w="3708" w:type="dxa"/>
          </w:tcPr>
          <w:p w:rsidR="004C74E7" w:rsidRPr="00EE3E0A" w:rsidRDefault="00775F9A" w:rsidP="00972755">
            <w:pPr>
              <w:spacing w:after="0" w:line="240" w:lineRule="auto"/>
              <w:rPr>
                <w:rFonts w:ascii="Calibri" w:eastAsia="Batang" w:hAnsi="Calibri" w:cs="Calibri"/>
                <w:lang w:eastAsia="ko-KR"/>
              </w:rPr>
            </w:pPr>
            <w:r w:rsidRPr="0061666A">
              <w:rPr>
                <w:rFonts w:ascii="Calibri" w:eastAsia="Batang" w:hAnsi="Calibri" w:cs="Calibri"/>
                <w:u w:val="single"/>
                <w:lang w:eastAsia="ko-KR"/>
              </w:rPr>
              <w:t>ARC-CRS</w:t>
            </w:r>
            <w:r>
              <w:rPr>
                <w:rFonts w:ascii="Calibri" w:eastAsia="Batang" w:hAnsi="Calibri" w:cs="Calibri"/>
                <w:u w:val="single"/>
                <w:lang w:eastAsia="ko-KR"/>
              </w:rPr>
              <w:t xml:space="preserve"> M&amp;E Module:</w:t>
            </w:r>
            <w:r w:rsidRPr="0061666A">
              <w:rPr>
                <w:rFonts w:ascii="Calibri" w:eastAsia="Batang" w:hAnsi="Calibri" w:cs="Calibri"/>
                <w:u w:val="single"/>
                <w:lang w:eastAsia="ko-KR"/>
              </w:rPr>
              <w:t xml:space="preserve"> </w:t>
            </w:r>
            <w:r>
              <w:rPr>
                <w:rFonts w:ascii="Calibri" w:eastAsia="Batang" w:hAnsi="Calibri" w:cs="Calibri"/>
                <w:u w:val="single"/>
                <w:lang w:eastAsia="ko-KR"/>
              </w:rPr>
              <w:t xml:space="preserve">Managing </w:t>
            </w:r>
            <w:r w:rsidRPr="0061666A">
              <w:rPr>
                <w:rFonts w:ascii="Calibri" w:eastAsia="Batang" w:hAnsi="Calibri" w:cs="Calibri"/>
                <w:u w:val="single"/>
                <w:lang w:eastAsia="ko-KR"/>
              </w:rPr>
              <w:t>an Evaluation</w:t>
            </w:r>
            <w:r w:rsidRPr="00EE3E0A">
              <w:rPr>
                <w:rFonts w:ascii="Calibri" w:eastAsia="Batang" w:hAnsi="Calibri" w:cs="Calibri"/>
                <w:lang w:eastAsia="ko-KR"/>
              </w:rPr>
              <w:t xml:space="preserve"> </w:t>
            </w:r>
            <w:r w:rsidR="004C74E7" w:rsidRPr="00EE3E0A">
              <w:rPr>
                <w:rFonts w:ascii="Calibri" w:eastAsia="Batang" w:hAnsi="Calibri" w:cs="Calibri"/>
                <w:lang w:eastAsia="ko-KR"/>
              </w:rPr>
              <w:t>P. 34-36</w:t>
            </w:r>
          </w:p>
        </w:tc>
      </w:tr>
      <w:tr w:rsidR="004C74E7" w:rsidRPr="00EE3E0A" w:rsidTr="0086017C">
        <w:trPr>
          <w:trHeight w:val="330"/>
        </w:trPr>
        <w:tc>
          <w:tcPr>
            <w:tcW w:w="2700" w:type="dxa"/>
            <w:vMerge/>
            <w:shd w:val="clear" w:color="auto" w:fill="auto"/>
          </w:tcPr>
          <w:p w:rsidR="004C74E7" w:rsidRPr="00EE3E0A" w:rsidRDefault="004C74E7" w:rsidP="00EE3E0A">
            <w:pPr>
              <w:spacing w:after="0" w:line="240" w:lineRule="auto"/>
              <w:rPr>
                <w:rFonts w:ascii="Calibri" w:eastAsia="Batang" w:hAnsi="Calibri" w:cs="Calibri"/>
                <w:lang w:eastAsia="ko-KR"/>
              </w:rPr>
            </w:pPr>
          </w:p>
        </w:tc>
        <w:tc>
          <w:tcPr>
            <w:tcW w:w="4860" w:type="dxa"/>
            <w:shd w:val="clear" w:color="auto" w:fill="auto"/>
          </w:tcPr>
          <w:p w:rsidR="004C74E7" w:rsidRPr="00452B14" w:rsidRDefault="004C74E7" w:rsidP="00EE3E0A">
            <w:pPr>
              <w:spacing w:after="0" w:line="240" w:lineRule="auto"/>
              <w:rPr>
                <w:rFonts w:ascii="Calibri" w:eastAsia="Batang" w:hAnsi="Calibri" w:cs="Calibri"/>
                <w:b/>
                <w:bCs/>
                <w:lang w:eastAsia="ko-KR"/>
              </w:rPr>
            </w:pPr>
            <w:r w:rsidRPr="00452B14">
              <w:rPr>
                <w:rFonts w:ascii="Calibri" w:eastAsia="Batang" w:hAnsi="Calibri" w:cs="Calibri"/>
                <w:b/>
                <w:bCs/>
                <w:lang w:eastAsia="ko-KR"/>
              </w:rPr>
              <w:t>Psychological Elements</w:t>
            </w:r>
          </w:p>
          <w:p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Staff wear and tear, fear factor, community reaction, and consultant well-being</w:t>
            </w:r>
          </w:p>
        </w:tc>
        <w:tc>
          <w:tcPr>
            <w:tcW w:w="3708" w:type="dxa"/>
          </w:tcPr>
          <w:p w:rsidR="004C74E7" w:rsidRPr="00EE3E0A" w:rsidRDefault="00775F9A" w:rsidP="00972755">
            <w:pPr>
              <w:spacing w:after="0" w:line="240" w:lineRule="auto"/>
              <w:rPr>
                <w:rFonts w:ascii="Calibri" w:eastAsia="Batang" w:hAnsi="Calibri" w:cs="Calibri"/>
                <w:lang w:eastAsia="ko-KR"/>
              </w:rPr>
            </w:pPr>
            <w:r w:rsidRPr="0061666A">
              <w:rPr>
                <w:rFonts w:ascii="Calibri" w:eastAsia="Batang" w:hAnsi="Calibri" w:cs="Calibri"/>
                <w:u w:val="single"/>
                <w:lang w:eastAsia="ko-KR"/>
              </w:rPr>
              <w:t>ARC-CRS</w:t>
            </w:r>
            <w:r>
              <w:rPr>
                <w:rFonts w:ascii="Calibri" w:eastAsia="Batang" w:hAnsi="Calibri" w:cs="Calibri"/>
                <w:u w:val="single"/>
                <w:lang w:eastAsia="ko-KR"/>
              </w:rPr>
              <w:t xml:space="preserve"> M&amp;E Module:</w:t>
            </w:r>
            <w:r w:rsidRPr="0061666A">
              <w:rPr>
                <w:rFonts w:ascii="Calibri" w:eastAsia="Batang" w:hAnsi="Calibri" w:cs="Calibri"/>
                <w:u w:val="single"/>
                <w:lang w:eastAsia="ko-KR"/>
              </w:rPr>
              <w:t xml:space="preserve"> </w:t>
            </w:r>
            <w:r>
              <w:rPr>
                <w:rFonts w:ascii="Calibri" w:eastAsia="Batang" w:hAnsi="Calibri" w:cs="Calibri"/>
                <w:u w:val="single"/>
                <w:lang w:eastAsia="ko-KR"/>
              </w:rPr>
              <w:t xml:space="preserve">Managing </w:t>
            </w:r>
            <w:r w:rsidRPr="0061666A">
              <w:rPr>
                <w:rFonts w:ascii="Calibri" w:eastAsia="Batang" w:hAnsi="Calibri" w:cs="Calibri"/>
                <w:u w:val="single"/>
                <w:lang w:eastAsia="ko-KR"/>
              </w:rPr>
              <w:t>an Evaluation</w:t>
            </w:r>
            <w:r w:rsidRPr="00EE3E0A">
              <w:rPr>
                <w:rFonts w:ascii="Calibri" w:eastAsia="Batang" w:hAnsi="Calibri" w:cs="Calibri"/>
                <w:lang w:eastAsia="ko-KR"/>
              </w:rPr>
              <w:t xml:space="preserve"> </w:t>
            </w:r>
            <w:r w:rsidR="004C74E7" w:rsidRPr="00EE3E0A">
              <w:rPr>
                <w:rFonts w:ascii="Calibri" w:eastAsia="Batang" w:hAnsi="Calibri" w:cs="Calibri"/>
                <w:lang w:eastAsia="ko-KR"/>
              </w:rPr>
              <w:t>P. 36-37</w:t>
            </w:r>
          </w:p>
        </w:tc>
      </w:tr>
      <w:tr w:rsidR="004C74E7" w:rsidRPr="00EE3E0A" w:rsidTr="0086017C">
        <w:trPr>
          <w:trHeight w:val="225"/>
        </w:trPr>
        <w:tc>
          <w:tcPr>
            <w:tcW w:w="2700" w:type="dxa"/>
            <w:shd w:val="clear" w:color="auto" w:fill="auto"/>
          </w:tcPr>
          <w:p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 xml:space="preserve">Dealing with the </w:t>
            </w:r>
            <w:r w:rsidRPr="00EE3E0A">
              <w:rPr>
                <w:rFonts w:ascii="Calibri" w:eastAsia="Batang" w:hAnsi="Calibri" w:cs="Calibri"/>
                <w:lang w:eastAsia="ko-KR"/>
              </w:rPr>
              <w:lastRenderedPageBreak/>
              <w:t>Unexpected</w:t>
            </w:r>
          </w:p>
        </w:tc>
        <w:tc>
          <w:tcPr>
            <w:tcW w:w="4860" w:type="dxa"/>
            <w:shd w:val="clear" w:color="auto" w:fill="auto"/>
          </w:tcPr>
          <w:p w:rsidR="004C74E7" w:rsidRPr="00452B14" w:rsidRDefault="004C74E7" w:rsidP="00EE3E0A">
            <w:pPr>
              <w:spacing w:after="0" w:line="240" w:lineRule="auto"/>
              <w:rPr>
                <w:rFonts w:ascii="Calibri" w:eastAsia="Batang" w:hAnsi="Calibri" w:cs="Calibri"/>
                <w:b/>
                <w:bCs/>
                <w:lang w:eastAsia="ko-KR"/>
              </w:rPr>
            </w:pPr>
            <w:r>
              <w:rPr>
                <w:rFonts w:ascii="Calibri" w:eastAsia="Batang" w:hAnsi="Calibri" w:cs="Calibri"/>
                <w:b/>
                <w:bCs/>
                <w:lang w:eastAsia="ko-KR"/>
              </w:rPr>
              <w:lastRenderedPageBreak/>
              <w:t>The U</w:t>
            </w:r>
            <w:r w:rsidRPr="00452B14">
              <w:rPr>
                <w:rFonts w:ascii="Calibri" w:eastAsia="Batang" w:hAnsi="Calibri" w:cs="Calibri"/>
                <w:b/>
                <w:bCs/>
                <w:lang w:eastAsia="ko-KR"/>
              </w:rPr>
              <w:t>nexpected</w:t>
            </w:r>
          </w:p>
          <w:p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lastRenderedPageBreak/>
              <w:t>When to reschedule an evaluation and what might cause it</w:t>
            </w:r>
          </w:p>
        </w:tc>
        <w:tc>
          <w:tcPr>
            <w:tcW w:w="3708" w:type="dxa"/>
          </w:tcPr>
          <w:p w:rsidR="004C74E7" w:rsidRPr="00EE3E0A" w:rsidRDefault="00775F9A" w:rsidP="00972755">
            <w:pPr>
              <w:spacing w:after="0" w:line="240" w:lineRule="auto"/>
              <w:rPr>
                <w:rFonts w:ascii="Calibri" w:eastAsia="Batang" w:hAnsi="Calibri" w:cs="Calibri"/>
                <w:lang w:eastAsia="ko-KR"/>
              </w:rPr>
            </w:pPr>
            <w:r w:rsidRPr="0061666A">
              <w:rPr>
                <w:rFonts w:ascii="Calibri" w:eastAsia="Batang" w:hAnsi="Calibri" w:cs="Calibri"/>
                <w:u w:val="single"/>
                <w:lang w:eastAsia="ko-KR"/>
              </w:rPr>
              <w:lastRenderedPageBreak/>
              <w:t>ARC-CRS</w:t>
            </w:r>
            <w:r>
              <w:rPr>
                <w:rFonts w:ascii="Calibri" w:eastAsia="Batang" w:hAnsi="Calibri" w:cs="Calibri"/>
                <w:u w:val="single"/>
                <w:lang w:eastAsia="ko-KR"/>
              </w:rPr>
              <w:t xml:space="preserve"> M&amp;E Module:</w:t>
            </w:r>
            <w:r w:rsidRPr="0061666A">
              <w:rPr>
                <w:rFonts w:ascii="Calibri" w:eastAsia="Batang" w:hAnsi="Calibri" w:cs="Calibri"/>
                <w:u w:val="single"/>
                <w:lang w:eastAsia="ko-KR"/>
              </w:rPr>
              <w:t xml:space="preserve"> </w:t>
            </w:r>
            <w:r>
              <w:rPr>
                <w:rFonts w:ascii="Calibri" w:eastAsia="Batang" w:hAnsi="Calibri" w:cs="Calibri"/>
                <w:u w:val="single"/>
                <w:lang w:eastAsia="ko-KR"/>
              </w:rPr>
              <w:t xml:space="preserve">Managing </w:t>
            </w:r>
            <w:r w:rsidRPr="0061666A">
              <w:rPr>
                <w:rFonts w:ascii="Calibri" w:eastAsia="Batang" w:hAnsi="Calibri" w:cs="Calibri"/>
                <w:u w:val="single"/>
                <w:lang w:eastAsia="ko-KR"/>
              </w:rPr>
              <w:t xml:space="preserve">an </w:t>
            </w:r>
            <w:r w:rsidRPr="0061666A">
              <w:rPr>
                <w:rFonts w:ascii="Calibri" w:eastAsia="Batang" w:hAnsi="Calibri" w:cs="Calibri"/>
                <w:u w:val="single"/>
                <w:lang w:eastAsia="ko-KR"/>
              </w:rPr>
              <w:lastRenderedPageBreak/>
              <w:t>Evaluation</w:t>
            </w:r>
            <w:r w:rsidRPr="00EE3E0A">
              <w:rPr>
                <w:rFonts w:ascii="Calibri" w:eastAsia="Batang" w:hAnsi="Calibri" w:cs="Calibri"/>
                <w:lang w:eastAsia="ko-KR"/>
              </w:rPr>
              <w:t xml:space="preserve"> </w:t>
            </w:r>
            <w:r w:rsidR="004C74E7" w:rsidRPr="00EE3E0A">
              <w:rPr>
                <w:rFonts w:ascii="Calibri" w:eastAsia="Batang" w:hAnsi="Calibri" w:cs="Calibri"/>
                <w:lang w:eastAsia="ko-KR"/>
              </w:rPr>
              <w:t>P. 43-49</w:t>
            </w:r>
          </w:p>
        </w:tc>
      </w:tr>
    </w:tbl>
    <w:p w:rsidR="00C407F9" w:rsidRDefault="00C407F9" w:rsidP="00EE3E0A">
      <w:pPr>
        <w:spacing w:after="0" w:line="240" w:lineRule="auto"/>
        <w:rPr>
          <w:rFonts w:ascii="Calibri" w:eastAsia="Batang" w:hAnsi="Calibri" w:cs="Calibri"/>
          <w:lang w:eastAsia="ko-KR"/>
        </w:rPr>
      </w:pP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C407F9" w:rsidTr="00E7213D">
        <w:trPr>
          <w:trHeight w:val="476"/>
        </w:trPr>
        <w:tc>
          <w:tcPr>
            <w:tcW w:w="11180" w:type="dxa"/>
            <w:shd w:val="clear" w:color="auto" w:fill="02AFA2"/>
            <w:vAlign w:val="center"/>
          </w:tcPr>
          <w:p w:rsidR="00C407F9" w:rsidRPr="00B74944" w:rsidRDefault="00C407F9" w:rsidP="00E7213D">
            <w:pPr>
              <w:rPr>
                <w:rFonts w:ascii="Franklin Gothic Heavy" w:hAnsi="Franklin Gothic Heavy"/>
                <w:color w:val="FFFFFF" w:themeColor="background1"/>
                <w:sz w:val="12"/>
                <w:szCs w:val="12"/>
              </w:rPr>
            </w:pPr>
          </w:p>
          <w:p w:rsidR="00C407F9" w:rsidRPr="00195149" w:rsidRDefault="00C407F9" w:rsidP="00C407F9">
            <w:pPr>
              <w:rPr>
                <w:rFonts w:ascii="Franklin Gothic Heavy" w:hAnsi="Franklin Gothic Heavy"/>
                <w:color w:val="FFFFFF" w:themeColor="background1"/>
                <w:sz w:val="24"/>
                <w:szCs w:val="24"/>
              </w:rPr>
            </w:pPr>
            <w:r w:rsidRPr="00107C00">
              <w:rPr>
                <w:rFonts w:ascii="Franklin Gothic Heavy" w:hAnsi="Franklin Gothic Heavy"/>
                <w:color w:val="FFFFFF" w:themeColor="background1"/>
                <w:sz w:val="24"/>
                <w:szCs w:val="24"/>
              </w:rPr>
              <w:t>4. SHARING AND USING EVALUATION RESULTS</w:t>
            </w:r>
          </w:p>
          <w:p w:rsidR="00C407F9" w:rsidRPr="00B74944" w:rsidRDefault="00C407F9" w:rsidP="00E7213D">
            <w:pPr>
              <w:rPr>
                <w:rFonts w:eastAsia="Times New Roman" w:cs="Times New Roman"/>
                <w:b/>
                <w:sz w:val="8"/>
                <w:szCs w:val="8"/>
              </w:rPr>
            </w:pPr>
          </w:p>
        </w:tc>
      </w:tr>
    </w:tbl>
    <w:p w:rsidR="00C407F9" w:rsidRDefault="00C407F9" w:rsidP="00EE3E0A">
      <w:pPr>
        <w:spacing w:after="0" w:line="240" w:lineRule="auto"/>
        <w:rPr>
          <w:rFonts w:ascii="Calibri" w:eastAsia="Batang" w:hAnsi="Calibri" w:cs="Calibri"/>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4C74E7" w:rsidRPr="00EE3E0A" w:rsidTr="00EE3E0A">
        <w:tc>
          <w:tcPr>
            <w:tcW w:w="11160" w:type="dxa"/>
            <w:shd w:val="clear" w:color="auto" w:fill="808080"/>
          </w:tcPr>
          <w:p w:rsidR="004C74E7" w:rsidRPr="00EE3E0A" w:rsidRDefault="008A56F4" w:rsidP="00EE3E0A">
            <w:pPr>
              <w:spacing w:after="0" w:line="240" w:lineRule="auto"/>
              <w:jc w:val="center"/>
              <w:rPr>
                <w:rFonts w:ascii="Calibri" w:eastAsia="Calibri" w:hAnsi="Calibri" w:cs="Cordia New"/>
                <w:lang w:bidi="th-TH"/>
              </w:rPr>
            </w:pPr>
            <w:r>
              <w:rPr>
                <w:rFonts w:ascii="Calibri" w:eastAsia="Batang" w:hAnsi="Calibri" w:cs="Calibri"/>
                <w:b/>
                <w:bCs/>
                <w:sz w:val="28"/>
                <w:szCs w:val="28"/>
                <w:lang w:eastAsia="ko-KR"/>
              </w:rPr>
              <w:t xml:space="preserve">DESCRIPTION: </w:t>
            </w:r>
            <w:r w:rsidR="004C74E7" w:rsidRPr="008A56F4">
              <w:rPr>
                <w:rFonts w:ascii="Calibri" w:eastAsia="Batang" w:hAnsi="Calibri" w:cs="Calibri"/>
                <w:sz w:val="28"/>
                <w:szCs w:val="28"/>
                <w:lang w:eastAsia="ko-KR"/>
              </w:rPr>
              <w:t>TOOLS - ADDITIONAL RESOURCE</w:t>
            </w:r>
            <w:r>
              <w:rPr>
                <w:rFonts w:ascii="Calibri" w:eastAsia="Batang" w:hAnsi="Calibri" w:cs="Calibri"/>
                <w:sz w:val="28"/>
                <w:szCs w:val="28"/>
                <w:lang w:eastAsia="ko-KR"/>
              </w:rPr>
              <w:t>S</w:t>
            </w:r>
            <w:r>
              <w:rPr>
                <w:rFonts w:ascii="Calibri" w:eastAsia="Batang" w:hAnsi="Calibri" w:cs="Calibri"/>
                <w:b/>
                <w:bCs/>
                <w:sz w:val="28"/>
                <w:szCs w:val="28"/>
                <w:lang w:eastAsia="ko-KR"/>
              </w:rPr>
              <w:t xml:space="preserve"> </w:t>
            </w:r>
          </w:p>
        </w:tc>
      </w:tr>
      <w:tr w:rsidR="004C74E7" w:rsidRPr="00EE3E0A" w:rsidTr="00EE3E0A">
        <w:tc>
          <w:tcPr>
            <w:tcW w:w="11160" w:type="dxa"/>
            <w:shd w:val="clear" w:color="auto" w:fill="auto"/>
          </w:tcPr>
          <w:p w:rsidR="004C74E7" w:rsidRPr="00930CFA" w:rsidRDefault="004C74E7" w:rsidP="00930CFA">
            <w:pPr>
              <w:spacing w:after="0" w:line="240" w:lineRule="auto"/>
              <w:rPr>
                <w:rFonts w:ascii="Calibri" w:eastAsia="Batang" w:hAnsi="Calibri" w:cs="Calibri"/>
                <w:b/>
                <w:bCs/>
                <w:lang w:eastAsia="ko-KR"/>
              </w:rPr>
            </w:pPr>
            <w:r>
              <w:rPr>
                <w:rFonts w:ascii="Calibri" w:eastAsia="Batang" w:hAnsi="Calibri" w:cs="Calibri"/>
                <w:b/>
                <w:bCs/>
                <w:lang w:eastAsia="ko-KR"/>
              </w:rPr>
              <w:t>TOOLS</w:t>
            </w:r>
          </w:p>
          <w:p w:rsidR="00775F9A" w:rsidRPr="00775F9A" w:rsidRDefault="00775F9A" w:rsidP="00775F9A">
            <w:pPr>
              <w:numPr>
                <w:ilvl w:val="0"/>
                <w:numId w:val="54"/>
              </w:numPr>
              <w:spacing w:after="0" w:line="240" w:lineRule="auto"/>
              <w:rPr>
                <w:rFonts w:ascii="Calibri" w:eastAsia="Batang" w:hAnsi="Calibri" w:cs="Calibri"/>
                <w:b/>
                <w:bCs/>
                <w:u w:val="single"/>
                <w:lang w:eastAsia="ko-KR"/>
              </w:rPr>
            </w:pPr>
            <w:r w:rsidRPr="00775F9A">
              <w:rPr>
                <w:rFonts w:ascii="Calibri" w:eastAsia="Batang" w:hAnsi="Calibri" w:cs="Calibri"/>
                <w:b/>
                <w:bCs/>
                <w:u w:val="single"/>
                <w:lang w:eastAsia="ko-KR"/>
              </w:rPr>
              <w:t>Evaluation Use Plan</w:t>
            </w:r>
          </w:p>
          <w:p w:rsidR="00775F9A" w:rsidRPr="00775F9A" w:rsidRDefault="00775F9A" w:rsidP="00775F9A">
            <w:pPr>
              <w:numPr>
                <w:ilvl w:val="1"/>
                <w:numId w:val="54"/>
              </w:numPr>
              <w:spacing w:after="0" w:line="240" w:lineRule="auto"/>
              <w:ind w:left="1062"/>
              <w:rPr>
                <w:rFonts w:ascii="Calibri" w:eastAsia="Batang" w:hAnsi="Calibri" w:cs="Calibri"/>
                <w:lang w:eastAsia="ko-KR"/>
              </w:rPr>
            </w:pPr>
            <w:r w:rsidRPr="00775F9A">
              <w:rPr>
                <w:rFonts w:ascii="Calibri" w:eastAsia="Batang" w:hAnsi="Calibri" w:cs="Calibri"/>
                <w:lang w:eastAsia="ko-KR"/>
              </w:rPr>
              <w:t xml:space="preserve">Identifying all the stakeholders that will use the evaluation findings, how they will use them, and when the evaluation or project team must meet these needs is the primary is primary objective of completing this matrix.  </w:t>
            </w:r>
          </w:p>
          <w:p w:rsidR="004C74E7" w:rsidRPr="00637F81" w:rsidRDefault="004C74E7" w:rsidP="00775F9A">
            <w:pPr>
              <w:numPr>
                <w:ilvl w:val="0"/>
                <w:numId w:val="55"/>
              </w:numPr>
              <w:spacing w:after="0" w:line="240" w:lineRule="auto"/>
              <w:rPr>
                <w:rFonts w:ascii="Calibri" w:eastAsia="Batang" w:hAnsi="Calibri" w:cs="Calibri"/>
                <w:b/>
                <w:bCs/>
                <w:u w:val="single"/>
                <w:lang w:eastAsia="ko-KR"/>
              </w:rPr>
            </w:pPr>
            <w:r w:rsidRPr="00637F81">
              <w:rPr>
                <w:rFonts w:ascii="Calibri" w:eastAsia="Batang" w:hAnsi="Calibri" w:cs="Calibri"/>
                <w:b/>
                <w:bCs/>
                <w:u w:val="single"/>
                <w:lang w:eastAsia="ko-KR"/>
              </w:rPr>
              <w:t xml:space="preserve">Evaluation </w:t>
            </w:r>
            <w:r w:rsidR="00775F9A">
              <w:rPr>
                <w:rFonts w:ascii="Calibri" w:eastAsia="Batang" w:hAnsi="Calibri" w:cs="Calibri"/>
                <w:b/>
                <w:bCs/>
                <w:u w:val="single"/>
                <w:lang w:eastAsia="ko-KR"/>
              </w:rPr>
              <w:t>Management Response Plan</w:t>
            </w:r>
            <w:r w:rsidRPr="00637F81">
              <w:rPr>
                <w:rFonts w:ascii="Calibri" w:eastAsia="Batang" w:hAnsi="Calibri" w:cs="Calibri"/>
                <w:b/>
                <w:bCs/>
                <w:u w:val="single"/>
                <w:lang w:eastAsia="ko-KR"/>
              </w:rPr>
              <w:t xml:space="preserve"> </w:t>
            </w:r>
          </w:p>
          <w:p w:rsidR="004C74E7" w:rsidRPr="00EE3E0A" w:rsidRDefault="004C74E7" w:rsidP="00775F9A">
            <w:pPr>
              <w:numPr>
                <w:ilvl w:val="1"/>
                <w:numId w:val="55"/>
              </w:numPr>
              <w:spacing w:after="0" w:line="240" w:lineRule="auto"/>
              <w:ind w:left="1062"/>
              <w:rPr>
                <w:rFonts w:ascii="Calibri" w:eastAsia="Calibri" w:hAnsi="Calibri" w:cs="Cordia New"/>
                <w:lang w:bidi="th-TH"/>
              </w:rPr>
            </w:pPr>
            <w:r w:rsidRPr="00EE3E0A">
              <w:rPr>
                <w:rFonts w:ascii="Calibri" w:eastAsia="Batang" w:hAnsi="Calibri" w:cs="Calibri"/>
                <w:lang w:eastAsia="ko-KR"/>
              </w:rPr>
              <w:t xml:space="preserve">This tool documents the project’s response to </w:t>
            </w:r>
            <w:r w:rsidR="00ED0BE8">
              <w:rPr>
                <w:rFonts w:ascii="Calibri" w:eastAsia="Batang" w:hAnsi="Calibri" w:cs="Calibri"/>
                <w:lang w:eastAsia="ko-KR"/>
              </w:rPr>
              <w:t xml:space="preserve">project </w:t>
            </w:r>
            <w:r w:rsidRPr="00EE3E0A">
              <w:rPr>
                <w:rFonts w:ascii="Calibri" w:eastAsia="Batang" w:hAnsi="Calibri" w:cs="Calibri"/>
                <w:lang w:eastAsia="ko-KR"/>
              </w:rPr>
              <w:t>evaluation recommendations, both immediate and more long</w:t>
            </w:r>
            <w:r w:rsidR="00775F9A">
              <w:rPr>
                <w:rFonts w:ascii="Calibri" w:eastAsia="Batang" w:hAnsi="Calibri" w:cs="Calibri"/>
                <w:lang w:eastAsia="ko-KR"/>
              </w:rPr>
              <w:t>-</w:t>
            </w:r>
            <w:r w:rsidRPr="00EE3E0A">
              <w:rPr>
                <w:rFonts w:ascii="Calibri" w:eastAsia="Batang" w:hAnsi="Calibri" w:cs="Calibri"/>
                <w:lang w:eastAsia="ko-KR"/>
              </w:rPr>
              <w:t>term strategic responses.</w:t>
            </w:r>
          </w:p>
          <w:p w:rsidR="004C74E7" w:rsidRPr="00930CFA" w:rsidRDefault="004C74E7" w:rsidP="00930CFA">
            <w:pPr>
              <w:spacing w:after="0" w:line="240" w:lineRule="auto"/>
              <w:rPr>
                <w:rFonts w:ascii="Calibri" w:eastAsia="Calibri" w:hAnsi="Calibri" w:cs="Cordia New"/>
                <w:b/>
                <w:bCs/>
                <w:lang w:bidi="th-TH"/>
              </w:rPr>
            </w:pPr>
            <w:r>
              <w:rPr>
                <w:rFonts w:ascii="Calibri" w:eastAsia="Calibri" w:hAnsi="Calibri" w:cs="Cordia New"/>
                <w:b/>
                <w:bCs/>
                <w:lang w:bidi="th-TH"/>
              </w:rPr>
              <w:t>ADDITIONAL RESOURCES</w:t>
            </w:r>
          </w:p>
          <w:p w:rsidR="004C74E7" w:rsidRPr="00775F9A" w:rsidRDefault="004C74E7" w:rsidP="00775F9A">
            <w:pPr>
              <w:pStyle w:val="ListParagraph"/>
              <w:numPr>
                <w:ilvl w:val="0"/>
                <w:numId w:val="39"/>
              </w:numPr>
              <w:spacing w:after="0" w:line="240" w:lineRule="auto"/>
              <w:rPr>
                <w:rFonts w:ascii="Calibri" w:eastAsia="Calibri" w:hAnsi="Calibri" w:cs="Cordia New"/>
                <w:b/>
                <w:bCs/>
                <w:u w:val="single"/>
                <w:lang w:bidi="th-TH"/>
              </w:rPr>
            </w:pPr>
            <w:r w:rsidRPr="00775F9A">
              <w:rPr>
                <w:rFonts w:ascii="Calibri" w:eastAsia="Calibri" w:hAnsi="Calibri" w:cs="Cordia New"/>
                <w:b/>
                <w:bCs/>
                <w:u w:val="single"/>
                <w:lang w:bidi="th-TH"/>
              </w:rPr>
              <w:t>UNIFEM Guidance Note on  Developing an Evaluation Dissemination Strategy</w:t>
            </w:r>
          </w:p>
          <w:p w:rsidR="004C74E7" w:rsidRPr="00EE3E0A" w:rsidRDefault="004C74E7" w:rsidP="00775F9A">
            <w:pPr>
              <w:numPr>
                <w:ilvl w:val="1"/>
                <w:numId w:val="55"/>
              </w:numPr>
              <w:spacing w:after="0" w:line="240" w:lineRule="auto"/>
              <w:ind w:left="1062"/>
              <w:rPr>
                <w:rFonts w:ascii="Calibri" w:eastAsia="Calibri" w:hAnsi="Calibri" w:cs="Cordia New"/>
                <w:lang w:bidi="th-TH"/>
              </w:rPr>
            </w:pPr>
            <w:r w:rsidRPr="00EE3E0A">
              <w:rPr>
                <w:rFonts w:ascii="Calibri" w:eastAsia="Calibri" w:hAnsi="Calibri" w:cs="Cordia New"/>
                <w:lang w:bidi="th-TH"/>
              </w:rPr>
              <w:t>The main purpose of this guideline is to assist evaluation managers in developing effective dissemination strategies that make evaluation results accessible to a wide range of to the different relevant stakeholders.</w:t>
            </w:r>
          </w:p>
        </w:tc>
      </w:tr>
    </w:tbl>
    <w:p w:rsidR="0061666A" w:rsidRDefault="0061666A" w:rsidP="00EE3E0A">
      <w:pPr>
        <w:spacing w:after="0" w:line="240" w:lineRule="auto"/>
        <w:rPr>
          <w:rFonts w:ascii="Calibri" w:eastAsia="Batang" w:hAnsi="Calibri" w:cs="Calibri"/>
          <w:b/>
          <w:bCs/>
          <w:u w:val="single"/>
          <w:lang w:eastAsia="ko-KR"/>
        </w:rPr>
      </w:pPr>
    </w:p>
    <w:p w:rsidR="004C74E7" w:rsidRPr="00EE3E0A" w:rsidRDefault="004C74E7" w:rsidP="00EE3E0A">
      <w:pPr>
        <w:spacing w:after="0" w:line="240" w:lineRule="auto"/>
        <w:rPr>
          <w:rFonts w:ascii="Calibri" w:eastAsia="Batang" w:hAnsi="Calibri" w:cs="Calibri"/>
          <w:b/>
          <w:bCs/>
          <w:u w:val="single"/>
          <w:lang w:eastAsia="ko-KR"/>
        </w:rPr>
      </w:pPr>
      <w:r w:rsidRPr="00EE3E0A">
        <w:rPr>
          <w:rFonts w:ascii="Calibri" w:eastAsia="Batang" w:hAnsi="Calibri" w:cs="Calibri"/>
          <w:b/>
          <w:bCs/>
          <w:u w:val="single"/>
          <w:lang w:eastAsia="ko-KR"/>
        </w:rPr>
        <w:t>SHARING AND USING EVALUATION RESULTS SUMMARY</w:t>
      </w:r>
    </w:p>
    <w:p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The submission of the final draft of the evaluation report does not complete the evaluation process. The best way to ensure the evaluation has the maximum benefit to the beneficiaries, the partner, LWR, and other project stakeholders is to ensure that we learn from the findings, act on the recommendations, and share the results.  Learning complements performance measurement by lending a qualitative edge to assessments. Even when the indicators associated with results are not good or clear, it is possible to learn from the process and to use this knowl</w:t>
      </w:r>
      <w:r w:rsidR="00ED0BE8">
        <w:rPr>
          <w:rFonts w:ascii="Calibri" w:eastAsia="Batang" w:hAnsi="Calibri" w:cs="Calibri"/>
          <w:lang w:eastAsia="ko-KR"/>
        </w:rPr>
        <w:t>edge to improve it</w:t>
      </w:r>
      <w:r w:rsidRPr="00EE3E0A">
        <w:rPr>
          <w:rFonts w:ascii="Calibri" w:eastAsia="Batang" w:hAnsi="Calibri" w:cs="Calibri"/>
          <w:lang w:eastAsia="ko-KR"/>
        </w:rPr>
        <w:t xml:space="preserve">. Understanding and learning occur when evaluation processes and findings are effectively communicated and reported. Active involvement of evaluation stakeholders in all phases of an evaluation ensures ownership and use. </w:t>
      </w:r>
    </w:p>
    <w:p w:rsidR="004C74E7" w:rsidRPr="00EE3E0A" w:rsidRDefault="004C74E7" w:rsidP="00EE3E0A">
      <w:pPr>
        <w:spacing w:after="0" w:line="240" w:lineRule="auto"/>
        <w:rPr>
          <w:rFonts w:ascii="Calibri" w:eastAsia="Batang" w:hAnsi="Calibri" w:cs="Calibri"/>
          <w:lang w:eastAsia="ko-KR"/>
        </w:rPr>
      </w:pPr>
    </w:p>
    <w:p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A communicating and reporting strategy includes a final written e</w:t>
      </w:r>
      <w:r w:rsidR="00FD0E42">
        <w:rPr>
          <w:rFonts w:ascii="Calibri" w:eastAsia="Batang" w:hAnsi="Calibri" w:cs="Calibri"/>
          <w:lang w:eastAsia="ko-KR"/>
        </w:rPr>
        <w:t xml:space="preserve">valuation report as well as an </w:t>
      </w:r>
      <w:r w:rsidR="00FD0E42" w:rsidRPr="00FD0E42">
        <w:rPr>
          <w:rFonts w:ascii="Calibri" w:eastAsia="Batang" w:hAnsi="Calibri" w:cs="Calibri"/>
          <w:u w:val="single"/>
          <w:lang w:eastAsia="ko-KR"/>
        </w:rPr>
        <w:t>E</w:t>
      </w:r>
      <w:r w:rsidRPr="00FD0E42">
        <w:rPr>
          <w:rFonts w:ascii="Calibri" w:eastAsia="Batang" w:hAnsi="Calibri" w:cs="Calibri"/>
          <w:u w:val="single"/>
          <w:lang w:eastAsia="ko-KR"/>
        </w:rPr>
        <w:t xml:space="preserve">valuation </w:t>
      </w:r>
      <w:r w:rsidR="00FD0E42" w:rsidRPr="00FD0E42">
        <w:rPr>
          <w:rFonts w:ascii="Calibri" w:eastAsia="Batang" w:hAnsi="Calibri" w:cs="Calibri"/>
          <w:u w:val="single"/>
          <w:lang w:eastAsia="ko-KR"/>
        </w:rPr>
        <w:t>Use P</w:t>
      </w:r>
      <w:r w:rsidRPr="00FD0E42">
        <w:rPr>
          <w:rFonts w:ascii="Calibri" w:eastAsia="Batang" w:hAnsi="Calibri" w:cs="Calibri"/>
          <w:u w:val="single"/>
          <w:lang w:eastAsia="ko-KR"/>
        </w:rPr>
        <w:t>lan</w:t>
      </w:r>
      <w:r w:rsidRPr="00EE3E0A">
        <w:rPr>
          <w:rFonts w:ascii="Calibri" w:eastAsia="Batang" w:hAnsi="Calibri" w:cs="Calibri"/>
          <w:lang w:eastAsia="ko-KR"/>
        </w:rPr>
        <w:t xml:space="preserve">, developed during the Evaluation Planning stage and finalized during this stage. An evaluation </w:t>
      </w:r>
      <w:r w:rsidR="00FD0E42">
        <w:rPr>
          <w:rFonts w:ascii="Calibri" w:eastAsia="Batang" w:hAnsi="Calibri" w:cs="Calibri"/>
          <w:lang w:eastAsia="ko-KR"/>
        </w:rPr>
        <w:t>use plan</w:t>
      </w:r>
      <w:r w:rsidRPr="00EE3E0A">
        <w:rPr>
          <w:rFonts w:ascii="Calibri" w:eastAsia="Batang" w:hAnsi="Calibri" w:cs="Calibri"/>
          <w:lang w:eastAsia="ko-KR"/>
        </w:rPr>
        <w:t xml:space="preserve"> is a plan for ensuring the dissemination of evaluation results to key internal and external stakeholders through diverse, effective, creative and barrier-free methods once an evaluation study has been finalized. The aim of the strategy is to ensure the communication and dissemination of evaluation results to internal and external stakeholders to maximize their use.  The </w:t>
      </w:r>
      <w:r w:rsidRPr="00EE3E0A">
        <w:rPr>
          <w:rFonts w:ascii="Calibri" w:eastAsia="Batang" w:hAnsi="Calibri" w:cs="Calibri"/>
          <w:u w:val="single"/>
          <w:lang w:eastAsia="ko-KR"/>
        </w:rPr>
        <w:t xml:space="preserve">UNIFEM Guidance Note </w:t>
      </w:r>
      <w:r w:rsidR="00580A04" w:rsidRPr="00EE3E0A">
        <w:rPr>
          <w:rFonts w:ascii="Calibri" w:eastAsia="Batang" w:hAnsi="Calibri" w:cs="Calibri"/>
          <w:u w:val="single"/>
          <w:lang w:eastAsia="ko-KR"/>
        </w:rPr>
        <w:t>on Developing</w:t>
      </w:r>
      <w:r w:rsidRPr="00EE3E0A">
        <w:rPr>
          <w:rFonts w:ascii="Calibri" w:eastAsia="Batang" w:hAnsi="Calibri" w:cs="Calibri"/>
          <w:u w:val="single"/>
          <w:lang w:eastAsia="ko-KR"/>
        </w:rPr>
        <w:t xml:space="preserve"> an Evaluation Dissemination Strategy</w:t>
      </w:r>
      <w:r w:rsidRPr="00EE3E0A">
        <w:rPr>
          <w:rFonts w:ascii="Calibri" w:eastAsia="Batang" w:hAnsi="Calibri" w:cs="Calibri"/>
          <w:b/>
          <w:bCs/>
          <w:lang w:eastAsia="ko-KR"/>
        </w:rPr>
        <w:t xml:space="preserve"> </w:t>
      </w:r>
      <w:r w:rsidRPr="00EE3E0A">
        <w:rPr>
          <w:rFonts w:ascii="Calibri" w:eastAsia="Batang" w:hAnsi="Calibri" w:cs="Calibri"/>
          <w:lang w:eastAsia="ko-KR"/>
        </w:rPr>
        <w:t xml:space="preserve">is a tool to assist evaluation managers in creating an evaluation dissemination plan. The development of a dissemination plan includes: </w:t>
      </w:r>
    </w:p>
    <w:p w:rsidR="004C74E7" w:rsidRPr="00EE3E0A" w:rsidRDefault="004C74E7" w:rsidP="00871DC7">
      <w:pPr>
        <w:numPr>
          <w:ilvl w:val="0"/>
          <w:numId w:val="16"/>
        </w:numPr>
        <w:spacing w:after="0" w:line="240" w:lineRule="auto"/>
        <w:rPr>
          <w:rFonts w:ascii="Calibri" w:eastAsia="Batang" w:hAnsi="Calibri" w:cs="Calibri"/>
          <w:lang w:eastAsia="ko-KR"/>
        </w:rPr>
      </w:pPr>
      <w:r w:rsidRPr="00EE3E0A">
        <w:rPr>
          <w:rFonts w:ascii="Calibri" w:eastAsia="Batang" w:hAnsi="Calibri" w:cs="Calibri"/>
          <w:lang w:eastAsia="ko-KR"/>
        </w:rPr>
        <w:t>Reviewing the evaluation stakeholder list developed during the Evaluation Planning stage</w:t>
      </w:r>
    </w:p>
    <w:p w:rsidR="004C74E7" w:rsidRPr="00EE3E0A" w:rsidRDefault="004C74E7" w:rsidP="00871DC7">
      <w:pPr>
        <w:numPr>
          <w:ilvl w:val="0"/>
          <w:numId w:val="15"/>
        </w:numPr>
        <w:spacing w:after="0" w:line="240" w:lineRule="auto"/>
        <w:rPr>
          <w:rFonts w:ascii="Calibri" w:eastAsia="Batang" w:hAnsi="Calibri" w:cs="Calibri"/>
          <w:lang w:eastAsia="ko-KR"/>
        </w:rPr>
      </w:pPr>
      <w:r w:rsidRPr="00EE3E0A">
        <w:rPr>
          <w:rFonts w:ascii="Calibri" w:eastAsia="Batang" w:hAnsi="Calibri" w:cs="Calibri"/>
          <w:lang w:eastAsia="ko-KR"/>
        </w:rPr>
        <w:t xml:space="preserve">Reviewing the “key audiences” identified in the Evaluation Dissemination Strategy matrix and updating/revising as needed to ensure it includes all stakeholders who would be interested to receive the evaluation results </w:t>
      </w:r>
    </w:p>
    <w:p w:rsidR="004C74E7" w:rsidRPr="00EE3E0A" w:rsidRDefault="004C74E7" w:rsidP="00871DC7">
      <w:pPr>
        <w:numPr>
          <w:ilvl w:val="0"/>
          <w:numId w:val="15"/>
        </w:numPr>
        <w:spacing w:after="0" w:line="240" w:lineRule="auto"/>
        <w:rPr>
          <w:rFonts w:ascii="Calibri" w:eastAsia="Batang" w:hAnsi="Calibri" w:cs="Calibri"/>
          <w:lang w:eastAsia="ko-KR"/>
        </w:rPr>
      </w:pPr>
      <w:r w:rsidRPr="00EE3E0A">
        <w:rPr>
          <w:rFonts w:ascii="Calibri" w:eastAsia="Batang" w:hAnsi="Calibri" w:cs="Calibri"/>
          <w:lang w:eastAsia="ko-KR"/>
        </w:rPr>
        <w:t xml:space="preserve">Identifying and making a list of the relevant internal and external websites, </w:t>
      </w:r>
      <w:proofErr w:type="spellStart"/>
      <w:r w:rsidRPr="00EE3E0A">
        <w:rPr>
          <w:rFonts w:ascii="Calibri" w:eastAsia="Batang" w:hAnsi="Calibri" w:cs="Calibri"/>
          <w:lang w:eastAsia="ko-KR"/>
        </w:rPr>
        <w:t>listservs</w:t>
      </w:r>
      <w:proofErr w:type="spellEnd"/>
      <w:r w:rsidRPr="00EE3E0A">
        <w:rPr>
          <w:rFonts w:ascii="Calibri" w:eastAsia="Batang" w:hAnsi="Calibri" w:cs="Calibri"/>
          <w:lang w:eastAsia="ko-KR"/>
        </w:rPr>
        <w:t xml:space="preserve">, forums, press/media release, etc. through which results can and should be disseminated </w:t>
      </w:r>
    </w:p>
    <w:p w:rsidR="004C74E7" w:rsidRPr="00EE3E0A" w:rsidRDefault="004C74E7" w:rsidP="00871DC7">
      <w:pPr>
        <w:numPr>
          <w:ilvl w:val="0"/>
          <w:numId w:val="15"/>
        </w:numPr>
        <w:spacing w:after="0" w:line="240" w:lineRule="auto"/>
        <w:rPr>
          <w:rFonts w:ascii="Calibri" w:eastAsia="Batang" w:hAnsi="Calibri" w:cs="Calibri"/>
          <w:lang w:eastAsia="ko-KR"/>
        </w:rPr>
      </w:pPr>
      <w:r w:rsidRPr="00EE3E0A">
        <w:rPr>
          <w:rFonts w:ascii="Calibri" w:eastAsia="Batang" w:hAnsi="Calibri" w:cs="Calibri"/>
          <w:lang w:eastAsia="ko-KR"/>
        </w:rPr>
        <w:t xml:space="preserve">Contacting relevant offices for feedback on necessary translation, the types of knowledge products that would be most useful, clarifying roles and responsibilities regarding regional/country dissemination strategies, etc. </w:t>
      </w:r>
    </w:p>
    <w:p w:rsidR="004C74E7" w:rsidRPr="00EE3E0A" w:rsidRDefault="004C74E7" w:rsidP="00871DC7">
      <w:pPr>
        <w:numPr>
          <w:ilvl w:val="0"/>
          <w:numId w:val="15"/>
        </w:numPr>
        <w:spacing w:after="0" w:line="240" w:lineRule="auto"/>
        <w:rPr>
          <w:rFonts w:ascii="Calibri" w:eastAsia="Batang" w:hAnsi="Calibri" w:cs="Calibri"/>
          <w:lang w:eastAsia="ko-KR"/>
        </w:rPr>
      </w:pPr>
      <w:r w:rsidRPr="00EE3E0A">
        <w:rPr>
          <w:rFonts w:ascii="Calibri" w:eastAsia="Batang" w:hAnsi="Calibri" w:cs="Calibri"/>
          <w:lang w:eastAsia="ko-KR"/>
        </w:rPr>
        <w:t xml:space="preserve"> Identifying and recruiting vendors as needed (copy-editor, translators, designers, printers, consultants, etc.).</w:t>
      </w:r>
    </w:p>
    <w:p w:rsidR="004C74E7" w:rsidRPr="00EE3E0A" w:rsidRDefault="004C74E7" w:rsidP="00871DC7">
      <w:pPr>
        <w:numPr>
          <w:ilvl w:val="0"/>
          <w:numId w:val="15"/>
        </w:numPr>
        <w:spacing w:after="0" w:line="240" w:lineRule="auto"/>
        <w:rPr>
          <w:rFonts w:ascii="Calibri" w:eastAsia="Batang" w:hAnsi="Calibri" w:cs="Calibri"/>
          <w:lang w:eastAsia="ko-KR"/>
        </w:rPr>
      </w:pPr>
      <w:r w:rsidRPr="00EE3E0A">
        <w:rPr>
          <w:rFonts w:ascii="Calibri" w:eastAsia="Batang" w:hAnsi="Calibri" w:cs="Calibri"/>
          <w:lang w:eastAsia="ko-KR"/>
        </w:rPr>
        <w:lastRenderedPageBreak/>
        <w:t>Organizing dissemination events (workshops, press conferences, etc.)</w:t>
      </w:r>
      <w:r w:rsidR="00FD0E42">
        <w:rPr>
          <w:rStyle w:val="FootnoteReference"/>
          <w:rFonts w:ascii="Calibri" w:eastAsia="Batang" w:hAnsi="Calibri" w:cs="Calibri"/>
          <w:lang w:eastAsia="ko-KR"/>
        </w:rPr>
        <w:footnoteReference w:id="5"/>
      </w:r>
    </w:p>
    <w:p w:rsidR="004C74E7" w:rsidRPr="00EE3E0A" w:rsidRDefault="004C74E7" w:rsidP="00EE3E0A">
      <w:pPr>
        <w:spacing w:after="0" w:line="240" w:lineRule="auto"/>
        <w:rPr>
          <w:rFonts w:ascii="Calibri" w:eastAsia="Batang" w:hAnsi="Calibri" w:cs="Calibri"/>
          <w:lang w:eastAsia="ko-KR"/>
        </w:rPr>
      </w:pPr>
    </w:p>
    <w:p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Finally, after the final draft of the evaluation report is received it is recommended that the evaluation manag</w:t>
      </w:r>
      <w:r w:rsidR="00FD0E42">
        <w:rPr>
          <w:rFonts w:ascii="Calibri" w:eastAsia="Batang" w:hAnsi="Calibri" w:cs="Calibri"/>
          <w:lang w:eastAsia="ko-KR"/>
        </w:rPr>
        <w:t xml:space="preserve">er and the partner complete </w:t>
      </w:r>
      <w:r w:rsidRPr="00ED0BE8">
        <w:rPr>
          <w:rFonts w:ascii="Calibri" w:eastAsia="Batang" w:hAnsi="Calibri" w:cs="Calibri"/>
          <w:u w:val="single"/>
          <w:lang w:eastAsia="ko-KR"/>
        </w:rPr>
        <w:t>Evaluation M</w:t>
      </w:r>
      <w:r w:rsidR="00775F9A">
        <w:rPr>
          <w:rFonts w:ascii="Calibri" w:eastAsia="Batang" w:hAnsi="Calibri" w:cs="Calibri"/>
          <w:u w:val="single"/>
          <w:lang w:eastAsia="ko-KR"/>
        </w:rPr>
        <w:t>anagement Response Plan</w:t>
      </w:r>
      <w:r w:rsidRPr="00EE3E0A">
        <w:rPr>
          <w:rFonts w:ascii="Calibri" w:eastAsia="Batang" w:hAnsi="Calibri" w:cs="Calibri"/>
          <w:lang w:eastAsia="ko-KR"/>
        </w:rPr>
        <w:t xml:space="preserve">. The management response plan is intended to respond to any recommendations made in the evaluation report that can be addressed immediately.   </w:t>
      </w:r>
    </w:p>
    <w:p w:rsidR="004C74E7" w:rsidRPr="00D044A2" w:rsidRDefault="004C74E7" w:rsidP="00D044A2">
      <w:pPr>
        <w:spacing w:after="0" w:line="240" w:lineRule="auto"/>
        <w:rPr>
          <w:lang w:bidi="th-TH"/>
        </w:rPr>
      </w:pPr>
    </w:p>
    <w:p w:rsidR="0061666A" w:rsidRPr="00A0556A" w:rsidRDefault="004C74E7" w:rsidP="0061666A">
      <w:pPr>
        <w:spacing w:after="0" w:line="240" w:lineRule="auto"/>
        <w:contextualSpacing/>
        <w:rPr>
          <w:szCs w:val="28"/>
          <w:lang w:bidi="th-TH"/>
        </w:rPr>
      </w:pPr>
      <w:r w:rsidRPr="00EE3E0A">
        <w:rPr>
          <w:rFonts w:ascii="Calibri" w:eastAsia="Calibri" w:hAnsi="Calibri" w:cs="Cordia New"/>
          <w:b/>
          <w:bCs/>
          <w:szCs w:val="28"/>
          <w:u w:val="single"/>
          <w:lang w:bidi="th-TH"/>
        </w:rPr>
        <w:t>GOOD PRACTICE FOR GREAT RESULTS</w:t>
      </w:r>
      <w:r w:rsidRPr="00A0556A">
        <w:rPr>
          <w:rFonts w:ascii="Calibri" w:eastAsia="Calibri" w:hAnsi="Calibri" w:cs="Cordia New"/>
          <w:b/>
          <w:bCs/>
          <w:szCs w:val="28"/>
          <w:u w:val="single"/>
          <w:lang w:bidi="th-TH"/>
        </w:rPr>
        <w:t>:</w:t>
      </w:r>
      <w:r w:rsidR="0061666A" w:rsidRPr="00A0556A">
        <w:rPr>
          <w:rFonts w:ascii="Calibri" w:eastAsia="Calibri" w:hAnsi="Calibri" w:cs="Cordia New"/>
          <w:b/>
          <w:bCs/>
          <w:szCs w:val="28"/>
          <w:u w:val="single"/>
          <w:lang w:bidi="th-TH"/>
        </w:rPr>
        <w:t xml:space="preserve"> </w:t>
      </w:r>
      <w:r w:rsidR="0061666A" w:rsidRPr="00A0556A">
        <w:rPr>
          <w:szCs w:val="28"/>
          <w:lang w:bidi="th-TH"/>
        </w:rPr>
        <w:t xml:space="preserve">This section is to document best practices. This section will be continually updated to reflect any best practices encountered throughout LWR’s programming worldwide. </w:t>
      </w:r>
    </w:p>
    <w:p w:rsidR="004C74E7" w:rsidRPr="00EE3E0A" w:rsidRDefault="004C74E7" w:rsidP="00625DAE">
      <w:pPr>
        <w:rPr>
          <w:rFonts w:ascii="Calibri" w:eastAsia="Calibri" w:hAnsi="Calibri" w:cs="Cordia New"/>
          <w:szCs w:val="28"/>
          <w:lang w:bidi="th-TH"/>
        </w:rPr>
      </w:pPr>
    </w:p>
    <w:p w:rsidR="004C74E7" w:rsidRPr="00D044A2" w:rsidRDefault="004C74E7" w:rsidP="00D044A2">
      <w:pPr>
        <w:spacing w:after="0" w:line="240" w:lineRule="auto"/>
        <w:rPr>
          <w:b/>
          <w:bCs/>
          <w:sz w:val="24"/>
          <w:szCs w:val="24"/>
          <w:u w:val="single"/>
          <w:lang w:bidi="th-TH"/>
        </w:rPr>
      </w:pPr>
    </w:p>
    <w:sectPr w:rsidR="004C74E7" w:rsidRPr="00D044A2" w:rsidSect="000458D3">
      <w:headerReference w:type="default" r:id="rId9"/>
      <w:footerReference w:type="default" r:id="rId10"/>
      <w:pgSz w:w="12240" w:h="15840" w:code="1"/>
      <w:pgMar w:top="540" w:right="540" w:bottom="540" w:left="540" w:header="547"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4F" w:rsidRDefault="006E364F" w:rsidP="005B1EB1">
      <w:pPr>
        <w:spacing w:after="0" w:line="240" w:lineRule="auto"/>
      </w:pPr>
      <w:r>
        <w:separator/>
      </w:r>
    </w:p>
  </w:endnote>
  <w:endnote w:type="continuationSeparator" w:id="0">
    <w:p w:rsidR="006E364F" w:rsidRDefault="006E364F" w:rsidP="005B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58816"/>
      <w:docPartObj>
        <w:docPartGallery w:val="Page Numbers (Bottom of Page)"/>
        <w:docPartUnique/>
      </w:docPartObj>
    </w:sdtPr>
    <w:sdtEndPr/>
    <w:sdtContent>
      <w:sdt>
        <w:sdtPr>
          <w:id w:val="860082579"/>
          <w:docPartObj>
            <w:docPartGallery w:val="Page Numbers (Top of Page)"/>
            <w:docPartUnique/>
          </w:docPartObj>
        </w:sdtPr>
        <w:sdtEndPr/>
        <w:sdtContent>
          <w:p w:rsidR="006E364F" w:rsidRDefault="006E364F">
            <w:pPr>
              <w:pStyle w:val="Footer"/>
              <w:jc w:val="right"/>
            </w:pPr>
            <w:r>
              <w:rPr>
                <w:noProof/>
              </w:rPr>
              <w:drawing>
                <wp:anchor distT="0" distB="0" distL="114300" distR="114300" simplePos="0" relativeHeight="251659264" behindDoc="1" locked="0" layoutInCell="1" allowOverlap="1" wp14:anchorId="46FBE654" wp14:editId="48C00BD7">
                  <wp:simplePos x="0" y="0"/>
                  <wp:positionH relativeFrom="column">
                    <wp:posOffset>0</wp:posOffset>
                  </wp:positionH>
                  <wp:positionV relativeFrom="paragraph">
                    <wp:posOffset>46990</wp:posOffset>
                  </wp:positionV>
                  <wp:extent cx="7086600" cy="4292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0" cy="429260"/>
                          </a:xfrm>
                          <a:prstGeom prst="rect">
                            <a:avLst/>
                          </a:prstGeom>
                        </pic:spPr>
                      </pic:pic>
                    </a:graphicData>
                  </a:graphic>
                  <wp14:sizeRelH relativeFrom="page">
                    <wp14:pctWidth>0</wp14:pctWidth>
                  </wp14:sizeRelH>
                  <wp14:sizeRelV relativeFrom="page">
                    <wp14:pctHeight>0</wp14:pctHeight>
                  </wp14:sizeRelV>
                </wp:anchor>
              </w:drawing>
            </w:r>
          </w:p>
          <w:p w:rsidR="006E364F" w:rsidRDefault="006E36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12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121D">
              <w:rPr>
                <w:b/>
                <w:bCs/>
                <w:noProof/>
              </w:rPr>
              <w:t>10</w:t>
            </w:r>
            <w:r>
              <w:rPr>
                <w:b/>
                <w:bCs/>
                <w:sz w:val="24"/>
                <w:szCs w:val="24"/>
              </w:rPr>
              <w:fldChar w:fldCharType="end"/>
            </w:r>
            <w:r>
              <w:rPr>
                <w:b/>
                <w:bCs/>
                <w:sz w:val="24"/>
                <w:szCs w:val="24"/>
              </w:rPr>
              <w:t xml:space="preserve">   </w:t>
            </w:r>
            <w:r w:rsidRPr="009420C7">
              <w:rPr>
                <w:b/>
                <w:bCs/>
                <w:color w:val="FFFFFF" w:themeColor="background1"/>
                <w:sz w:val="24"/>
                <w:szCs w:val="24"/>
              </w:rPr>
              <w:t>.</w:t>
            </w:r>
          </w:p>
        </w:sdtContent>
      </w:sdt>
    </w:sdtContent>
  </w:sdt>
  <w:p w:rsidR="006E364F" w:rsidRDefault="006E364F" w:rsidP="005B1EB1">
    <w:pPr>
      <w:pStyle w:val="Footer"/>
      <w:tabs>
        <w:tab w:val="clear" w:pos="4680"/>
        <w:tab w:val="clear" w:pos="9360"/>
        <w:tab w:val="left" w:pos="17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4F" w:rsidRDefault="006E364F" w:rsidP="005B1EB1">
      <w:pPr>
        <w:spacing w:after="0" w:line="240" w:lineRule="auto"/>
      </w:pPr>
      <w:r>
        <w:separator/>
      </w:r>
    </w:p>
  </w:footnote>
  <w:footnote w:type="continuationSeparator" w:id="0">
    <w:p w:rsidR="006E364F" w:rsidRDefault="006E364F" w:rsidP="005B1EB1">
      <w:pPr>
        <w:spacing w:after="0" w:line="240" w:lineRule="auto"/>
      </w:pPr>
      <w:r>
        <w:continuationSeparator/>
      </w:r>
    </w:p>
  </w:footnote>
  <w:footnote w:id="1">
    <w:p w:rsidR="006E364F" w:rsidRDefault="006E364F" w:rsidP="0057794F">
      <w:pPr>
        <w:pStyle w:val="FootnoteText"/>
      </w:pPr>
      <w:r>
        <w:rPr>
          <w:rStyle w:val="FootnoteReference"/>
        </w:rPr>
        <w:footnoteRef/>
      </w:r>
      <w:r w:rsidRPr="00DA0569">
        <w:t xml:space="preserve"> </w:t>
      </w:r>
      <w:r w:rsidRPr="00DA0569">
        <w:rPr>
          <w:sz w:val="16"/>
          <w:szCs w:val="16"/>
        </w:rPr>
        <w:t>McMillan, D., Will</w:t>
      </w:r>
      <w:r>
        <w:rPr>
          <w:sz w:val="16"/>
          <w:szCs w:val="16"/>
        </w:rPr>
        <w:t xml:space="preserve">ard, A. </w:t>
      </w:r>
      <w:r w:rsidRPr="00DA0569">
        <w:rPr>
          <w:sz w:val="16"/>
          <w:szCs w:val="16"/>
        </w:rPr>
        <w:t xml:space="preserve">2004. </w:t>
      </w:r>
      <w:proofErr w:type="gramStart"/>
      <w:r w:rsidRPr="00DA0569">
        <w:rPr>
          <w:sz w:val="16"/>
          <w:szCs w:val="16"/>
        </w:rPr>
        <w:t>“Preparing</w:t>
      </w:r>
      <w:r>
        <w:rPr>
          <w:sz w:val="16"/>
          <w:szCs w:val="16"/>
        </w:rPr>
        <w:t xml:space="preserve"> for an Evaluation </w:t>
      </w:r>
      <w:r w:rsidRPr="00DA0569">
        <w:rPr>
          <w:sz w:val="16"/>
          <w:szCs w:val="16"/>
        </w:rPr>
        <w:t>Guidelines and Tools</w:t>
      </w:r>
      <w:r>
        <w:rPr>
          <w:sz w:val="16"/>
          <w:szCs w:val="16"/>
        </w:rPr>
        <w:t xml:space="preserve"> </w:t>
      </w:r>
      <w:r w:rsidRPr="00DA0569">
        <w:rPr>
          <w:sz w:val="16"/>
          <w:szCs w:val="16"/>
        </w:rPr>
        <w:t>for Pre-Evaluation Planning.”</w:t>
      </w:r>
      <w:proofErr w:type="gramEnd"/>
      <w:r w:rsidRPr="00DA0569">
        <w:rPr>
          <w:sz w:val="16"/>
          <w:szCs w:val="16"/>
        </w:rPr>
        <w:t xml:space="preserve"> </w:t>
      </w:r>
      <w:proofErr w:type="gramStart"/>
      <w:r w:rsidRPr="00DA0569">
        <w:rPr>
          <w:sz w:val="16"/>
          <w:szCs w:val="16"/>
        </w:rPr>
        <w:t>Catholic Relief Services, Baltimore, MD</w:t>
      </w:r>
      <w:r>
        <w:rPr>
          <w:sz w:val="16"/>
          <w:szCs w:val="16"/>
        </w:rPr>
        <w:t>, American Red Cross, Washington DC</w:t>
      </w:r>
      <w:r w:rsidRPr="00DA0569">
        <w:rPr>
          <w:sz w:val="16"/>
          <w:szCs w:val="16"/>
        </w:rPr>
        <w:t>.</w:t>
      </w:r>
      <w:proofErr w:type="gramEnd"/>
    </w:p>
  </w:footnote>
  <w:footnote w:id="2">
    <w:p w:rsidR="006E364F" w:rsidRPr="0057794F" w:rsidRDefault="006E364F" w:rsidP="0057794F">
      <w:pPr>
        <w:pStyle w:val="FootnoteText"/>
        <w:rPr>
          <w:sz w:val="16"/>
          <w:szCs w:val="16"/>
        </w:rPr>
      </w:pPr>
      <w:r>
        <w:rPr>
          <w:rStyle w:val="FootnoteReference"/>
        </w:rPr>
        <w:footnoteRef/>
      </w:r>
      <w:r>
        <w:t xml:space="preserve"> </w:t>
      </w:r>
      <w:proofErr w:type="gramStart"/>
      <w:r w:rsidRPr="00DA0569">
        <w:rPr>
          <w:sz w:val="16"/>
          <w:szCs w:val="16"/>
        </w:rPr>
        <w:t>Will</w:t>
      </w:r>
      <w:r>
        <w:rPr>
          <w:sz w:val="16"/>
          <w:szCs w:val="16"/>
        </w:rPr>
        <w:t xml:space="preserve">ard, A. </w:t>
      </w:r>
      <w:r w:rsidRPr="00DA0569">
        <w:rPr>
          <w:sz w:val="16"/>
          <w:szCs w:val="16"/>
        </w:rPr>
        <w:t>2004.</w:t>
      </w:r>
      <w:proofErr w:type="gramEnd"/>
      <w:r w:rsidRPr="00DA0569">
        <w:rPr>
          <w:sz w:val="16"/>
          <w:szCs w:val="16"/>
        </w:rPr>
        <w:t xml:space="preserve"> “</w:t>
      </w:r>
      <w:r w:rsidRPr="0057794F">
        <w:rPr>
          <w:sz w:val="16"/>
          <w:szCs w:val="16"/>
        </w:rPr>
        <w:t>Managing</w:t>
      </w:r>
      <w:r>
        <w:rPr>
          <w:sz w:val="16"/>
          <w:szCs w:val="16"/>
        </w:rPr>
        <w:t xml:space="preserve"> and Implementing an Evaluation </w:t>
      </w:r>
      <w:r w:rsidRPr="0057794F">
        <w:rPr>
          <w:sz w:val="16"/>
          <w:szCs w:val="16"/>
        </w:rPr>
        <w:t>Guidelines and Tools</w:t>
      </w:r>
      <w:r>
        <w:rPr>
          <w:sz w:val="16"/>
          <w:szCs w:val="16"/>
        </w:rPr>
        <w:t xml:space="preserve"> </w:t>
      </w:r>
      <w:r w:rsidRPr="0057794F">
        <w:rPr>
          <w:sz w:val="16"/>
          <w:szCs w:val="16"/>
        </w:rPr>
        <w:t>for Evaluation Managers</w:t>
      </w:r>
      <w:r w:rsidRPr="00DA0569">
        <w:rPr>
          <w:sz w:val="16"/>
          <w:szCs w:val="16"/>
        </w:rPr>
        <w:t xml:space="preserve">.” </w:t>
      </w:r>
      <w:proofErr w:type="gramStart"/>
      <w:r w:rsidRPr="00DA0569">
        <w:rPr>
          <w:sz w:val="16"/>
          <w:szCs w:val="16"/>
        </w:rPr>
        <w:t>Catholic Relief Services, Baltimore, MD</w:t>
      </w:r>
      <w:r>
        <w:rPr>
          <w:sz w:val="16"/>
          <w:szCs w:val="16"/>
        </w:rPr>
        <w:t>, American Red Cross, Washington DC</w:t>
      </w:r>
      <w:r w:rsidRPr="00DA0569">
        <w:rPr>
          <w:sz w:val="16"/>
          <w:szCs w:val="16"/>
        </w:rPr>
        <w:t>.</w:t>
      </w:r>
      <w:proofErr w:type="gramEnd"/>
    </w:p>
  </w:footnote>
  <w:footnote w:id="3">
    <w:p w:rsidR="006E364F" w:rsidRDefault="006E364F">
      <w:pPr>
        <w:pStyle w:val="FootnoteText"/>
      </w:pPr>
      <w:r>
        <w:rPr>
          <w:rStyle w:val="FootnoteReference"/>
        </w:rPr>
        <w:footnoteRef/>
      </w:r>
      <w:r>
        <w:t xml:space="preserve"> </w:t>
      </w:r>
      <w:r w:rsidRPr="00DA0569">
        <w:rPr>
          <w:sz w:val="16"/>
          <w:szCs w:val="16"/>
        </w:rPr>
        <w:t>McMillan, D., Will</w:t>
      </w:r>
      <w:r>
        <w:rPr>
          <w:sz w:val="16"/>
          <w:szCs w:val="16"/>
        </w:rPr>
        <w:t xml:space="preserve">ard, A. </w:t>
      </w:r>
      <w:r w:rsidRPr="00DA0569">
        <w:rPr>
          <w:sz w:val="16"/>
          <w:szCs w:val="16"/>
        </w:rPr>
        <w:t xml:space="preserve">2004. </w:t>
      </w:r>
      <w:proofErr w:type="gramStart"/>
      <w:r w:rsidRPr="00DA0569">
        <w:rPr>
          <w:sz w:val="16"/>
          <w:szCs w:val="16"/>
        </w:rPr>
        <w:t>“Preparing</w:t>
      </w:r>
      <w:r>
        <w:rPr>
          <w:sz w:val="16"/>
          <w:szCs w:val="16"/>
        </w:rPr>
        <w:t xml:space="preserve"> for an Evaluation </w:t>
      </w:r>
      <w:r w:rsidRPr="00DA0569">
        <w:rPr>
          <w:sz w:val="16"/>
          <w:szCs w:val="16"/>
        </w:rPr>
        <w:t>Guidelines and Tools</w:t>
      </w:r>
      <w:r>
        <w:rPr>
          <w:sz w:val="16"/>
          <w:szCs w:val="16"/>
        </w:rPr>
        <w:t xml:space="preserve"> </w:t>
      </w:r>
      <w:r w:rsidRPr="00DA0569">
        <w:rPr>
          <w:sz w:val="16"/>
          <w:szCs w:val="16"/>
        </w:rPr>
        <w:t>for Pre-Evaluation Planning.”</w:t>
      </w:r>
      <w:proofErr w:type="gramEnd"/>
      <w:r w:rsidRPr="00DA0569">
        <w:rPr>
          <w:sz w:val="16"/>
          <w:szCs w:val="16"/>
        </w:rPr>
        <w:t xml:space="preserve"> </w:t>
      </w:r>
      <w:proofErr w:type="gramStart"/>
      <w:r w:rsidRPr="00DA0569">
        <w:rPr>
          <w:sz w:val="16"/>
          <w:szCs w:val="16"/>
        </w:rPr>
        <w:t>Catholic Relief Services, Baltimore, MD</w:t>
      </w:r>
      <w:r>
        <w:rPr>
          <w:sz w:val="16"/>
          <w:szCs w:val="16"/>
        </w:rPr>
        <w:t>, American Red Cross, Washington DC</w:t>
      </w:r>
      <w:r w:rsidRPr="00DA0569">
        <w:rPr>
          <w:sz w:val="16"/>
          <w:szCs w:val="16"/>
        </w:rPr>
        <w:t>.</w:t>
      </w:r>
      <w:proofErr w:type="gramEnd"/>
    </w:p>
  </w:footnote>
  <w:footnote w:id="4">
    <w:p w:rsidR="006E364F" w:rsidRDefault="006E364F">
      <w:pPr>
        <w:pStyle w:val="FootnoteText"/>
      </w:pPr>
      <w:r>
        <w:rPr>
          <w:rStyle w:val="FootnoteReference"/>
        </w:rPr>
        <w:footnoteRef/>
      </w:r>
      <w:r>
        <w:t xml:space="preserve"> </w:t>
      </w:r>
      <w:proofErr w:type="gramStart"/>
      <w:r w:rsidRPr="00DA0569">
        <w:rPr>
          <w:sz w:val="16"/>
          <w:szCs w:val="16"/>
        </w:rPr>
        <w:t>Will</w:t>
      </w:r>
      <w:r>
        <w:rPr>
          <w:sz w:val="16"/>
          <w:szCs w:val="16"/>
        </w:rPr>
        <w:t xml:space="preserve">ard, A. </w:t>
      </w:r>
      <w:r w:rsidRPr="00DA0569">
        <w:rPr>
          <w:sz w:val="16"/>
          <w:szCs w:val="16"/>
        </w:rPr>
        <w:t>2004.</w:t>
      </w:r>
      <w:proofErr w:type="gramEnd"/>
      <w:r w:rsidRPr="00DA0569">
        <w:rPr>
          <w:sz w:val="16"/>
          <w:szCs w:val="16"/>
        </w:rPr>
        <w:t xml:space="preserve"> “</w:t>
      </w:r>
      <w:r w:rsidRPr="0057794F">
        <w:rPr>
          <w:sz w:val="16"/>
          <w:szCs w:val="16"/>
        </w:rPr>
        <w:t>Managing</w:t>
      </w:r>
      <w:r>
        <w:rPr>
          <w:sz w:val="16"/>
          <w:szCs w:val="16"/>
        </w:rPr>
        <w:t xml:space="preserve"> and Implementing an Evaluation </w:t>
      </w:r>
      <w:r w:rsidRPr="0057794F">
        <w:rPr>
          <w:sz w:val="16"/>
          <w:szCs w:val="16"/>
        </w:rPr>
        <w:t>Guidelines and Tools</w:t>
      </w:r>
      <w:r>
        <w:rPr>
          <w:sz w:val="16"/>
          <w:szCs w:val="16"/>
        </w:rPr>
        <w:t xml:space="preserve"> </w:t>
      </w:r>
      <w:r w:rsidRPr="0057794F">
        <w:rPr>
          <w:sz w:val="16"/>
          <w:szCs w:val="16"/>
        </w:rPr>
        <w:t>for Evaluation Managers</w:t>
      </w:r>
      <w:r w:rsidRPr="00DA0569">
        <w:rPr>
          <w:sz w:val="16"/>
          <w:szCs w:val="16"/>
        </w:rPr>
        <w:t>.” Catholic Relief Services, Baltimore, MD</w:t>
      </w:r>
      <w:r>
        <w:rPr>
          <w:sz w:val="16"/>
          <w:szCs w:val="16"/>
        </w:rPr>
        <w:t>, American Red Cross, Washington DC</w:t>
      </w:r>
    </w:p>
  </w:footnote>
  <w:footnote w:id="5">
    <w:p w:rsidR="00FD0E42" w:rsidRDefault="00FD0E42" w:rsidP="00FD0E42">
      <w:pPr>
        <w:pStyle w:val="FootnoteText"/>
      </w:pPr>
      <w:r>
        <w:rPr>
          <w:rStyle w:val="FootnoteReference"/>
        </w:rPr>
        <w:footnoteRef/>
      </w:r>
      <w:r>
        <w:t xml:space="preserve"> </w:t>
      </w:r>
      <w:proofErr w:type="gramStart"/>
      <w:r w:rsidRPr="00FD0E42">
        <w:rPr>
          <w:sz w:val="16"/>
          <w:szCs w:val="16"/>
        </w:rPr>
        <w:t>UNIFEM Evaluation Unit.</w:t>
      </w:r>
      <w:proofErr w:type="gramEnd"/>
      <w:r w:rsidRPr="00FD0E42">
        <w:rPr>
          <w:sz w:val="16"/>
          <w:szCs w:val="16"/>
        </w:rPr>
        <w:t xml:space="preserve"> 2009. </w:t>
      </w:r>
      <w:r w:rsidRPr="00FD0E42">
        <w:rPr>
          <w:sz w:val="12"/>
          <w:szCs w:val="12"/>
        </w:rPr>
        <w:t xml:space="preserve"> </w:t>
      </w:r>
      <w:r w:rsidRPr="00FD0E42">
        <w:rPr>
          <w:i/>
          <w:iCs/>
          <w:sz w:val="16"/>
          <w:szCs w:val="16"/>
        </w:rPr>
        <w:t>Evaluation Guidance Note Series:</w:t>
      </w:r>
      <w:r>
        <w:rPr>
          <w:sz w:val="16"/>
          <w:szCs w:val="16"/>
        </w:rPr>
        <w:t xml:space="preserve"> </w:t>
      </w:r>
      <w:r w:rsidRPr="00FD0E42">
        <w:rPr>
          <w:i/>
          <w:iCs/>
          <w:sz w:val="16"/>
          <w:szCs w:val="16"/>
        </w:rPr>
        <w:t>Guidance Note on Developing an Evaluation Dissemination Strategy</w:t>
      </w:r>
      <w:r>
        <w:rPr>
          <w:i/>
          <w:iCs/>
          <w:sz w:val="16"/>
          <w:szCs w:val="16"/>
        </w:rPr>
        <w:t xml:space="preserve">. </w:t>
      </w:r>
      <w:r>
        <w:rPr>
          <w:sz w:val="16"/>
          <w:szCs w:val="16"/>
        </w:rPr>
        <w:t xml:space="preserve"> </w:t>
      </w:r>
      <w:r w:rsidRPr="00FD0E42">
        <w:rPr>
          <w:sz w:val="16"/>
          <w:szCs w:val="16"/>
        </w:rPr>
        <w:t>United Nations Devel</w:t>
      </w:r>
      <w:r>
        <w:rPr>
          <w:sz w:val="16"/>
          <w:szCs w:val="16"/>
        </w:rPr>
        <w:t>opment Fund for Women (UNIFEM),</w:t>
      </w:r>
      <w:r w:rsidR="003C2C6E">
        <w:rPr>
          <w:sz w:val="16"/>
          <w:szCs w:val="16"/>
        </w:rPr>
        <w:t xml:space="preserve"> New York, NY</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4F" w:rsidRDefault="006E364F">
    <w:pPr>
      <w:pStyle w:val="Header"/>
    </w:pPr>
    <w:r>
      <w:rPr>
        <w:noProof/>
      </w:rPr>
      <mc:AlternateContent>
        <mc:Choice Requires="wps">
          <w:drawing>
            <wp:anchor distT="0" distB="0" distL="114300" distR="114300" simplePos="0" relativeHeight="251663360" behindDoc="0" locked="0" layoutInCell="1" allowOverlap="1" wp14:anchorId="68695549" wp14:editId="2BF9AF08">
              <wp:simplePos x="0" y="0"/>
              <wp:positionH relativeFrom="column">
                <wp:posOffset>3979342</wp:posOffset>
              </wp:positionH>
              <wp:positionV relativeFrom="paragraph">
                <wp:posOffset>635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rsidR="006E364F" w:rsidRPr="002E38BC" w:rsidRDefault="006E364F" w:rsidP="00CD7CE4">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5" type="#_x0000_t202" style="position:absolute;margin-left:313.35pt;margin-top:.05pt;width:236.25pt;height:30.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AHJjW7eAAAACAEAAA8AAABk&#10;cnMvZG93bnJldi54bWxMj0FLw0AQhe+C/2GZgje7acTYxmxKCRRB9NDai7dJdpqEZmdjdttGf72b&#10;kx6H7/HeN9l6NJ240OBaywoW8wgEcWV1y7WCw8f2fgnCeWSNnWVS8E0O1vntTYaptlfe0WXvaxFK&#10;2KWooPG+T6V0VUMG3dz2xIEd7WDQh3OopR7wGspNJ+MoSqTBlsNCgz0VDVWn/dkoeC2277grY7P8&#10;6YqXt+Om/zp8Pip1Nxs3zyA8jf4vDJN+UIc8OJX2zNqJTkESJ08hOgEx4Wi1ikGUASweQOaZ/P9A&#10;/gsAAP//AwBQSwECLQAUAAYACAAAACEAtoM4kv4AAADhAQAAEwAAAAAAAAAAAAAAAAAAAAAAW0Nv&#10;bnRlbnRfVHlwZXNdLnhtbFBLAQItABQABgAIAAAAIQA4/SH/1gAAAJQBAAALAAAAAAAAAAAAAAAA&#10;AC8BAABfcmVscy8ucmVsc1BLAQItABQABgAIAAAAIQDcu6D/NAIAAF8EAAAOAAAAAAAAAAAAAAAA&#10;AC4CAABkcnMvZTJvRG9jLnhtbFBLAQItABQABgAIAAAAIQAByY1u3gAAAAgBAAAPAAAAAAAAAAAA&#10;AAAAAI4EAABkcnMvZG93bnJldi54bWxQSwUGAAAAAAQABADzAAAAmQUAAAAA&#10;" filled="f" stroked="f" strokeweight=".5pt">
              <v:textbox>
                <w:txbxContent>
                  <w:p w:rsidR="006E364F" w:rsidRPr="002E38BC" w:rsidRDefault="006E364F" w:rsidP="00CD7CE4">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4BC93C2" wp14:editId="717D48BF">
              <wp:simplePos x="0" y="0"/>
              <wp:positionH relativeFrom="column">
                <wp:posOffset>2267585</wp:posOffset>
              </wp:positionH>
              <wp:positionV relativeFrom="paragraph">
                <wp:posOffset>366827</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6E364F" w:rsidRPr="00831819" w:rsidRDefault="006E364F" w:rsidP="00CD7CE4">
                          <w:pPr>
                            <w:autoSpaceDE w:val="0"/>
                            <w:autoSpaceDN w:val="0"/>
                            <w:adjustRightInd w:val="0"/>
                            <w:spacing w:after="0" w:line="288" w:lineRule="auto"/>
                            <w:jc w:val="right"/>
                            <w:textAlignment w:val="center"/>
                            <w:rPr>
                              <w:rFonts w:ascii="Franklin Gothic Demi Cond" w:hAnsi="Franklin Gothic Demi Cond" w:cs="FranklinGothic-DemiCond"/>
                              <w:i/>
                              <w:iCs/>
                              <w:color w:val="404040" w:themeColor="text1" w:themeTint="BF"/>
                              <w:sz w:val="28"/>
                              <w:szCs w:val="28"/>
                            </w:rPr>
                          </w:pPr>
                          <w:r>
                            <w:rPr>
                              <w:rFonts w:ascii="Franklin Gothic Demi Cond" w:hAnsi="Franklin Gothic Demi Cond" w:cs="FranklinGothic-DemiCond"/>
                              <w:i/>
                              <w:iCs/>
                              <w:color w:val="404040" w:themeColor="text1" w:themeTint="BF"/>
                              <w:sz w:val="28"/>
                              <w:szCs w:val="28"/>
                            </w:rPr>
                            <w:t>Evaluate the Project</w:t>
                          </w:r>
                        </w:p>
                        <w:p w:rsidR="006E364F" w:rsidRPr="002E38BC" w:rsidRDefault="006E364F" w:rsidP="00CD7CE4">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margin-left:178.55pt;margin-top:28.9pt;width:370.9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Zafk1N8AAAALAQAADwAAAGRycy9kb3ducmV2LnhtbEyPTU/DMAyG70j8h8hI3FhSRjdamk4IxHVo&#10;40PiljVeW9E4VZOt5d/PO7GbLT96/bzFanKdOOIQWk8akpkCgVR521Kt4fPj7e4RRIiGrOk8oYY/&#10;DLAqr68Kk1s/0gaP21gLDqGQGw1NjH0uZagadCbMfI/Et70fnIm8DrW0gxk53HXyXqmFdKYl/tCY&#10;Hl8arH63B6fha73/+X5Q7/WrS/vRT0qSy6TWtzfT8xOIiFP8h+Gsz+pQstPOH8gG0WmYp8uEUQ3p&#10;kiucAZVl3G7HUzJPQJaFvOxQngAAAP//AwBQSwECLQAUAAYACAAAACEAtoM4kv4AAADhAQAAEwAA&#10;AAAAAAAAAAAAAAAAAAAAW0NvbnRlbnRfVHlwZXNdLnhtbFBLAQItABQABgAIAAAAIQA4/SH/1gAA&#10;AJQBAAALAAAAAAAAAAAAAAAAAC8BAABfcmVscy8ucmVsc1BLAQItABQABgAIAAAAIQBuhFTwDAIA&#10;APkDAAAOAAAAAAAAAAAAAAAAAC4CAABkcnMvZTJvRG9jLnhtbFBLAQItABQABgAIAAAAIQBlp+TU&#10;3wAAAAsBAAAPAAAAAAAAAAAAAAAAAGYEAABkcnMvZG93bnJldi54bWxQSwUGAAAAAAQABADzAAAA&#10;cgUAAAAA&#10;" filled="f" stroked="f">
              <v:textbox>
                <w:txbxContent>
                  <w:p w:rsidR="006E364F" w:rsidRPr="00831819" w:rsidRDefault="006E364F" w:rsidP="00CD7CE4">
                    <w:pPr>
                      <w:autoSpaceDE w:val="0"/>
                      <w:autoSpaceDN w:val="0"/>
                      <w:adjustRightInd w:val="0"/>
                      <w:spacing w:after="0" w:line="288" w:lineRule="auto"/>
                      <w:jc w:val="right"/>
                      <w:textAlignment w:val="center"/>
                      <w:rPr>
                        <w:rFonts w:ascii="Franklin Gothic Demi Cond" w:hAnsi="Franklin Gothic Demi Cond" w:cs="FranklinGothic-DemiCond"/>
                        <w:i/>
                        <w:iCs/>
                        <w:color w:val="404040" w:themeColor="text1" w:themeTint="BF"/>
                        <w:sz w:val="28"/>
                        <w:szCs w:val="28"/>
                      </w:rPr>
                    </w:pPr>
                    <w:r>
                      <w:rPr>
                        <w:rFonts w:ascii="Franklin Gothic Demi Cond" w:hAnsi="Franklin Gothic Demi Cond" w:cs="FranklinGothic-DemiCond"/>
                        <w:i/>
                        <w:iCs/>
                        <w:color w:val="404040" w:themeColor="text1" w:themeTint="BF"/>
                        <w:sz w:val="28"/>
                        <w:szCs w:val="28"/>
                      </w:rPr>
                      <w:t>Evaluate the Project</w:t>
                    </w:r>
                  </w:p>
                  <w:p w:rsidR="006E364F" w:rsidRPr="002E38BC" w:rsidRDefault="006E364F" w:rsidP="00CD7CE4">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6E5CCE54" wp14:editId="796471F6">
          <wp:extent cx="7086599" cy="914399"/>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D Fact Sheet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9"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955"/>
    <w:multiLevelType w:val="hybridMultilevel"/>
    <w:tmpl w:val="3AC4F80C"/>
    <w:lvl w:ilvl="0" w:tplc="74B0E266">
      <w:start w:val="7"/>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072C3"/>
    <w:multiLevelType w:val="hybridMultilevel"/>
    <w:tmpl w:val="0A465A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41D8A"/>
    <w:multiLevelType w:val="hybridMultilevel"/>
    <w:tmpl w:val="8C72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50E45"/>
    <w:multiLevelType w:val="hybridMultilevel"/>
    <w:tmpl w:val="DC962914"/>
    <w:lvl w:ilvl="0" w:tplc="70D8A9D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03449E"/>
    <w:multiLevelType w:val="hybridMultilevel"/>
    <w:tmpl w:val="64EAC084"/>
    <w:lvl w:ilvl="0" w:tplc="8CCE5F5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8A4A0E"/>
    <w:multiLevelType w:val="hybridMultilevel"/>
    <w:tmpl w:val="FC70E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63D72"/>
    <w:multiLevelType w:val="hybridMultilevel"/>
    <w:tmpl w:val="0F4C1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75576"/>
    <w:multiLevelType w:val="hybridMultilevel"/>
    <w:tmpl w:val="93442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BD4BAA"/>
    <w:multiLevelType w:val="hybridMultilevel"/>
    <w:tmpl w:val="FACC3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9D4565"/>
    <w:multiLevelType w:val="hybridMultilevel"/>
    <w:tmpl w:val="F10611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3F6B14"/>
    <w:multiLevelType w:val="hybridMultilevel"/>
    <w:tmpl w:val="DA22C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805F25"/>
    <w:multiLevelType w:val="hybridMultilevel"/>
    <w:tmpl w:val="68D4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330191"/>
    <w:multiLevelType w:val="hybridMultilevel"/>
    <w:tmpl w:val="729067D2"/>
    <w:lvl w:ilvl="0" w:tplc="ED5A3622">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B923EE"/>
    <w:multiLevelType w:val="hybridMultilevel"/>
    <w:tmpl w:val="3924674E"/>
    <w:lvl w:ilvl="0" w:tplc="719AA8F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CB79CC"/>
    <w:multiLevelType w:val="hybridMultilevel"/>
    <w:tmpl w:val="BBFE9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831689"/>
    <w:multiLevelType w:val="hybridMultilevel"/>
    <w:tmpl w:val="0070F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8B3184"/>
    <w:multiLevelType w:val="hybridMultilevel"/>
    <w:tmpl w:val="39D400EE"/>
    <w:lvl w:ilvl="0" w:tplc="EAC8BBCA">
      <w:start w:val="5"/>
      <w:numFmt w:val="decimal"/>
      <w:lvlText w:val="%1."/>
      <w:lvlJc w:val="left"/>
      <w:pPr>
        <w:ind w:left="720" w:hanging="360"/>
      </w:pPr>
      <w:rPr>
        <w:rFonts w:hint="default"/>
        <w:b/>
        <w:bCs/>
      </w:rPr>
    </w:lvl>
    <w:lvl w:ilvl="1" w:tplc="FBA4743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EB45E3"/>
    <w:multiLevelType w:val="hybridMultilevel"/>
    <w:tmpl w:val="B560C05A"/>
    <w:lvl w:ilvl="0" w:tplc="F60A98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180B7A"/>
    <w:multiLevelType w:val="hybridMultilevel"/>
    <w:tmpl w:val="DB1A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7E223F"/>
    <w:multiLevelType w:val="hybridMultilevel"/>
    <w:tmpl w:val="F63E7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622F00"/>
    <w:multiLevelType w:val="hybridMultilevel"/>
    <w:tmpl w:val="51802862"/>
    <w:lvl w:ilvl="0" w:tplc="CB2E580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ED300F5C">
      <w:start w:val="3"/>
      <w:numFmt w:val="bullet"/>
      <w:lvlText w:val="-"/>
      <w:lvlJc w:val="left"/>
      <w:pPr>
        <w:ind w:left="2340" w:hanging="360"/>
      </w:pPr>
      <w:rPr>
        <w:rFonts w:ascii="Calibri" w:eastAsia="Batang"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E40B23"/>
    <w:multiLevelType w:val="hybridMultilevel"/>
    <w:tmpl w:val="DAD83358"/>
    <w:lvl w:ilvl="0" w:tplc="5228557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1B2FEC"/>
    <w:multiLevelType w:val="hybridMultilevel"/>
    <w:tmpl w:val="705844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E7C7BFF"/>
    <w:multiLevelType w:val="hybridMultilevel"/>
    <w:tmpl w:val="8D1E50EC"/>
    <w:lvl w:ilvl="0" w:tplc="3E1C335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A30DFF"/>
    <w:multiLevelType w:val="hybridMultilevel"/>
    <w:tmpl w:val="FC70E0E4"/>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35CD45B9"/>
    <w:multiLevelType w:val="hybridMultilevel"/>
    <w:tmpl w:val="631A7532"/>
    <w:lvl w:ilvl="0" w:tplc="9AF04EEE">
      <w:start w:val="3"/>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C6300D"/>
    <w:multiLevelType w:val="hybridMultilevel"/>
    <w:tmpl w:val="F88A8C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4F15CF"/>
    <w:multiLevelType w:val="hybridMultilevel"/>
    <w:tmpl w:val="E3FA82A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82A756C">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27202C"/>
    <w:multiLevelType w:val="hybridMultilevel"/>
    <w:tmpl w:val="B44E8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B21FD8"/>
    <w:multiLevelType w:val="hybridMultilevel"/>
    <w:tmpl w:val="B46E6FE6"/>
    <w:lvl w:ilvl="0" w:tplc="E8C0BA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020DD7"/>
    <w:multiLevelType w:val="hybridMultilevel"/>
    <w:tmpl w:val="4C84CA0A"/>
    <w:lvl w:ilvl="0" w:tplc="0674046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225FA8"/>
    <w:multiLevelType w:val="hybridMultilevel"/>
    <w:tmpl w:val="5D20EB20"/>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A21EAC"/>
    <w:multiLevelType w:val="hybridMultilevel"/>
    <w:tmpl w:val="183AB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500499"/>
    <w:multiLevelType w:val="hybridMultilevel"/>
    <w:tmpl w:val="DB46C14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504D5B"/>
    <w:multiLevelType w:val="hybridMultilevel"/>
    <w:tmpl w:val="D32E28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E223E68"/>
    <w:multiLevelType w:val="hybridMultilevel"/>
    <w:tmpl w:val="C8A88EBC"/>
    <w:lvl w:ilvl="0" w:tplc="8EFA7E9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523308"/>
    <w:multiLevelType w:val="hybridMultilevel"/>
    <w:tmpl w:val="09EE3C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026364"/>
    <w:multiLevelType w:val="hybridMultilevel"/>
    <w:tmpl w:val="33B296F6"/>
    <w:lvl w:ilvl="0" w:tplc="FBA4743C">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CC208E"/>
    <w:multiLevelType w:val="hybridMultilevel"/>
    <w:tmpl w:val="3CE4527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29652D"/>
    <w:multiLevelType w:val="hybridMultilevel"/>
    <w:tmpl w:val="6968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602374"/>
    <w:multiLevelType w:val="hybridMultilevel"/>
    <w:tmpl w:val="38EC0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8A1466"/>
    <w:multiLevelType w:val="hybridMultilevel"/>
    <w:tmpl w:val="877AB48C"/>
    <w:lvl w:ilvl="0" w:tplc="CB2E580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14553A"/>
    <w:multiLevelType w:val="hybridMultilevel"/>
    <w:tmpl w:val="D7CAE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CD5416"/>
    <w:multiLevelType w:val="hybridMultilevel"/>
    <w:tmpl w:val="42FAE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8168AC"/>
    <w:multiLevelType w:val="hybridMultilevel"/>
    <w:tmpl w:val="DAE40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7B3996"/>
    <w:multiLevelType w:val="hybridMultilevel"/>
    <w:tmpl w:val="9CF2742A"/>
    <w:lvl w:ilvl="0" w:tplc="E08C0D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58452C5"/>
    <w:multiLevelType w:val="hybridMultilevel"/>
    <w:tmpl w:val="3D86B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2F126E"/>
    <w:multiLevelType w:val="hybridMultilevel"/>
    <w:tmpl w:val="97169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BC0320"/>
    <w:multiLevelType w:val="hybridMultilevel"/>
    <w:tmpl w:val="2A1282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0036D6B"/>
    <w:multiLevelType w:val="hybridMultilevel"/>
    <w:tmpl w:val="9230E5B2"/>
    <w:lvl w:ilvl="0" w:tplc="FEFCC100">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0390577"/>
    <w:multiLevelType w:val="hybridMultilevel"/>
    <w:tmpl w:val="DA6843D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6819E8"/>
    <w:multiLevelType w:val="hybridMultilevel"/>
    <w:tmpl w:val="39AE56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B11E11"/>
    <w:multiLevelType w:val="hybridMultilevel"/>
    <w:tmpl w:val="74BA62EE"/>
    <w:lvl w:ilvl="0" w:tplc="D7C08850">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9E05F4"/>
    <w:multiLevelType w:val="hybridMultilevel"/>
    <w:tmpl w:val="E9587B1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82A756C">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6222BB"/>
    <w:multiLevelType w:val="hybridMultilevel"/>
    <w:tmpl w:val="35AA0322"/>
    <w:lvl w:ilvl="0" w:tplc="2158AE1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A1137F"/>
    <w:multiLevelType w:val="hybridMultilevel"/>
    <w:tmpl w:val="632CF7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7"/>
  </w:num>
  <w:num w:numId="3">
    <w:abstractNumId w:val="15"/>
  </w:num>
  <w:num w:numId="4">
    <w:abstractNumId w:val="13"/>
  </w:num>
  <w:num w:numId="5">
    <w:abstractNumId w:val="11"/>
  </w:num>
  <w:num w:numId="6">
    <w:abstractNumId w:val="3"/>
  </w:num>
  <w:num w:numId="7">
    <w:abstractNumId w:val="20"/>
  </w:num>
  <w:num w:numId="8">
    <w:abstractNumId w:val="16"/>
  </w:num>
  <w:num w:numId="9">
    <w:abstractNumId w:val="33"/>
  </w:num>
  <w:num w:numId="10">
    <w:abstractNumId w:val="45"/>
  </w:num>
  <w:num w:numId="11">
    <w:abstractNumId w:val="32"/>
  </w:num>
  <w:num w:numId="12">
    <w:abstractNumId w:val="10"/>
  </w:num>
  <w:num w:numId="13">
    <w:abstractNumId w:val="37"/>
  </w:num>
  <w:num w:numId="14">
    <w:abstractNumId w:val="49"/>
  </w:num>
  <w:num w:numId="15">
    <w:abstractNumId w:val="47"/>
  </w:num>
  <w:num w:numId="16">
    <w:abstractNumId w:val="7"/>
  </w:num>
  <w:num w:numId="17">
    <w:abstractNumId w:val="31"/>
  </w:num>
  <w:num w:numId="18">
    <w:abstractNumId w:val="43"/>
  </w:num>
  <w:num w:numId="19">
    <w:abstractNumId w:val="38"/>
  </w:num>
  <w:num w:numId="20">
    <w:abstractNumId w:val="42"/>
  </w:num>
  <w:num w:numId="21">
    <w:abstractNumId w:val="46"/>
  </w:num>
  <w:num w:numId="22">
    <w:abstractNumId w:val="44"/>
  </w:num>
  <w:num w:numId="23">
    <w:abstractNumId w:val="41"/>
  </w:num>
  <w:num w:numId="24">
    <w:abstractNumId w:val="48"/>
  </w:num>
  <w:num w:numId="25">
    <w:abstractNumId w:val="22"/>
  </w:num>
  <w:num w:numId="26">
    <w:abstractNumId w:val="34"/>
  </w:num>
  <w:num w:numId="27">
    <w:abstractNumId w:val="51"/>
  </w:num>
  <w:num w:numId="28">
    <w:abstractNumId w:val="5"/>
  </w:num>
  <w:num w:numId="29">
    <w:abstractNumId w:val="24"/>
  </w:num>
  <w:num w:numId="30">
    <w:abstractNumId w:val="2"/>
  </w:num>
  <w:num w:numId="31">
    <w:abstractNumId w:val="28"/>
  </w:num>
  <w:num w:numId="32">
    <w:abstractNumId w:val="40"/>
  </w:num>
  <w:num w:numId="33">
    <w:abstractNumId w:val="53"/>
  </w:num>
  <w:num w:numId="34">
    <w:abstractNumId w:val="8"/>
  </w:num>
  <w:num w:numId="35">
    <w:abstractNumId w:val="6"/>
  </w:num>
  <w:num w:numId="36">
    <w:abstractNumId w:val="19"/>
  </w:num>
  <w:num w:numId="37">
    <w:abstractNumId w:val="9"/>
  </w:num>
  <w:num w:numId="38">
    <w:abstractNumId w:val="55"/>
  </w:num>
  <w:num w:numId="39">
    <w:abstractNumId w:val="35"/>
  </w:num>
  <w:num w:numId="40">
    <w:abstractNumId w:val="26"/>
  </w:num>
  <w:num w:numId="41">
    <w:abstractNumId w:val="18"/>
  </w:num>
  <w:num w:numId="42">
    <w:abstractNumId w:val="4"/>
  </w:num>
  <w:num w:numId="43">
    <w:abstractNumId w:val="12"/>
  </w:num>
  <w:num w:numId="44">
    <w:abstractNumId w:val="39"/>
  </w:num>
  <w:num w:numId="45">
    <w:abstractNumId w:val="21"/>
  </w:num>
  <w:num w:numId="46">
    <w:abstractNumId w:val="17"/>
  </w:num>
  <w:num w:numId="47">
    <w:abstractNumId w:val="54"/>
  </w:num>
  <w:num w:numId="48">
    <w:abstractNumId w:val="14"/>
  </w:num>
  <w:num w:numId="49">
    <w:abstractNumId w:val="23"/>
  </w:num>
  <w:num w:numId="50">
    <w:abstractNumId w:val="29"/>
  </w:num>
  <w:num w:numId="51">
    <w:abstractNumId w:val="36"/>
  </w:num>
  <w:num w:numId="52">
    <w:abstractNumId w:val="30"/>
  </w:num>
  <w:num w:numId="53">
    <w:abstractNumId w:val="52"/>
  </w:num>
  <w:num w:numId="54">
    <w:abstractNumId w:val="25"/>
  </w:num>
  <w:num w:numId="55">
    <w:abstractNumId w:val="0"/>
  </w:num>
  <w:num w:numId="56">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8B"/>
    <w:rsid w:val="00014122"/>
    <w:rsid w:val="00025B86"/>
    <w:rsid w:val="000458D3"/>
    <w:rsid w:val="00073C52"/>
    <w:rsid w:val="000848E6"/>
    <w:rsid w:val="000C2416"/>
    <w:rsid w:val="000E3551"/>
    <w:rsid w:val="00103E71"/>
    <w:rsid w:val="00107C00"/>
    <w:rsid w:val="0011084E"/>
    <w:rsid w:val="00142312"/>
    <w:rsid w:val="00176DC3"/>
    <w:rsid w:val="00181417"/>
    <w:rsid w:val="001868E6"/>
    <w:rsid w:val="00195149"/>
    <w:rsid w:val="001E21BD"/>
    <w:rsid w:val="001E60E6"/>
    <w:rsid w:val="001F6A06"/>
    <w:rsid w:val="002248D8"/>
    <w:rsid w:val="00244CFC"/>
    <w:rsid w:val="00247FA2"/>
    <w:rsid w:val="00281878"/>
    <w:rsid w:val="002A7D15"/>
    <w:rsid w:val="002B0C31"/>
    <w:rsid w:val="002E0E6D"/>
    <w:rsid w:val="002E38BC"/>
    <w:rsid w:val="002E6BB2"/>
    <w:rsid w:val="002E6F79"/>
    <w:rsid w:val="002F16F5"/>
    <w:rsid w:val="00315537"/>
    <w:rsid w:val="0034233F"/>
    <w:rsid w:val="00385C1F"/>
    <w:rsid w:val="003C2C6E"/>
    <w:rsid w:val="003D0077"/>
    <w:rsid w:val="0040439C"/>
    <w:rsid w:val="00410084"/>
    <w:rsid w:val="00416915"/>
    <w:rsid w:val="0042533D"/>
    <w:rsid w:val="00427953"/>
    <w:rsid w:val="00440BAE"/>
    <w:rsid w:val="00452B14"/>
    <w:rsid w:val="00471810"/>
    <w:rsid w:val="00493726"/>
    <w:rsid w:val="004A506A"/>
    <w:rsid w:val="004B7281"/>
    <w:rsid w:val="004C1EA7"/>
    <w:rsid w:val="004C74E7"/>
    <w:rsid w:val="004D7B24"/>
    <w:rsid w:val="004F6F0C"/>
    <w:rsid w:val="00507960"/>
    <w:rsid w:val="00517C05"/>
    <w:rsid w:val="0052037A"/>
    <w:rsid w:val="00545AB1"/>
    <w:rsid w:val="00561C74"/>
    <w:rsid w:val="00564990"/>
    <w:rsid w:val="0057794F"/>
    <w:rsid w:val="00580A04"/>
    <w:rsid w:val="00581717"/>
    <w:rsid w:val="0058411B"/>
    <w:rsid w:val="00586778"/>
    <w:rsid w:val="00590F22"/>
    <w:rsid w:val="005B0DDC"/>
    <w:rsid w:val="005B1EB1"/>
    <w:rsid w:val="005F4528"/>
    <w:rsid w:val="0061666A"/>
    <w:rsid w:val="00625DAE"/>
    <w:rsid w:val="00637F81"/>
    <w:rsid w:val="006605D5"/>
    <w:rsid w:val="00665C76"/>
    <w:rsid w:val="006674CE"/>
    <w:rsid w:val="006755D6"/>
    <w:rsid w:val="006768FD"/>
    <w:rsid w:val="0068385F"/>
    <w:rsid w:val="00696AC4"/>
    <w:rsid w:val="006B0A8B"/>
    <w:rsid w:val="006B407C"/>
    <w:rsid w:val="006E364F"/>
    <w:rsid w:val="006E5358"/>
    <w:rsid w:val="006E79AA"/>
    <w:rsid w:val="007021BB"/>
    <w:rsid w:val="00725E69"/>
    <w:rsid w:val="0073579D"/>
    <w:rsid w:val="00775F9A"/>
    <w:rsid w:val="00776E6F"/>
    <w:rsid w:val="00784E12"/>
    <w:rsid w:val="007A7596"/>
    <w:rsid w:val="007B0143"/>
    <w:rsid w:val="008001BE"/>
    <w:rsid w:val="00827374"/>
    <w:rsid w:val="00831819"/>
    <w:rsid w:val="00857F27"/>
    <w:rsid w:val="0086017C"/>
    <w:rsid w:val="00871DC7"/>
    <w:rsid w:val="008A2BDF"/>
    <w:rsid w:val="008A56F4"/>
    <w:rsid w:val="008B206F"/>
    <w:rsid w:val="008D6E59"/>
    <w:rsid w:val="008F194F"/>
    <w:rsid w:val="008F7B7B"/>
    <w:rsid w:val="00930CFA"/>
    <w:rsid w:val="009360CF"/>
    <w:rsid w:val="009420C7"/>
    <w:rsid w:val="00947579"/>
    <w:rsid w:val="00972755"/>
    <w:rsid w:val="00975645"/>
    <w:rsid w:val="009B5980"/>
    <w:rsid w:val="009D1D20"/>
    <w:rsid w:val="00A0556A"/>
    <w:rsid w:val="00A11E6D"/>
    <w:rsid w:val="00A41061"/>
    <w:rsid w:val="00A66F08"/>
    <w:rsid w:val="00A707CB"/>
    <w:rsid w:val="00A73AFC"/>
    <w:rsid w:val="00A95B01"/>
    <w:rsid w:val="00AB3F25"/>
    <w:rsid w:val="00AF0FEF"/>
    <w:rsid w:val="00B0358F"/>
    <w:rsid w:val="00B53472"/>
    <w:rsid w:val="00BE0227"/>
    <w:rsid w:val="00C407F9"/>
    <w:rsid w:val="00C67CF7"/>
    <w:rsid w:val="00C9018C"/>
    <w:rsid w:val="00CD7CE4"/>
    <w:rsid w:val="00D015DC"/>
    <w:rsid w:val="00D044A2"/>
    <w:rsid w:val="00D05DF0"/>
    <w:rsid w:val="00D22B21"/>
    <w:rsid w:val="00D36484"/>
    <w:rsid w:val="00D411BB"/>
    <w:rsid w:val="00D76E84"/>
    <w:rsid w:val="00DA0569"/>
    <w:rsid w:val="00DD5BB9"/>
    <w:rsid w:val="00DE3136"/>
    <w:rsid w:val="00E05EC0"/>
    <w:rsid w:val="00E20914"/>
    <w:rsid w:val="00E24EAF"/>
    <w:rsid w:val="00E31065"/>
    <w:rsid w:val="00E76CFA"/>
    <w:rsid w:val="00ED0BE8"/>
    <w:rsid w:val="00ED2541"/>
    <w:rsid w:val="00EE0AE8"/>
    <w:rsid w:val="00EE3E0A"/>
    <w:rsid w:val="00EE6F52"/>
    <w:rsid w:val="00EF318B"/>
    <w:rsid w:val="00F01716"/>
    <w:rsid w:val="00F109C9"/>
    <w:rsid w:val="00F23684"/>
    <w:rsid w:val="00F23BE0"/>
    <w:rsid w:val="00F26EA1"/>
    <w:rsid w:val="00F52EC3"/>
    <w:rsid w:val="00F62B94"/>
    <w:rsid w:val="00FC3C1C"/>
    <w:rsid w:val="00FC4824"/>
    <w:rsid w:val="00FD0E42"/>
    <w:rsid w:val="00FE121D"/>
    <w:rsid w:val="00FF0101"/>
    <w:rsid w:val="00FF71A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B1"/>
  </w:style>
  <w:style w:type="paragraph" w:styleId="Footer">
    <w:name w:val="footer"/>
    <w:basedOn w:val="Normal"/>
    <w:link w:val="FooterChar"/>
    <w:uiPriority w:val="99"/>
    <w:unhideWhenUsed/>
    <w:rsid w:val="005B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B1"/>
  </w:style>
  <w:style w:type="paragraph" w:styleId="BalloonText">
    <w:name w:val="Balloon Text"/>
    <w:basedOn w:val="Normal"/>
    <w:link w:val="BalloonTextChar"/>
    <w:uiPriority w:val="99"/>
    <w:semiHidden/>
    <w:unhideWhenUsed/>
    <w:rsid w:val="005B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015DC"/>
    <w:pPr>
      <w:ind w:left="720"/>
      <w:contextualSpacing/>
    </w:pPr>
  </w:style>
  <w:style w:type="table" w:styleId="TableGrid">
    <w:name w:val="Table Grid"/>
    <w:basedOn w:val="Table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44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C74E7"/>
    <w:rPr>
      <w:sz w:val="16"/>
      <w:szCs w:val="16"/>
    </w:rPr>
  </w:style>
  <w:style w:type="paragraph" w:styleId="CommentText">
    <w:name w:val="annotation text"/>
    <w:basedOn w:val="Normal"/>
    <w:link w:val="CommentTextChar"/>
    <w:uiPriority w:val="99"/>
    <w:semiHidden/>
    <w:unhideWhenUsed/>
    <w:rsid w:val="004C74E7"/>
    <w:pPr>
      <w:spacing w:line="240" w:lineRule="auto"/>
    </w:pPr>
    <w:rPr>
      <w:sz w:val="20"/>
      <w:szCs w:val="20"/>
    </w:rPr>
  </w:style>
  <w:style w:type="character" w:customStyle="1" w:styleId="CommentTextChar">
    <w:name w:val="Comment Text Char"/>
    <w:basedOn w:val="DefaultParagraphFont"/>
    <w:link w:val="CommentText"/>
    <w:uiPriority w:val="99"/>
    <w:semiHidden/>
    <w:rsid w:val="004C74E7"/>
    <w:rPr>
      <w:sz w:val="20"/>
      <w:szCs w:val="20"/>
    </w:rPr>
  </w:style>
  <w:style w:type="paragraph" w:styleId="FootnoteText">
    <w:name w:val="footnote text"/>
    <w:basedOn w:val="Normal"/>
    <w:link w:val="FootnoteTextChar"/>
    <w:uiPriority w:val="99"/>
    <w:semiHidden/>
    <w:unhideWhenUsed/>
    <w:rsid w:val="00DA0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569"/>
    <w:rPr>
      <w:sz w:val="20"/>
      <w:szCs w:val="20"/>
    </w:rPr>
  </w:style>
  <w:style w:type="character" w:styleId="FootnoteReference">
    <w:name w:val="footnote reference"/>
    <w:basedOn w:val="DefaultParagraphFont"/>
    <w:uiPriority w:val="99"/>
    <w:semiHidden/>
    <w:unhideWhenUsed/>
    <w:rsid w:val="00DA05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B1"/>
  </w:style>
  <w:style w:type="paragraph" w:styleId="Footer">
    <w:name w:val="footer"/>
    <w:basedOn w:val="Normal"/>
    <w:link w:val="FooterChar"/>
    <w:uiPriority w:val="99"/>
    <w:unhideWhenUsed/>
    <w:rsid w:val="005B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B1"/>
  </w:style>
  <w:style w:type="paragraph" w:styleId="BalloonText">
    <w:name w:val="Balloon Text"/>
    <w:basedOn w:val="Normal"/>
    <w:link w:val="BalloonTextChar"/>
    <w:uiPriority w:val="99"/>
    <w:semiHidden/>
    <w:unhideWhenUsed/>
    <w:rsid w:val="005B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015DC"/>
    <w:pPr>
      <w:ind w:left="720"/>
      <w:contextualSpacing/>
    </w:pPr>
  </w:style>
  <w:style w:type="table" w:styleId="TableGrid">
    <w:name w:val="Table Grid"/>
    <w:basedOn w:val="Table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44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C74E7"/>
    <w:rPr>
      <w:sz w:val="16"/>
      <w:szCs w:val="16"/>
    </w:rPr>
  </w:style>
  <w:style w:type="paragraph" w:styleId="CommentText">
    <w:name w:val="annotation text"/>
    <w:basedOn w:val="Normal"/>
    <w:link w:val="CommentTextChar"/>
    <w:uiPriority w:val="99"/>
    <w:semiHidden/>
    <w:unhideWhenUsed/>
    <w:rsid w:val="004C74E7"/>
    <w:pPr>
      <w:spacing w:line="240" w:lineRule="auto"/>
    </w:pPr>
    <w:rPr>
      <w:sz w:val="20"/>
      <w:szCs w:val="20"/>
    </w:rPr>
  </w:style>
  <w:style w:type="character" w:customStyle="1" w:styleId="CommentTextChar">
    <w:name w:val="Comment Text Char"/>
    <w:basedOn w:val="DefaultParagraphFont"/>
    <w:link w:val="CommentText"/>
    <w:uiPriority w:val="99"/>
    <w:semiHidden/>
    <w:rsid w:val="004C74E7"/>
    <w:rPr>
      <w:sz w:val="20"/>
      <w:szCs w:val="20"/>
    </w:rPr>
  </w:style>
  <w:style w:type="paragraph" w:styleId="FootnoteText">
    <w:name w:val="footnote text"/>
    <w:basedOn w:val="Normal"/>
    <w:link w:val="FootnoteTextChar"/>
    <w:uiPriority w:val="99"/>
    <w:semiHidden/>
    <w:unhideWhenUsed/>
    <w:rsid w:val="00DA0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569"/>
    <w:rPr>
      <w:sz w:val="20"/>
      <w:szCs w:val="20"/>
    </w:rPr>
  </w:style>
  <w:style w:type="character" w:styleId="FootnoteReference">
    <w:name w:val="footnote reference"/>
    <w:basedOn w:val="DefaultParagraphFont"/>
    <w:uiPriority w:val="99"/>
    <w:semiHidden/>
    <w:unhideWhenUsed/>
    <w:rsid w:val="00DA0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F0660-F678-4BA8-8B7B-3B96CD0A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10</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38</cp:revision>
  <cp:lastPrinted>2012-10-05T18:44:00Z</cp:lastPrinted>
  <dcterms:created xsi:type="dcterms:W3CDTF">2012-11-02T13:23:00Z</dcterms:created>
  <dcterms:modified xsi:type="dcterms:W3CDTF">2013-03-11T20:18:00Z</dcterms:modified>
</cp:coreProperties>
</file>