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70"/>
        <w:gridCol w:w="12600"/>
      </w:tblGrid>
      <w:tr w:rsidR="00916C61" w:rsidRPr="00034D21" w:rsidTr="00916C61">
        <w:tc>
          <w:tcPr>
            <w:tcW w:w="14670" w:type="dxa"/>
            <w:gridSpan w:val="2"/>
            <w:shd w:val="clear" w:color="auto" w:fill="A6CE39"/>
            <w:vAlign w:val="center"/>
          </w:tcPr>
          <w:p w:rsidR="00916C61" w:rsidRPr="00034D21" w:rsidRDefault="00916C61" w:rsidP="00384983">
            <w:pPr>
              <w:spacing w:after="0" w:line="240" w:lineRule="auto"/>
              <w:jc w:val="center"/>
              <w:rPr>
                <w:b/>
                <w:bCs/>
                <w:sz w:val="36"/>
                <w:szCs w:val="36"/>
              </w:rPr>
            </w:pPr>
            <w:r>
              <w:rPr>
                <w:b/>
                <w:sz w:val="28"/>
              </w:rPr>
              <w:t xml:space="preserve">RÉSUMÉ DE L'OUTIL ARBRE </w:t>
            </w:r>
            <w:r w:rsidR="00384983">
              <w:rPr>
                <w:b/>
                <w:sz w:val="28"/>
              </w:rPr>
              <w:t xml:space="preserve">A </w:t>
            </w:r>
            <w:r>
              <w:rPr>
                <w:b/>
                <w:sz w:val="28"/>
              </w:rPr>
              <w:t xml:space="preserve">PROBLÈMES </w:t>
            </w:r>
          </w:p>
        </w:tc>
      </w:tr>
      <w:tr w:rsidR="00916C61" w:rsidRPr="00034D21" w:rsidTr="00916C61">
        <w:tc>
          <w:tcPr>
            <w:tcW w:w="2070" w:type="dxa"/>
            <w:shd w:val="clear" w:color="auto" w:fill="404040"/>
          </w:tcPr>
          <w:p w:rsidR="00916C61" w:rsidRPr="00034D21" w:rsidRDefault="00916C61" w:rsidP="00916C61">
            <w:pPr>
              <w:spacing w:after="0" w:line="240" w:lineRule="auto"/>
            </w:pPr>
            <w:bookmarkStart w:id="0" w:name="OLE_LINK1"/>
            <w:r>
              <w:rPr>
                <w:rFonts w:ascii="Franklin Gothic Demi" w:hAnsi="Franklin Gothic Demi"/>
                <w:color w:val="FFFFFF"/>
              </w:rPr>
              <w:t>Objet</w:t>
            </w:r>
          </w:p>
        </w:tc>
        <w:tc>
          <w:tcPr>
            <w:tcW w:w="12600" w:type="dxa"/>
            <w:shd w:val="clear" w:color="auto" w:fill="auto"/>
          </w:tcPr>
          <w:p w:rsidR="00916C61" w:rsidRPr="00034D21" w:rsidRDefault="00916C61" w:rsidP="00916C61">
            <w:pPr>
              <w:spacing w:after="0" w:line="240" w:lineRule="auto"/>
              <w:rPr>
                <w:bCs/>
              </w:rPr>
            </w:pPr>
            <w:r>
              <w:t>L'</w:t>
            </w:r>
            <w:r>
              <w:rPr>
                <w:u w:val="single"/>
              </w:rPr>
              <w:t xml:space="preserve">Arbre </w:t>
            </w:r>
            <w:r w:rsidR="007869FA">
              <w:rPr>
                <w:u w:val="single"/>
              </w:rPr>
              <w:t xml:space="preserve">à </w:t>
            </w:r>
            <w:r>
              <w:rPr>
                <w:u w:val="single"/>
              </w:rPr>
              <w:t>problèmes</w:t>
            </w:r>
            <w:r>
              <w:t xml:space="preserve"> est une méthode d'analyse des problèmes. L'objet d'une analyse des problèmes est d'étudier un ou plusieurs problèmes (identifiés lors de l'étape d'évaluation), pour en déterminer les causes et décider s'il convient d'y remédier et comment. </w:t>
            </w:r>
          </w:p>
          <w:p w:rsidR="00916C61" w:rsidRPr="00034D21" w:rsidRDefault="00916C61" w:rsidP="00916C61">
            <w:pPr>
              <w:pStyle w:val="Paragraphedeliste"/>
              <w:numPr>
                <w:ilvl w:val="0"/>
                <w:numId w:val="36"/>
              </w:numPr>
              <w:spacing w:after="0" w:line="240" w:lineRule="auto"/>
              <w:rPr>
                <w:bCs/>
              </w:rPr>
            </w:pPr>
            <w:r>
              <w:t>La méthode de l'</w:t>
            </w:r>
            <w:r>
              <w:rPr>
                <w:u w:val="single"/>
              </w:rPr>
              <w:t xml:space="preserve">Arbre </w:t>
            </w:r>
            <w:r w:rsidR="007869FA">
              <w:rPr>
                <w:u w:val="single"/>
              </w:rPr>
              <w:t xml:space="preserve">à </w:t>
            </w:r>
            <w:r>
              <w:rPr>
                <w:u w:val="single"/>
              </w:rPr>
              <w:t>problèmes</w:t>
            </w:r>
            <w:r>
              <w:t xml:space="preserve"> est utilisée pour structurer, résumer et organiser les premières conclusions de l'évaluation des besoins. Elle prend la forme d'un arbre qui permet de visualiser la situation d'ensemble : les causes sont représentées par les racines, le problème est le tronc et les effets sont les branches. </w:t>
            </w:r>
          </w:p>
          <w:p w:rsidR="00916C61" w:rsidRPr="00034D21" w:rsidRDefault="00916C61" w:rsidP="00916C61">
            <w:pPr>
              <w:pStyle w:val="Paragraphedeliste"/>
              <w:numPr>
                <w:ilvl w:val="1"/>
                <w:numId w:val="36"/>
              </w:numPr>
              <w:spacing w:after="0" w:line="240" w:lineRule="auto"/>
              <w:rPr>
                <w:bCs/>
              </w:rPr>
            </w:pPr>
            <w:r>
              <w:t>Se contenter de recenser et de classer les problèmes ne constitue pas une analyse suffisamment approfondie de la situation.</w:t>
            </w:r>
          </w:p>
        </w:tc>
      </w:tr>
      <w:tr w:rsidR="00916C61" w:rsidRPr="00034D21" w:rsidTr="00916C61">
        <w:tc>
          <w:tcPr>
            <w:tcW w:w="2070" w:type="dxa"/>
            <w:shd w:val="clear" w:color="auto" w:fill="404040"/>
          </w:tcPr>
          <w:p w:rsidR="00916C61" w:rsidRPr="00034D21" w:rsidRDefault="00916C61" w:rsidP="00916C61">
            <w:pPr>
              <w:spacing w:after="0" w:line="240" w:lineRule="auto"/>
            </w:pPr>
            <w:r>
              <w:rPr>
                <w:rFonts w:ascii="Franklin Gothic Demi" w:hAnsi="Franklin Gothic Demi"/>
                <w:color w:val="FFFFFF"/>
              </w:rPr>
              <w:t>Sources d'information</w:t>
            </w:r>
          </w:p>
        </w:tc>
        <w:tc>
          <w:tcPr>
            <w:tcW w:w="12600" w:type="dxa"/>
            <w:shd w:val="clear" w:color="auto" w:fill="auto"/>
          </w:tcPr>
          <w:p w:rsidR="00916C61" w:rsidRPr="00FC1A45" w:rsidRDefault="00916C61" w:rsidP="00916C61">
            <w:pPr>
              <w:numPr>
                <w:ilvl w:val="0"/>
                <w:numId w:val="23"/>
              </w:numPr>
              <w:spacing w:after="0" w:line="240" w:lineRule="auto"/>
              <w:contextualSpacing/>
              <w:rPr>
                <w:lang w:val="en-US"/>
              </w:rPr>
            </w:pPr>
            <w:r w:rsidRPr="00FC1A45">
              <w:rPr>
                <w:lang w:val="en-US"/>
              </w:rPr>
              <w:t>IFRC Project Planning Guidance Manual : 4.1.4: Problem analysis using the “problem tree” tool (pp. 21-22)</w:t>
            </w:r>
          </w:p>
          <w:p w:rsidR="00916C61" w:rsidRDefault="00916C61" w:rsidP="00916C61">
            <w:pPr>
              <w:pStyle w:val="Paragraphedeliste"/>
              <w:numPr>
                <w:ilvl w:val="0"/>
                <w:numId w:val="23"/>
              </w:numPr>
              <w:spacing w:after="0" w:line="240" w:lineRule="auto"/>
              <w:rPr>
                <w:lang w:val="en-US"/>
              </w:rPr>
            </w:pPr>
            <w:r w:rsidRPr="00FC1A45">
              <w:rPr>
                <w:lang w:val="en-US"/>
              </w:rPr>
              <w:t>IFRC Project Planning Guidance Manual : Annex 1 : How to create a problem tree (pp. 51-53)</w:t>
            </w:r>
          </w:p>
          <w:p w:rsidR="00153BC5" w:rsidRPr="00153BC5" w:rsidRDefault="00153BC5" w:rsidP="00916C61">
            <w:pPr>
              <w:pStyle w:val="Paragraphedeliste"/>
              <w:numPr>
                <w:ilvl w:val="0"/>
                <w:numId w:val="23"/>
              </w:numPr>
              <w:spacing w:after="0" w:line="240" w:lineRule="auto"/>
            </w:pPr>
            <w:r w:rsidRPr="00153BC5">
              <w:t>Manuel de CRS sur l’Arbre à Problème</w:t>
            </w:r>
            <w:r>
              <w:t xml:space="preserve"> (CRS </w:t>
            </w:r>
            <w:proofErr w:type="spellStart"/>
            <w:r>
              <w:t>Problem</w:t>
            </w:r>
            <w:proofErr w:type="spellEnd"/>
            <w:r>
              <w:t xml:space="preserve"> </w:t>
            </w:r>
            <w:proofErr w:type="spellStart"/>
            <w:r>
              <w:t>Tree</w:t>
            </w:r>
            <w:proofErr w:type="spellEnd"/>
            <w:r>
              <w:t xml:space="preserve"> Guidance)</w:t>
            </w:r>
          </w:p>
          <w:p w:rsidR="00916C61" w:rsidRPr="00034D21" w:rsidRDefault="00916C61" w:rsidP="00916C61">
            <w:pPr>
              <w:pStyle w:val="Paragraphedeliste"/>
              <w:numPr>
                <w:ilvl w:val="0"/>
                <w:numId w:val="23"/>
              </w:numPr>
              <w:spacing w:after="0" w:line="240" w:lineRule="auto"/>
            </w:pPr>
            <w:r>
              <w:t>Évaluation de la situation initiale/des besoins</w:t>
            </w:r>
          </w:p>
          <w:p w:rsidR="00916C61" w:rsidRPr="00034D21" w:rsidRDefault="00916C61" w:rsidP="00916C61">
            <w:pPr>
              <w:pStyle w:val="Paragraphedeliste"/>
              <w:numPr>
                <w:ilvl w:val="0"/>
                <w:numId w:val="23"/>
              </w:numPr>
              <w:spacing w:after="0" w:line="240" w:lineRule="auto"/>
            </w:pPr>
            <w:r>
              <w:t>Autres données de l'évaluation des besoins</w:t>
            </w:r>
          </w:p>
          <w:p w:rsidR="00916C61" w:rsidRPr="00034D21" w:rsidRDefault="00916C61" w:rsidP="00916C61">
            <w:pPr>
              <w:pStyle w:val="Paragraphedeliste"/>
              <w:numPr>
                <w:ilvl w:val="0"/>
                <w:numId w:val="23"/>
              </w:numPr>
              <w:spacing w:after="0" w:line="240" w:lineRule="auto"/>
            </w:pPr>
            <w:r>
              <w:t>Expérience de l'équipe du projet</w:t>
            </w:r>
          </w:p>
        </w:tc>
      </w:tr>
      <w:tr w:rsidR="00916C61" w:rsidRPr="00034D21" w:rsidTr="00916C61">
        <w:tc>
          <w:tcPr>
            <w:tcW w:w="2070" w:type="dxa"/>
            <w:shd w:val="clear" w:color="auto" w:fill="404040"/>
          </w:tcPr>
          <w:p w:rsidR="00916C61" w:rsidRPr="00034D21" w:rsidRDefault="00916C61" w:rsidP="00916C61">
            <w:pPr>
              <w:spacing w:after="0" w:line="240" w:lineRule="auto"/>
              <w:rPr>
                <w:rFonts w:ascii="Franklin Gothic Demi" w:hAnsi="Franklin Gothic Demi"/>
                <w:color w:val="FFFFFF"/>
              </w:rPr>
            </w:pPr>
            <w:r>
              <w:br w:type="page"/>
            </w:r>
            <w:r>
              <w:rPr>
                <w:rFonts w:ascii="Franklin Gothic Demi" w:hAnsi="Franklin Gothic Demi"/>
                <w:color w:val="FFFFFF"/>
              </w:rPr>
              <w:t>Qui</w:t>
            </w:r>
          </w:p>
        </w:tc>
        <w:tc>
          <w:tcPr>
            <w:tcW w:w="12600" w:type="dxa"/>
            <w:shd w:val="clear" w:color="auto" w:fill="auto"/>
          </w:tcPr>
          <w:p w:rsidR="00916C61" w:rsidRPr="00034D21" w:rsidRDefault="00916C61" w:rsidP="00916C61">
            <w:pPr>
              <w:spacing w:after="0" w:line="240" w:lineRule="auto"/>
            </w:pPr>
            <w:r>
              <w:t>L'analyse du problème au moyen de la méthode de l'</w:t>
            </w:r>
            <w:r>
              <w:rPr>
                <w:u w:val="single"/>
              </w:rPr>
              <w:t xml:space="preserve">Arbre </w:t>
            </w:r>
            <w:r w:rsidR="007869FA">
              <w:rPr>
                <w:u w:val="single"/>
              </w:rPr>
              <w:t xml:space="preserve">à </w:t>
            </w:r>
            <w:r>
              <w:rPr>
                <w:u w:val="single"/>
              </w:rPr>
              <w:t>problèmes</w:t>
            </w:r>
            <w:r>
              <w:t xml:space="preserve"> doit être coordonnée par une seule personne qui conduit le processus du début à la fin. Pour les </w:t>
            </w:r>
            <w:r>
              <w:rPr>
                <w:b/>
              </w:rPr>
              <w:t>projets NON </w:t>
            </w:r>
            <w:r w:rsidR="007869FA">
              <w:rPr>
                <w:b/>
              </w:rPr>
              <w:t>RESTREINTS</w:t>
            </w:r>
            <w:r>
              <w:t xml:space="preserve">, il s'agira souvent du directeur de programme de LWR, mais ce peut être le représentant d'un partenaire, voire le directeur de pays de LWR. </w:t>
            </w:r>
          </w:p>
          <w:p w:rsidR="00916C61" w:rsidRPr="00034D21" w:rsidRDefault="00916C61" w:rsidP="00916C61">
            <w:pPr>
              <w:pStyle w:val="Paragraphedeliste"/>
              <w:numPr>
                <w:ilvl w:val="0"/>
                <w:numId w:val="36"/>
              </w:numPr>
              <w:spacing w:after="0" w:line="240" w:lineRule="auto"/>
            </w:pPr>
            <w:r>
              <w:t xml:space="preserve">Les facteurs à prendre en considération quand on choisit le </w:t>
            </w:r>
            <w:r w:rsidR="00E55791">
              <w:t>facilitateur</w:t>
            </w:r>
            <w:r>
              <w:t xml:space="preserve"> de ce processus sont : sa connaissance de la population cible, sa familiarité avec les résultats de l'évaluation des besoins et son expérience de l'utilisation de la méthode de l'</w:t>
            </w:r>
            <w:r>
              <w:rPr>
                <w:u w:val="single"/>
              </w:rPr>
              <w:t xml:space="preserve">Arbre </w:t>
            </w:r>
            <w:r w:rsidR="007869FA">
              <w:rPr>
                <w:u w:val="single"/>
              </w:rPr>
              <w:t xml:space="preserve">à </w:t>
            </w:r>
            <w:r>
              <w:rPr>
                <w:u w:val="single"/>
              </w:rPr>
              <w:t>problèmes</w:t>
            </w:r>
            <w:r>
              <w:t xml:space="preserve">. </w:t>
            </w:r>
          </w:p>
          <w:p w:rsidR="00916C61" w:rsidRPr="00034D21" w:rsidRDefault="00916C61" w:rsidP="00916C61">
            <w:pPr>
              <w:pStyle w:val="Paragraphedeliste"/>
              <w:numPr>
                <w:ilvl w:val="0"/>
                <w:numId w:val="36"/>
              </w:numPr>
              <w:spacing w:after="0" w:line="240" w:lineRule="auto"/>
            </w:pPr>
            <w:r>
              <w:t>L'idéal est de réaliser l'</w:t>
            </w:r>
            <w:r>
              <w:rPr>
                <w:u w:val="single"/>
              </w:rPr>
              <w:t xml:space="preserve">Arbre </w:t>
            </w:r>
            <w:r w:rsidR="007869FA">
              <w:rPr>
                <w:u w:val="single"/>
              </w:rPr>
              <w:t xml:space="preserve">à </w:t>
            </w:r>
            <w:r>
              <w:rPr>
                <w:u w:val="single"/>
              </w:rPr>
              <w:t>problèmes</w:t>
            </w:r>
            <w:r>
              <w:t xml:space="preserve"> avec la participation de représentants de la population cible. C'est elle qui connaît le mieux les problèmes et le contexte. </w:t>
            </w:r>
          </w:p>
          <w:p w:rsidR="00916C61" w:rsidRPr="00034D21" w:rsidRDefault="00916C61" w:rsidP="00916C61">
            <w:pPr>
              <w:spacing w:after="0" w:line="240" w:lineRule="auto"/>
              <w:ind w:left="360"/>
            </w:pPr>
          </w:p>
          <w:p w:rsidR="00916C61" w:rsidRPr="00034D21" w:rsidRDefault="00916C61" w:rsidP="00916C61">
            <w:pPr>
              <w:spacing w:after="0" w:line="240" w:lineRule="auto"/>
            </w:pPr>
            <w:r>
              <w:t xml:space="preserve">Pour les </w:t>
            </w:r>
            <w:r>
              <w:rPr>
                <w:b/>
              </w:rPr>
              <w:t xml:space="preserve">projets </w:t>
            </w:r>
            <w:r w:rsidR="007869FA">
              <w:rPr>
                <w:b/>
              </w:rPr>
              <w:t>RESTREINTS</w:t>
            </w:r>
            <w:r>
              <w:t xml:space="preserve">, la personne responsable de la réalisation de l'arbre des problèmes de même que des autres aspects de </w:t>
            </w:r>
            <w:r w:rsidR="00E55791">
              <w:t>la conception du projet est le facilitateur de la</w:t>
            </w:r>
            <w:r>
              <w:t xml:space="preserve"> conception technique, qui est choisi durant la réunion de coup d'envo</w:t>
            </w:r>
            <w:r w:rsidR="00E55791">
              <w:t xml:space="preserve">i de la proposition. Le facilitateur de la </w:t>
            </w:r>
            <w:r>
              <w:t>conception technique :</w:t>
            </w:r>
          </w:p>
          <w:p w:rsidR="00916C61" w:rsidRPr="00034D21" w:rsidRDefault="00916C61" w:rsidP="00916C61">
            <w:pPr>
              <w:pStyle w:val="Paragraphedeliste"/>
              <w:numPr>
                <w:ilvl w:val="0"/>
                <w:numId w:val="36"/>
              </w:numPr>
              <w:spacing w:after="0" w:line="240" w:lineRule="auto"/>
            </w:pPr>
            <w:r>
              <w:t>Dirige l'atelier de conception technique avec la participation de LWR, des partenaires et d'experts techniques. L'atelier de conception technique couvre l'analyse du problème (</w:t>
            </w:r>
            <w:r>
              <w:rPr>
                <w:u w:val="single"/>
              </w:rPr>
              <w:t xml:space="preserve">Arbre </w:t>
            </w:r>
            <w:r w:rsidR="007869FA">
              <w:rPr>
                <w:u w:val="single"/>
              </w:rPr>
              <w:t xml:space="preserve">à </w:t>
            </w:r>
            <w:r>
              <w:rPr>
                <w:u w:val="single"/>
              </w:rPr>
              <w:t>problèmes</w:t>
            </w:r>
            <w:r>
              <w:t>), l'élaboration des solutions possibles au problème en définissant les résultats attendus (</w:t>
            </w:r>
            <w:r>
              <w:rPr>
                <w:u w:val="single"/>
              </w:rPr>
              <w:t xml:space="preserve">Arbre </w:t>
            </w:r>
            <w:r w:rsidR="007869FA">
              <w:rPr>
                <w:u w:val="single"/>
              </w:rPr>
              <w:t xml:space="preserve">à </w:t>
            </w:r>
            <w:r>
              <w:rPr>
                <w:u w:val="single"/>
              </w:rPr>
              <w:t>objectifs</w:t>
            </w:r>
            <w:r>
              <w:t>) et en confirmant la logique des résultats choisis (</w:t>
            </w:r>
            <w:r>
              <w:rPr>
                <w:u w:val="single"/>
              </w:rPr>
              <w:t>Cadre des résultats</w:t>
            </w:r>
            <w:r>
              <w:t xml:space="preserve"> et </w:t>
            </w:r>
            <w:r>
              <w:rPr>
                <w:u w:val="single"/>
              </w:rPr>
              <w:t>Cadre logique</w:t>
            </w:r>
            <w:r>
              <w:t xml:space="preserve">) </w:t>
            </w:r>
          </w:p>
          <w:p w:rsidR="00916C61" w:rsidRPr="00034D21" w:rsidRDefault="00916C61" w:rsidP="00916C61">
            <w:pPr>
              <w:pStyle w:val="Paragraphedeliste"/>
              <w:numPr>
                <w:ilvl w:val="0"/>
                <w:numId w:val="36"/>
              </w:numPr>
              <w:spacing w:after="0" w:line="240" w:lineRule="auto"/>
            </w:pPr>
            <w:r>
              <w:t xml:space="preserve">Rédige les sections suivantes : </w:t>
            </w:r>
            <w:r>
              <w:rPr>
                <w:u w:val="single"/>
              </w:rPr>
              <w:t xml:space="preserve">Classeur de </w:t>
            </w:r>
            <w:r w:rsidR="00153BC5">
              <w:rPr>
                <w:u w:val="single"/>
              </w:rPr>
              <w:t>C</w:t>
            </w:r>
            <w:r>
              <w:rPr>
                <w:u w:val="single"/>
              </w:rPr>
              <w:t xml:space="preserve">onception du </w:t>
            </w:r>
            <w:r w:rsidR="00153BC5">
              <w:rPr>
                <w:u w:val="single"/>
              </w:rPr>
              <w:t>P</w:t>
            </w:r>
            <w:r>
              <w:rPr>
                <w:u w:val="single"/>
              </w:rPr>
              <w:t>rojet</w:t>
            </w:r>
            <w:r>
              <w:t xml:space="preserve">, qui peut inclure </w:t>
            </w:r>
            <w:r w:rsidR="007869FA">
              <w:rPr>
                <w:u w:val="single"/>
              </w:rPr>
              <w:t xml:space="preserve">Conversion des </w:t>
            </w:r>
            <w:r>
              <w:rPr>
                <w:u w:val="single"/>
              </w:rPr>
              <w:t>Problème</w:t>
            </w:r>
            <w:r w:rsidR="007869FA">
              <w:rPr>
                <w:u w:val="single"/>
              </w:rPr>
              <w:t>s</w:t>
            </w:r>
            <w:r>
              <w:rPr>
                <w:u w:val="single"/>
              </w:rPr>
              <w:t xml:space="preserve"> </w:t>
            </w:r>
            <w:r w:rsidR="007869FA">
              <w:rPr>
                <w:u w:val="single"/>
              </w:rPr>
              <w:t xml:space="preserve">en </w:t>
            </w:r>
            <w:r>
              <w:rPr>
                <w:u w:val="single"/>
              </w:rPr>
              <w:t>objectifs,</w:t>
            </w:r>
            <w:r>
              <w:t xml:space="preserve"> </w:t>
            </w:r>
            <w:r>
              <w:rPr>
                <w:u w:val="single"/>
              </w:rPr>
              <w:t>Cadre des résultats</w:t>
            </w:r>
            <w:r>
              <w:t xml:space="preserve">, </w:t>
            </w:r>
            <w:r>
              <w:rPr>
                <w:u w:val="single"/>
              </w:rPr>
              <w:t>Cadre logique</w:t>
            </w:r>
            <w:r>
              <w:t xml:space="preserve">, </w:t>
            </w:r>
            <w:r>
              <w:rPr>
                <w:u w:val="single"/>
              </w:rPr>
              <w:t>Plan de mise en œuvre</w:t>
            </w:r>
            <w:r>
              <w:t xml:space="preserve"> ou </w:t>
            </w:r>
            <w:r>
              <w:rPr>
                <w:u w:val="single"/>
              </w:rPr>
              <w:t>Matrice du plan de S&amp;E</w:t>
            </w:r>
            <w:r>
              <w:t xml:space="preserve"> selon les indications du donateur. </w:t>
            </w:r>
          </w:p>
          <w:p w:rsidR="00916C61" w:rsidRPr="00034D21" w:rsidRDefault="00916C61" w:rsidP="00916C61">
            <w:pPr>
              <w:spacing w:after="0" w:line="240" w:lineRule="auto"/>
            </w:pPr>
            <w:r>
              <w:t>Pour les propositions ne dépassant pas le seuil des 500 000 USD, le décideur identifiera le facilitateur de la conception technique. Pour les propositions dépassant le seuil, le décideur et le directeur adjoint pour la NBD choisiront le facilitateur de la conception technique.</w:t>
            </w:r>
          </w:p>
          <w:p w:rsidR="00916C61" w:rsidRPr="00034D21" w:rsidRDefault="00916C61" w:rsidP="00916C61">
            <w:pPr>
              <w:spacing w:after="0" w:line="240" w:lineRule="auto"/>
              <w:ind w:left="720"/>
            </w:pPr>
            <w:r>
              <w:lastRenderedPageBreak/>
              <w:t xml:space="preserve">* Pour de plus amples informations sur le processus d'acquisition des subventions, se reporter au </w:t>
            </w:r>
            <w:r>
              <w:rPr>
                <w:u w:val="single"/>
              </w:rPr>
              <w:t>Manuel de l'acquisition des subventions de LWR</w:t>
            </w:r>
            <w:r>
              <w:t>.</w:t>
            </w:r>
          </w:p>
        </w:tc>
      </w:tr>
      <w:tr w:rsidR="00916C61" w:rsidRPr="00034D21" w:rsidTr="00916C61">
        <w:tc>
          <w:tcPr>
            <w:tcW w:w="2070" w:type="dxa"/>
            <w:shd w:val="clear" w:color="auto" w:fill="404040"/>
          </w:tcPr>
          <w:p w:rsidR="00916C61" w:rsidRPr="00034D21" w:rsidRDefault="00916C61" w:rsidP="00916C61">
            <w:pPr>
              <w:spacing w:after="0" w:line="240" w:lineRule="auto"/>
              <w:rPr>
                <w:rFonts w:ascii="Franklin Gothic Demi" w:hAnsi="Franklin Gothic Demi"/>
                <w:color w:val="FFFFFF"/>
              </w:rPr>
            </w:pPr>
            <w:r>
              <w:rPr>
                <w:rFonts w:ascii="Franklin Gothic Demi" w:hAnsi="Franklin Gothic Demi"/>
                <w:color w:val="FFFFFF"/>
              </w:rPr>
              <w:lastRenderedPageBreak/>
              <w:t>Quand</w:t>
            </w:r>
          </w:p>
        </w:tc>
        <w:tc>
          <w:tcPr>
            <w:tcW w:w="12600" w:type="dxa"/>
            <w:shd w:val="clear" w:color="auto" w:fill="auto"/>
          </w:tcPr>
          <w:p w:rsidR="00916C61" w:rsidRPr="00034D21" w:rsidRDefault="00916C61" w:rsidP="00153BC5">
            <w:pPr>
              <w:spacing w:after="0" w:line="240" w:lineRule="auto"/>
            </w:pPr>
            <w:r>
              <w:t>On utilise la méthode de l'</w:t>
            </w:r>
            <w:r>
              <w:rPr>
                <w:u w:val="single"/>
              </w:rPr>
              <w:t xml:space="preserve">Arbre </w:t>
            </w:r>
            <w:r w:rsidR="00153BC5">
              <w:rPr>
                <w:u w:val="single"/>
              </w:rPr>
              <w:t>à</w:t>
            </w:r>
            <w:r>
              <w:rPr>
                <w:u w:val="single"/>
              </w:rPr>
              <w:t xml:space="preserve"> problèmes</w:t>
            </w:r>
            <w:r>
              <w:t xml:space="preserve"> après le diagnostic des besoins et avant de commencer le travail sur l'</w:t>
            </w:r>
            <w:r>
              <w:rPr>
                <w:u w:val="single"/>
              </w:rPr>
              <w:t xml:space="preserve">Arbre </w:t>
            </w:r>
            <w:r w:rsidR="00153BC5">
              <w:rPr>
                <w:u w:val="single"/>
              </w:rPr>
              <w:t>à</w:t>
            </w:r>
            <w:r>
              <w:rPr>
                <w:u w:val="single"/>
              </w:rPr>
              <w:t xml:space="preserve"> objectifs</w:t>
            </w:r>
            <w:r>
              <w:t xml:space="preserve">. </w:t>
            </w:r>
          </w:p>
        </w:tc>
      </w:tr>
      <w:tr w:rsidR="00916C61" w:rsidRPr="00034D21" w:rsidTr="00916C61">
        <w:tc>
          <w:tcPr>
            <w:tcW w:w="2070" w:type="dxa"/>
            <w:shd w:val="clear" w:color="auto" w:fill="404040"/>
          </w:tcPr>
          <w:p w:rsidR="00916C61" w:rsidRPr="00034D21" w:rsidRDefault="00916C61" w:rsidP="00916C61">
            <w:pPr>
              <w:spacing w:after="0" w:line="240" w:lineRule="auto"/>
              <w:rPr>
                <w:rFonts w:ascii="Franklin Gothic Demi" w:hAnsi="Franklin Gothic Demi"/>
                <w:color w:val="FFFFFF"/>
              </w:rPr>
            </w:pPr>
            <w:r>
              <w:rPr>
                <w:rFonts w:ascii="Franklin Gothic Demi" w:hAnsi="Franklin Gothic Demi"/>
                <w:color w:val="FFFFFF"/>
              </w:rPr>
              <w:t>Recommandations</w:t>
            </w:r>
          </w:p>
        </w:tc>
        <w:tc>
          <w:tcPr>
            <w:tcW w:w="12600" w:type="dxa"/>
            <w:shd w:val="clear" w:color="auto" w:fill="auto"/>
          </w:tcPr>
          <w:p w:rsidR="00916C61" w:rsidRPr="00034D21" w:rsidRDefault="00916C61" w:rsidP="00916C61">
            <w:pPr>
              <w:pStyle w:val="Paragraphedeliste"/>
              <w:numPr>
                <w:ilvl w:val="0"/>
                <w:numId w:val="24"/>
              </w:numPr>
              <w:spacing w:after="0" w:line="240" w:lineRule="auto"/>
              <w:ind w:left="360"/>
              <w:rPr>
                <w:bCs/>
              </w:rPr>
            </w:pPr>
            <w:r>
              <w:t>La méthode de l'</w:t>
            </w:r>
            <w:r>
              <w:rPr>
                <w:u w:val="single"/>
              </w:rPr>
              <w:t xml:space="preserve">Arbre </w:t>
            </w:r>
            <w:r w:rsidR="00153BC5">
              <w:rPr>
                <w:u w:val="single"/>
              </w:rPr>
              <w:t>à</w:t>
            </w:r>
            <w:r>
              <w:rPr>
                <w:u w:val="single"/>
              </w:rPr>
              <w:t xml:space="preserve"> problèmes</w:t>
            </w:r>
            <w:r>
              <w:t xml:space="preserve"> n'est pas obligatoire, mais une forme d'analyse des problèmes doit être </w:t>
            </w:r>
            <w:r w:rsidR="00153BC5">
              <w:t>utilisée pour tous les projets. Elle doit être documentée dans le Classeur de Conception du Projet.</w:t>
            </w:r>
          </w:p>
          <w:p w:rsidR="00916C61" w:rsidRPr="00034D21" w:rsidRDefault="00916C61" w:rsidP="00916C61">
            <w:pPr>
              <w:pStyle w:val="Paragraphedeliste"/>
              <w:numPr>
                <w:ilvl w:val="1"/>
                <w:numId w:val="24"/>
              </w:numPr>
              <w:spacing w:after="0" w:line="240" w:lineRule="auto"/>
              <w:ind w:left="1080"/>
              <w:rPr>
                <w:bCs/>
              </w:rPr>
            </w:pPr>
            <w:r>
              <w:t>La méthode de l'</w:t>
            </w:r>
            <w:r>
              <w:rPr>
                <w:u w:val="single"/>
              </w:rPr>
              <w:t xml:space="preserve">Arbre </w:t>
            </w:r>
            <w:r w:rsidR="00153BC5">
              <w:rPr>
                <w:u w:val="single"/>
              </w:rPr>
              <w:t>à</w:t>
            </w:r>
            <w:r>
              <w:rPr>
                <w:u w:val="single"/>
              </w:rPr>
              <w:t xml:space="preserve"> problèmes</w:t>
            </w:r>
            <w:r>
              <w:t xml:space="preserve"> est un outil efficace et LWR recommande de l'utiliser comme principale méthode d'analyse des problèmes. </w:t>
            </w:r>
          </w:p>
          <w:p w:rsidR="00916C61" w:rsidRPr="00034D21" w:rsidRDefault="00916C61" w:rsidP="00916C61">
            <w:pPr>
              <w:pStyle w:val="Paragraphedeliste"/>
              <w:numPr>
                <w:ilvl w:val="0"/>
                <w:numId w:val="24"/>
              </w:numPr>
              <w:spacing w:after="0" w:line="240" w:lineRule="auto"/>
              <w:ind w:left="360"/>
              <w:rPr>
                <w:b/>
              </w:rPr>
            </w:pPr>
            <w:r>
              <w:rPr>
                <w:b/>
              </w:rPr>
              <w:t xml:space="preserve">Pour certaines propositions </w:t>
            </w:r>
            <w:r w:rsidR="00B168A3">
              <w:rPr>
                <w:b/>
              </w:rPr>
              <w:t>RESTREINTS</w:t>
            </w:r>
            <w:r>
              <w:rPr>
                <w:b/>
              </w:rPr>
              <w:t xml:space="preserve">, le donateur peut spécifier l'énoncé du problème ou les causes, voire les deux. </w:t>
            </w:r>
          </w:p>
          <w:p w:rsidR="00916C61" w:rsidRPr="00034D21" w:rsidRDefault="00916C61" w:rsidP="00916C61">
            <w:pPr>
              <w:pStyle w:val="Paragraphedeliste"/>
              <w:numPr>
                <w:ilvl w:val="1"/>
                <w:numId w:val="24"/>
              </w:numPr>
              <w:spacing w:after="0" w:line="240" w:lineRule="auto"/>
              <w:ind w:left="1080"/>
              <w:rPr>
                <w:bCs/>
              </w:rPr>
            </w:pPr>
            <w:r>
              <w:t xml:space="preserve">Dans les cas où l'énoncé du problème est fourni, l'analyse du problème doit avoir pour but uniquement de déterminer les </w:t>
            </w:r>
            <w:r w:rsidR="00FC1A45">
              <w:t>causes</w:t>
            </w:r>
            <w:r>
              <w:t xml:space="preserve"> de ce problème. L'analyse des causes doit toujours s'appuyer sur ce qui est connu de la zone/population cible grâce au diagnostic des besoins. </w:t>
            </w:r>
          </w:p>
          <w:p w:rsidR="00916C61" w:rsidRPr="00034D21" w:rsidRDefault="00916C61" w:rsidP="00916C61">
            <w:pPr>
              <w:pStyle w:val="Paragraphedeliste"/>
              <w:numPr>
                <w:ilvl w:val="1"/>
                <w:numId w:val="24"/>
              </w:numPr>
              <w:spacing w:after="0" w:line="240" w:lineRule="auto"/>
              <w:ind w:left="1080"/>
              <w:rPr>
                <w:bCs/>
              </w:rPr>
            </w:pPr>
            <w:r>
              <w:t>Si l'énoncé du problème et les causes sont spécifiés par le donateur, l'analyse du problème n'est PAS nécessaire. L'équipe de conception peut passer directement à l'analyse de l'</w:t>
            </w:r>
            <w:r>
              <w:rPr>
                <w:u w:val="single"/>
              </w:rPr>
              <w:t xml:space="preserve">Arbre </w:t>
            </w:r>
            <w:r w:rsidR="00B168A3">
              <w:rPr>
                <w:u w:val="single"/>
              </w:rPr>
              <w:t xml:space="preserve">à </w:t>
            </w:r>
            <w:r>
              <w:rPr>
                <w:u w:val="single"/>
              </w:rPr>
              <w:t>objectifs</w:t>
            </w:r>
            <w:r>
              <w:t xml:space="preserve"> et remplir </w:t>
            </w:r>
            <w:r w:rsidR="00B168A3">
              <w:t xml:space="preserve">le tableau </w:t>
            </w:r>
            <w:r w:rsidR="00B168A3">
              <w:rPr>
                <w:u w:val="single"/>
              </w:rPr>
              <w:t xml:space="preserve">Conversion </w:t>
            </w:r>
            <w:r>
              <w:rPr>
                <w:u w:val="single"/>
              </w:rPr>
              <w:t>Problème</w:t>
            </w:r>
            <w:r w:rsidR="00B168A3">
              <w:rPr>
                <w:u w:val="single"/>
              </w:rPr>
              <w:t>s</w:t>
            </w:r>
            <w:r>
              <w:rPr>
                <w:u w:val="single"/>
              </w:rPr>
              <w:t xml:space="preserve"> </w:t>
            </w:r>
            <w:r w:rsidR="00B168A3">
              <w:rPr>
                <w:u w:val="single"/>
              </w:rPr>
              <w:t xml:space="preserve">en </w:t>
            </w:r>
            <w:r>
              <w:rPr>
                <w:u w:val="single"/>
              </w:rPr>
              <w:t>objectifs</w:t>
            </w:r>
            <w:r>
              <w:t>.</w:t>
            </w:r>
          </w:p>
          <w:p w:rsidR="00916C61" w:rsidRPr="00034D21" w:rsidRDefault="00916C61" w:rsidP="00916C61">
            <w:pPr>
              <w:pStyle w:val="Paragraphedeliste"/>
              <w:numPr>
                <w:ilvl w:val="0"/>
                <w:numId w:val="24"/>
              </w:numPr>
              <w:spacing w:after="0" w:line="240" w:lineRule="auto"/>
              <w:ind w:left="360"/>
              <w:rPr>
                <w:bCs/>
              </w:rPr>
            </w:pPr>
            <w:r>
              <w:t xml:space="preserve">Il est recommandé que l'énoncé du problème et chaque cause identifiée soient liés à des données en vérifiant l'existence dans la population cible et la mesure dans laquelle la population cible est affectée. </w:t>
            </w:r>
          </w:p>
          <w:p w:rsidR="00916C61" w:rsidRPr="00034D21" w:rsidRDefault="00916C61" w:rsidP="00916C61">
            <w:pPr>
              <w:pStyle w:val="Paragraphedeliste"/>
              <w:numPr>
                <w:ilvl w:val="1"/>
                <w:numId w:val="24"/>
              </w:numPr>
              <w:spacing w:after="0" w:line="240" w:lineRule="auto"/>
              <w:ind w:left="1080"/>
              <w:rPr>
                <w:bCs/>
              </w:rPr>
            </w:pPr>
            <w:r>
              <w:t xml:space="preserve">Par exemple, si le but du projet est une « amélioration de la productivité agricole », la description correspondante de la cause serait « faible productivité agricole dans la région cible ». La mesure dans laquelle la cause affecte la population cible serait représentée par des données spécifiques </w:t>
            </w:r>
            <w:r w:rsidR="00153BC5">
              <w:t xml:space="preserve">qui peuvent </w:t>
            </w:r>
            <w:r>
              <w:t>vérifi</w:t>
            </w:r>
            <w:r w:rsidR="00153BC5">
              <w:t xml:space="preserve">er </w:t>
            </w:r>
            <w:r>
              <w:t xml:space="preserve">le « degré de faiblesse » de la productivité agricole (c.-à-d., 50 % de baisse par rapport à la moyenne dans l'année écoulée). </w:t>
            </w:r>
          </w:p>
          <w:p w:rsidR="00916C61" w:rsidRPr="00034D21" w:rsidRDefault="00916C61" w:rsidP="00916C61">
            <w:pPr>
              <w:pStyle w:val="Paragraphedeliste"/>
              <w:numPr>
                <w:ilvl w:val="1"/>
                <w:numId w:val="24"/>
              </w:numPr>
              <w:spacing w:after="0" w:line="240" w:lineRule="auto"/>
              <w:ind w:left="1080"/>
              <w:rPr>
                <w:bCs/>
              </w:rPr>
            </w:pPr>
            <w:r>
              <w:t>La source documentée peut être un diagnostic des besoins de LWR, un diagnostic des besoins d'une organisation homologue, un rapport officiel, un rapport d'une organisation ou autre document publié.</w:t>
            </w:r>
          </w:p>
          <w:p w:rsidR="00916C61" w:rsidRPr="00034D21" w:rsidRDefault="00916C61" w:rsidP="00916C61">
            <w:pPr>
              <w:pStyle w:val="Paragraphedeliste"/>
              <w:numPr>
                <w:ilvl w:val="1"/>
                <w:numId w:val="24"/>
              </w:numPr>
              <w:spacing w:after="0" w:line="240" w:lineRule="auto"/>
              <w:ind w:left="1080"/>
              <w:rPr>
                <w:b/>
                <w:bCs/>
              </w:rPr>
            </w:pPr>
            <w:r>
              <w:rPr>
                <w:b/>
              </w:rPr>
              <w:t xml:space="preserve">Cette source est documentée dans le </w:t>
            </w:r>
            <w:r>
              <w:rPr>
                <w:b/>
                <w:u w:val="single"/>
              </w:rPr>
              <w:t>Classeur de la conception du projet</w:t>
            </w:r>
            <w:r>
              <w:rPr>
                <w:b/>
              </w:rPr>
              <w:t xml:space="preserve"> dans </w:t>
            </w:r>
            <w:r w:rsidR="00B168A3">
              <w:rPr>
                <w:b/>
              </w:rPr>
              <w:t xml:space="preserve">le tableau Conversion </w:t>
            </w:r>
            <w:r>
              <w:rPr>
                <w:b/>
                <w:u w:val="single"/>
              </w:rPr>
              <w:t xml:space="preserve">Problème </w:t>
            </w:r>
            <w:r w:rsidR="00B168A3">
              <w:rPr>
                <w:b/>
                <w:u w:val="single"/>
              </w:rPr>
              <w:t xml:space="preserve">en </w:t>
            </w:r>
            <w:r>
              <w:rPr>
                <w:b/>
                <w:u w:val="single"/>
              </w:rPr>
              <w:t>objectifs</w:t>
            </w:r>
            <w:r>
              <w:rPr>
                <w:b/>
              </w:rPr>
              <w:t xml:space="preserve">. </w:t>
            </w:r>
          </w:p>
          <w:p w:rsidR="00916C61" w:rsidRPr="00034D21" w:rsidRDefault="00916C61" w:rsidP="00916C61">
            <w:pPr>
              <w:pStyle w:val="Paragraphedeliste"/>
              <w:numPr>
                <w:ilvl w:val="0"/>
                <w:numId w:val="24"/>
              </w:numPr>
              <w:spacing w:after="0" w:line="240" w:lineRule="auto"/>
              <w:ind w:left="360"/>
              <w:rPr>
                <w:bCs/>
              </w:rPr>
            </w:pPr>
            <w:r>
              <w:t>Le processus est aussi important que le produit. L'exercice doit être considéré comme une expérience instructive et l'occasion pour différents points de vue et intérêts de s'exprimer.</w:t>
            </w:r>
          </w:p>
          <w:p w:rsidR="00916C61" w:rsidRDefault="00916C61" w:rsidP="00916C61">
            <w:pPr>
              <w:pStyle w:val="Paragraphedeliste"/>
              <w:numPr>
                <w:ilvl w:val="0"/>
                <w:numId w:val="24"/>
              </w:numPr>
              <w:spacing w:after="0" w:line="240" w:lineRule="auto"/>
              <w:ind w:left="360"/>
            </w:pPr>
            <w:r>
              <w:t>Si nécessaire, les différents aspects d'un domaine problématique peuvent être élaborés plus par le biais de groupes de discussion ou d'entretiens.</w:t>
            </w:r>
          </w:p>
          <w:p w:rsidR="00933485" w:rsidRDefault="00153BC5" w:rsidP="00916C61">
            <w:pPr>
              <w:pStyle w:val="Paragraphedeliste"/>
              <w:numPr>
                <w:ilvl w:val="0"/>
                <w:numId w:val="24"/>
              </w:numPr>
              <w:spacing w:after="0" w:line="240" w:lineRule="auto"/>
              <w:ind w:left="360"/>
            </w:pPr>
            <w:r>
              <w:t>La méthode la plus commune pour une analyse participative de l’arbre à problèmes, est l’utilisation d’autocollants ou de vignettes. Sur chacune d’elles un problème, cause ou effet sera inscrit. Cela permettrait aux participants de se déplacer autour des cartes et discuter où il</w:t>
            </w:r>
            <w:r w:rsidR="00933485">
              <w:t>s considèrent plus pertinent ou intéressant.</w:t>
            </w:r>
          </w:p>
          <w:p w:rsidR="00916C61" w:rsidRPr="00034D21" w:rsidRDefault="00933485" w:rsidP="00933485">
            <w:pPr>
              <w:pStyle w:val="Paragraphedeliste"/>
              <w:numPr>
                <w:ilvl w:val="1"/>
                <w:numId w:val="24"/>
              </w:numPr>
              <w:spacing w:after="0" w:line="240" w:lineRule="auto"/>
            </w:pPr>
            <w:r>
              <w:t xml:space="preserve">L’analyse Arbre à Problèmes </w:t>
            </w:r>
            <w:r w:rsidR="00153BC5">
              <w:t xml:space="preserve"> </w:t>
            </w:r>
            <w:r>
              <w:t xml:space="preserve">est plus intéressante si elle est réalisée en collaboration avec d’autres. Une ressource pour la collaboration avec des collègues dans de multiples localités est </w:t>
            </w:r>
            <w:proofErr w:type="spellStart"/>
            <w:r>
              <w:rPr>
                <w:bCs/>
              </w:rPr>
              <w:t>Padlet</w:t>
            </w:r>
            <w:proofErr w:type="spellEnd"/>
            <w:r>
              <w:rPr>
                <w:bCs/>
              </w:rPr>
              <w:t xml:space="preserve"> (</w:t>
            </w:r>
            <w:hyperlink r:id="rId8" w:history="1">
              <w:r>
                <w:rPr>
                  <w:rStyle w:val="Lienhypertexte"/>
                </w:rPr>
                <w:t>http://padlet.com/wall/y8fcf5x9kj</w:t>
              </w:r>
            </w:hyperlink>
            <w:r>
              <w:t>).</w:t>
            </w:r>
            <w:r w:rsidR="00FC1A45" w:rsidRPr="00933485">
              <w:rPr>
                <w:b/>
              </w:rPr>
              <w:t xml:space="preserve"> </w:t>
            </w:r>
          </w:p>
        </w:tc>
      </w:tr>
      <w:tr w:rsidR="00916C61" w:rsidRPr="00034D21" w:rsidTr="00916C61">
        <w:tc>
          <w:tcPr>
            <w:tcW w:w="2070" w:type="dxa"/>
            <w:shd w:val="clear" w:color="auto" w:fill="404040"/>
          </w:tcPr>
          <w:p w:rsidR="00916C61" w:rsidRPr="00034D21" w:rsidRDefault="00916C61" w:rsidP="00916C61">
            <w:pPr>
              <w:spacing w:after="0" w:line="240" w:lineRule="auto"/>
              <w:rPr>
                <w:rFonts w:ascii="Franklin Gothic Demi" w:hAnsi="Franklin Gothic Demi"/>
                <w:color w:val="FFFFFF"/>
              </w:rPr>
            </w:pPr>
            <w:r>
              <w:rPr>
                <w:rFonts w:ascii="Franklin Gothic Demi" w:hAnsi="Franklin Gothic Demi"/>
                <w:color w:val="FFFFFF"/>
              </w:rPr>
              <w:t>Conseils</w:t>
            </w:r>
          </w:p>
        </w:tc>
        <w:tc>
          <w:tcPr>
            <w:tcW w:w="12600" w:type="dxa"/>
            <w:shd w:val="clear" w:color="auto" w:fill="auto"/>
          </w:tcPr>
          <w:p w:rsidR="00933485" w:rsidRDefault="00933485" w:rsidP="00933485">
            <w:pPr>
              <w:pStyle w:val="Paragraphedeliste"/>
              <w:spacing w:after="0" w:line="240" w:lineRule="auto"/>
              <w:ind w:left="0"/>
            </w:pPr>
            <w:r>
              <w:rPr>
                <w:b/>
              </w:rPr>
              <w:t>CLÉ :</w:t>
            </w:r>
            <w:r>
              <w:t xml:space="preserve"> N'importe quel programme ou méthode peut être utilisé pour documenter les résultats de l'</w:t>
            </w:r>
            <w:r>
              <w:rPr>
                <w:u w:val="single"/>
              </w:rPr>
              <w:t>Arbre à problèmes</w:t>
            </w:r>
            <w:r>
              <w:t xml:space="preserve"> dans le </w:t>
            </w:r>
            <w:r>
              <w:rPr>
                <w:u w:val="single"/>
              </w:rPr>
              <w:t>Classeur de la conception du projet.</w:t>
            </w:r>
            <w:r>
              <w:t xml:space="preserve"> Ce qui compte, c'est que les résultats soient documentés.</w:t>
            </w:r>
          </w:p>
          <w:p w:rsidR="00933485" w:rsidRPr="00034D21" w:rsidRDefault="00933485" w:rsidP="00933485">
            <w:pPr>
              <w:pStyle w:val="Paragraphedeliste"/>
              <w:numPr>
                <w:ilvl w:val="0"/>
                <w:numId w:val="24"/>
              </w:numPr>
              <w:spacing w:after="0" w:line="240" w:lineRule="auto"/>
              <w:ind w:left="360"/>
            </w:pPr>
            <w:r>
              <w:t xml:space="preserve">Le modèle Word qui est fourni est une présentation graphique typique d'un </w:t>
            </w:r>
            <w:r>
              <w:rPr>
                <w:u w:val="single"/>
              </w:rPr>
              <w:t>Arbre à problèmes</w:t>
            </w:r>
            <w:r>
              <w:t>. Ce graphique peut être manipulé (taille et nombre de cases) pour refléter les résultats de l'analyse de l'</w:t>
            </w:r>
            <w:r>
              <w:rPr>
                <w:u w:val="single"/>
              </w:rPr>
              <w:t>Arbre à problèmes</w:t>
            </w:r>
            <w:r>
              <w:t xml:space="preserve">, qui est souvent réalisée avec des feuillets </w:t>
            </w:r>
            <w:r>
              <w:lastRenderedPageBreak/>
              <w:t xml:space="preserve">autoadhésifs et un tableau papier. </w:t>
            </w:r>
          </w:p>
          <w:p w:rsidR="00933485" w:rsidRDefault="00933485" w:rsidP="00933485">
            <w:pPr>
              <w:pStyle w:val="Paragraphedeliste"/>
              <w:numPr>
                <w:ilvl w:val="1"/>
                <w:numId w:val="24"/>
              </w:numPr>
              <w:spacing w:after="0" w:line="240" w:lineRule="auto"/>
            </w:pPr>
            <w:r>
              <w:t>Si le modèle Word est utilisé, il doit être transféré</w:t>
            </w:r>
            <w:r w:rsidRPr="00933485">
              <w:t xml:space="preserve"> </w:t>
            </w:r>
            <w:r>
              <w:t xml:space="preserve">une fois rempli dans le </w:t>
            </w:r>
            <w:r w:rsidRPr="00933485">
              <w:t>Classeur de la conception du projet</w:t>
            </w:r>
            <w:r>
              <w:t xml:space="preserve">. Pour ce faire, copier-coller tout le graphique dans le </w:t>
            </w:r>
            <w:r w:rsidRPr="00933485">
              <w:t>Classeur de la conception du projet</w:t>
            </w:r>
            <w:r>
              <w:t xml:space="preserve"> en utilisant la fonction « Collage spécial » sous la forme d'une image </w:t>
            </w:r>
            <w:proofErr w:type="spellStart"/>
            <w:r>
              <w:t>png</w:t>
            </w:r>
            <w:proofErr w:type="spellEnd"/>
          </w:p>
          <w:p w:rsidR="00933485" w:rsidRDefault="00933485" w:rsidP="00933485">
            <w:pPr>
              <w:pStyle w:val="Paragraphedeliste"/>
              <w:numPr>
                <w:ilvl w:val="1"/>
                <w:numId w:val="24"/>
              </w:numPr>
              <w:spacing w:after="0" w:line="240" w:lineRule="auto"/>
            </w:pPr>
            <w:r>
              <w:t xml:space="preserve">Une autre possibilité consisterait à prendre une photo des résultats et de l'insérer dans le </w:t>
            </w:r>
            <w:r w:rsidRPr="00933485">
              <w:t>Classeur de la conception du projet</w:t>
            </w:r>
          </w:p>
          <w:p w:rsidR="00933485" w:rsidRDefault="00933485" w:rsidP="00916C61">
            <w:pPr>
              <w:pStyle w:val="Paragraphedeliste"/>
              <w:numPr>
                <w:ilvl w:val="0"/>
                <w:numId w:val="22"/>
              </w:numPr>
              <w:spacing w:after="0" w:line="240" w:lineRule="auto"/>
            </w:pPr>
            <w:r>
              <w:t xml:space="preserve">Quelques applications en ligne peuvent rendre la collaboration dans le développement de l’Arbre à Problèmes plus facile. Deux </w:t>
            </w:r>
            <w:r w:rsidR="00DF09B1">
              <w:t xml:space="preserve">possibilités se présentent : </w:t>
            </w:r>
            <w:r w:rsidR="00DF09B1">
              <w:t>(</w:t>
            </w:r>
            <w:hyperlink r:id="rId9" w:history="1">
              <w:r w:rsidR="00DF09B1" w:rsidRPr="008439DB">
                <w:rPr>
                  <w:rStyle w:val="Lienhypertexte"/>
                </w:rPr>
                <w:t>www.padlet.com</w:t>
              </w:r>
            </w:hyperlink>
            <w:r w:rsidR="00DF09B1">
              <w:t>) or C-MAPS (</w:t>
            </w:r>
            <w:hyperlink r:id="rId10" w:history="1">
              <w:r w:rsidR="00DF09B1" w:rsidRPr="00977DE5">
                <w:rPr>
                  <w:color w:val="0000FF"/>
                  <w:szCs w:val="22"/>
                  <w:u w:val="single"/>
                  <w:lang w:bidi="ar-SA"/>
                </w:rPr>
                <w:t>http://cmap.ihmc.us/download/</w:t>
              </w:r>
            </w:hyperlink>
            <w:r w:rsidR="00DF09B1">
              <w:rPr>
                <w:szCs w:val="22"/>
                <w:lang w:bidi="ar-SA"/>
              </w:rPr>
              <w:t>)</w:t>
            </w:r>
            <w:r w:rsidR="00DF09B1">
              <w:rPr>
                <w:szCs w:val="22"/>
                <w:lang w:bidi="ar-SA"/>
              </w:rPr>
              <w:t>. Pour de plus amples informations contactez votre Responsable Régional de Suivi-Evaluation.</w:t>
            </w:r>
            <w:r>
              <w:t xml:space="preserve"> </w:t>
            </w:r>
          </w:p>
          <w:p w:rsidR="00916C61" w:rsidRPr="00034D21" w:rsidRDefault="00916C61" w:rsidP="00916C61">
            <w:pPr>
              <w:pStyle w:val="Paragraphedeliste"/>
              <w:numPr>
                <w:ilvl w:val="0"/>
                <w:numId w:val="22"/>
              </w:numPr>
              <w:spacing w:after="0" w:line="240" w:lineRule="auto"/>
            </w:pPr>
            <w:r>
              <w:t>Réaliser l'analyse du problème (</w:t>
            </w:r>
            <w:r>
              <w:rPr>
                <w:u w:val="single"/>
              </w:rPr>
              <w:t xml:space="preserve">Arbre </w:t>
            </w:r>
            <w:r w:rsidR="007F1641">
              <w:rPr>
                <w:u w:val="single"/>
              </w:rPr>
              <w:t xml:space="preserve">à </w:t>
            </w:r>
            <w:r>
              <w:rPr>
                <w:u w:val="single"/>
              </w:rPr>
              <w:t>problèmes</w:t>
            </w:r>
            <w:r>
              <w:t>) peut être une tâche complexe. L'expérience de son utilisation et la connaissance du contexte local sont donc de la plus grande importance quand on choisit un facilitateur.</w:t>
            </w:r>
            <w:r w:rsidR="00FC1A45">
              <w:t xml:space="preserve"> </w:t>
            </w:r>
          </w:p>
          <w:p w:rsidR="00916C61" w:rsidRPr="00034D21" w:rsidRDefault="00916C61" w:rsidP="00916C61">
            <w:pPr>
              <w:pStyle w:val="Paragraphedeliste"/>
              <w:numPr>
                <w:ilvl w:val="0"/>
                <w:numId w:val="22"/>
              </w:numPr>
              <w:spacing w:after="0" w:line="240" w:lineRule="auto"/>
              <w:rPr>
                <w:bCs/>
              </w:rPr>
            </w:pPr>
            <w:r>
              <w:t>Chaque lien causal (illustré par des flèches) a-t-il un sens ? Chaque lien est-il plausible ? Pourquoi ou pourquoi pas ?</w:t>
            </w:r>
          </w:p>
          <w:p w:rsidR="00916C61" w:rsidRPr="00034D21" w:rsidRDefault="00916C61" w:rsidP="00916C61">
            <w:pPr>
              <w:pStyle w:val="Paragraphedeliste"/>
              <w:numPr>
                <w:ilvl w:val="0"/>
                <w:numId w:val="22"/>
              </w:numPr>
              <w:spacing w:after="0" w:line="240" w:lineRule="auto"/>
              <w:rPr>
                <w:bCs/>
              </w:rPr>
            </w:pPr>
            <w:r>
              <w:t>Les causes descendent-elles bien jusqu'aux racines ? Y a-t-il des causes profondes non identifiées ?</w:t>
            </w:r>
          </w:p>
          <w:p w:rsidR="00916C61" w:rsidRPr="00034D21" w:rsidRDefault="00916C61" w:rsidP="00916C61">
            <w:pPr>
              <w:pStyle w:val="Paragraphedeliste"/>
              <w:numPr>
                <w:ilvl w:val="0"/>
                <w:numId w:val="22"/>
              </w:numPr>
              <w:spacing w:after="0" w:line="240" w:lineRule="auto"/>
              <w:rPr>
                <w:bCs/>
              </w:rPr>
            </w:pPr>
            <w:r>
              <w:t>Quelle semble être la contribution relative de chaque série causale (causes liées par des flèches conduisant jusqu'à l'énoncé du problème central) au problème ? Certaines causes apparaissent-elles plus d'une fois ? Pourquoi ? Quelles causes montrent-elles une influence importante ?</w:t>
            </w:r>
          </w:p>
          <w:p w:rsidR="00916C61" w:rsidRPr="00034D21" w:rsidRDefault="00916C61" w:rsidP="007F1641">
            <w:pPr>
              <w:pStyle w:val="Paragraphedeliste"/>
              <w:numPr>
                <w:ilvl w:val="0"/>
                <w:numId w:val="22"/>
              </w:numPr>
              <w:spacing w:after="0" w:line="240" w:lineRule="auto"/>
              <w:rPr>
                <w:bCs/>
              </w:rPr>
            </w:pPr>
            <w:r>
              <w:t>Selon la profondeur de l'analyse, la cause la plus basse identifiée dans l'</w:t>
            </w:r>
            <w:r>
              <w:rPr>
                <w:u w:val="single"/>
              </w:rPr>
              <w:t xml:space="preserve">Arbre </w:t>
            </w:r>
            <w:r w:rsidR="007F1641">
              <w:rPr>
                <w:u w:val="single"/>
              </w:rPr>
              <w:t xml:space="preserve">à </w:t>
            </w:r>
            <w:r>
              <w:rPr>
                <w:u w:val="single"/>
              </w:rPr>
              <w:t>problèmes</w:t>
            </w:r>
            <w:r>
              <w:t xml:space="preserve"> peut être liée directement aux activités choisies. </w:t>
            </w:r>
          </w:p>
        </w:tc>
      </w:tr>
    </w:tbl>
    <w:p w:rsidR="00916C61" w:rsidRDefault="00916C61">
      <w:r>
        <w:lastRenderedPageBreak/>
        <w:br w:type="page"/>
      </w:r>
      <w:bookmarkEnd w:id="0"/>
    </w:p>
    <w:p w:rsidR="00C63A00" w:rsidRDefault="00C63A00"/>
    <w:p w:rsidR="00916C61" w:rsidRDefault="00916C61">
      <w:r>
        <w:pict>
          <v:group id="Group 1" o:spid="_x0000_s1065" style="position:absolute;margin-left:-10.5pt;margin-top:-22.1pt;width:750pt;height:450pt;z-index:251657216;mso-width-relative:margin;mso-height-relative:margin" coordorigin="-12,-38100" coordsize="9315583,587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">
            <v:group id="Group 133" o:spid="_x0000_s1066" style="position:absolute;left:-12;top:480048;width:9260160;height:5357508" coordorigin="-12,-95682" coordsize="9648380,6257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o:lock v:ext="edit" aspectratio="t"/>
              <v:group id="Group 134" o:spid="_x0000_s1067" style="position:absolute;left:-12;top:-95682;width:9648380;height:6257008" coordorigin="-12,-89056" coordsize="9447928,5823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068" style="position:absolute;left:-12;top:-89056;width:9447928;height:5823755" coordorigin="-12,-89056" coordsize="9447928,5823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36" o:spid="_x0000_s1069" style="position:absolute;left:-12;top:-89056;width:9447928;height:5823755" coordorigin="-12,-89056" coordsize="9447928,5823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37" o:spid="_x0000_s1070" style="position:absolute;left:-12;top:-89056;width:816347;height:5823753" coordorigin="-12,-89056" coordsize="816347,582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oundrect id="Rounded Rectangle 143" o:spid="_x0000_s1071" style="position:absolute;left:1;top:1576677;width:816324;height:8619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izcQA&#10;AADcAAAADwAAAGRycy9kb3ducmV2LnhtbERPTWvCQBC9F/oflin0InVjlSLRVcRWaHuRxup5yI7J&#10;xuxsyK4a/fVuQehtHu9zpvPO1uJErTeOFQz6CQji3GnDhYLfzeplDMIHZI21Y1JwIQ/z2ePDFFPt&#10;zvxDpywUIoawT1FBGUKTSunzkiz6vmuII7d3rcUQYVtI3eI5httavibJm7RoODaU2NCypPyQHa2C&#10;IVfXbXLpbT52Y5N9f1XVumfelXp+6hYTEIG68C++uz91nD8awt8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Qos3EAAAA3A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916C61" w:rsidRPr="00791C8F" w:rsidRDefault="00916C61" w:rsidP="00916C61">
                              <w:pPr>
                                <w:jc w:val="center"/>
                                <w:rPr>
                                  <w:b/>
                                  <w:bCs/>
                                </w:rPr>
                              </w:pPr>
                              <w:r>
                                <w:rPr>
                                  <w:b/>
                                </w:rPr>
                                <w:t>Problème</w:t>
                              </w:r>
                            </w:p>
                          </w:txbxContent>
                        </v:textbox>
                      </v:roundrect>
                      <v:roundrect id="Rounded Rectangle 144" o:spid="_x0000_s1072" style="position:absolute;top:-89056;width:816335;height:13756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6ucQA&#10;AADcAAAADwAAAGRycy9kb3ducmV2LnhtbERPTWvCQBC9C/0PyxR6kbqxlSLRVcRWaL1IY/U8ZMdk&#10;Y3Y2ZFeN/fXdguBtHu9zpvPO1uJMrTeOFQwHCQji3GnDhYKf7ep5DMIHZI21Y1JwJQ/z2UNviql2&#10;F/6mcxYKEUPYp6igDKFJpfR5SRb9wDXEkTu41mKIsC2kbvESw20tX5LkTVo0HBtKbGhZUn7MTlbB&#10;K1e/u+Ta337sxyZbf1XVpm/elXp67BYTEIG6cBff3J86zh+N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5OrnEAAAA3A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916C61" w:rsidRPr="00791C8F" w:rsidRDefault="00916C61" w:rsidP="00916C61">
                              <w:pPr>
                                <w:jc w:val="center"/>
                                <w:rPr>
                                  <w:b/>
                                  <w:bCs/>
                                </w:rPr>
                              </w:pPr>
                              <w:r>
                                <w:rPr>
                                  <w:b/>
                                </w:rPr>
                                <w:t>Effets</w:t>
                              </w:r>
                            </w:p>
                          </w:txbxContent>
                        </v:textbox>
                      </v:roundrect>
                      <v:roundrect id="Rounded Rectangle 145" o:spid="_x0000_s1073" style="position:absolute;left:-12;top:2616157;width:816326;height:127437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fIsQA&#10;AADcAAAADwAAAGRycy9kb3ducmV2LnhtbERPS2vCQBC+F/wPywi9iG76UCR1FekDqhcxPs5Ddpps&#10;zM6G7FZjf31XKPQ2H99zZovO1uJMrTeOFTyMEhDEudOGCwX73cdwCsIHZI21Y1JwJQ+Lee9uhql2&#10;F97SOQuFiCHsU1RQhtCkUvq8JIt+5BriyH251mKIsC2kbvESw20tH5NkIi0ajg0lNvRaUn7Kvq2C&#10;J65+Dsl1sHs/Tk22XlXVZmDelLrvd8sXEIG68C/+c3/qOP95DLd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1nyLEAAAA3A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916C61" w:rsidRPr="00791C8F" w:rsidRDefault="00916C61" w:rsidP="00916C61">
                              <w:pPr>
                                <w:jc w:val="center"/>
                                <w:rPr>
                                  <w:b/>
                                  <w:bCs/>
                                </w:rPr>
                              </w:pPr>
                              <w:r>
                                <w:rPr>
                                  <w:b/>
                                </w:rPr>
                                <w:t>Cause : Niveau 1</w:t>
                              </w:r>
                            </w:p>
                          </w:txbxContent>
                        </v:textbox>
                      </v:roundrect>
                      <v:roundrect id="Rounded Rectangle 146" o:spid="_x0000_s1074" style="position:absolute;left:-1;top:4049294;width:816315;height:16854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BVcQA&#10;AADcAAAADwAAAGRycy9kb3ducmV2LnhtbERPTWvCQBC9C/0PyxR6kbqxFZHoKmIr1F6ksXoesmOy&#10;MTsbsqtGf323UOhtHu9zZovO1uJCrTeOFQwHCQji3GnDhYLv3fp5AsIHZI21Y1JwIw+L+UNvhql2&#10;V/6iSxYKEUPYp6igDKFJpfR5SRb9wDXEkTu61mKIsC2kbvEaw20tX5JkLC0ajg0lNrQqKT9lZ6vg&#10;lav7Prn1d++Hick+N1W17Zs3pZ4eu+UURKAu/Iv/3B86zh+N4f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nAVXEAAAA3A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916C61" w:rsidRPr="00791C8F" w:rsidRDefault="00916C61" w:rsidP="00916C61">
                              <w:pPr>
                                <w:jc w:val="center"/>
                                <w:rPr>
                                  <w:b/>
                                  <w:bCs/>
                                </w:rPr>
                              </w:pPr>
                              <w:r>
                                <w:rPr>
                                  <w:b/>
                                </w:rPr>
                                <w:t>Cause : Niveau 2</w:t>
                              </w:r>
                            </w:p>
                          </w:txbxContent>
                        </v:textbox>
                      </v:roundrect>
                    </v:group>
                    <v:group id="Group 147" o:spid="_x0000_s1075" style="position:absolute;left:940654;top:-2129;width:8507262;height:5736828" coordorigin="-1269146,-316454" coordsize="8507262,5736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109" coordsize="21600,21600" o:spt="109" path="m,l,21600r21600,l21600,xe">
                        <v:stroke joinstyle="miter"/>
                        <v:path gradientshapeok="t" o:connecttype="rect"/>
                      </v:shapetype>
                      <v:shape id="Flowchart: Process 148" o:spid="_x0000_s1076" type="#_x0000_t109" style="position:absolute;left:862846;top:-316454;width:2028800;height:1246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8HcYA&#10;AADcAAAADwAAAGRycy9kb3ducmV2LnhtbESPQWvCQBCF70L/wzKF3nRTKSLRVURoKW0PGkWvQ3ZM&#10;gtnZmN3G5N87h0JvM7w3732zXPeuVh21ofJs4HWSgCLOva24MHA8vI/noEJEtlh7JgMDBVivnkZL&#10;TK2/8566LBZKQjikaKCMsUm1DnlJDsPEN8SiXXzrMMraFtq2eJdwV+tpksy0w4qlocSGtiXl1+zX&#10;Gchmh/1ws1+3rv7+2E53P8P5NB+MeXnuNwtQkfr4b/67/rSC/ya08oxMo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38HcYAAADcAAAADwAAAAAAAAAAAAAAAACYAgAAZHJz&#10;L2Rvd25yZXYueG1sUEsFBgAAAAAEAAQA9QAAAIsDAAAAAA==&#10;" fillcolor="#a3c4ff" strokecolor="#4a7ebb">
                        <v:fill color2="#e5eeff" rotate="t" angle="180" colors="0 #a3c4ff;45875f #bfd5ff;1 #e5eeff" focus="100%" type="gradient"/>
                        <v:shadow on="t" color="black" opacity="24903f" origin=",.5" offset="0,.55556mm"/>
                        <v:textbox>
                          <w:txbxContent>
                            <w:p w:rsidR="00916C61" w:rsidRPr="00A520B4" w:rsidRDefault="00916C61" w:rsidP="00916C61">
                              <w:pPr>
                                <w:rPr>
                                  <w:b/>
                                  <w:bCs/>
                                </w:rPr>
                              </w:pPr>
                              <w:r>
                                <w:rPr>
                                  <w:b/>
                                </w:rPr>
                                <w:t>Effet 2 :</w:t>
                              </w:r>
                            </w:p>
                            <w:p w:rsidR="00916C61" w:rsidRPr="00A520B4" w:rsidRDefault="00916C61" w:rsidP="00916C61"/>
                          </w:txbxContent>
                        </v:textbox>
                      </v:shape>
                      <v:shape id="Flowchart: Process 149" o:spid="_x0000_s1077" type="#_x0000_t109" style="position:absolute;left:2985546;top:-306314;width:2028800;height:1246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hsQA&#10;AADcAAAADwAAAGRycy9kb3ducmV2LnhtbERPTWvCQBC9F/oflil4q5uKiI1uQhEqYnuoSdHrkB2T&#10;0OxszK4x+ffdQsHbPN7nrNPBNKKnztWWFbxMIxDEhdU1lwq+8/fnJQjnkTU2lknBSA7S5PFhjbG2&#10;Nz5Qn/lShBB2MSqovG9jKV1RkUE3tS1x4M62M+gD7EqpO7yFcNPIWRQtpMGaQ0OFLW0qKn6yq1GQ&#10;LfLDeNH7S998bDezr8/xdFyOSk2ehrcVCE+Dv4v/3Tsd5s9f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WYb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rsidR="00916C61" w:rsidRPr="00A520B4" w:rsidRDefault="00916C61" w:rsidP="00916C61">
                              <w:pPr>
                                <w:rPr>
                                  <w:b/>
                                  <w:bCs/>
                                </w:rPr>
                              </w:pPr>
                              <w:r>
                                <w:rPr>
                                  <w:b/>
                                </w:rPr>
                                <w:t>Effet 3 :</w:t>
                              </w:r>
                            </w:p>
                          </w:txbxContent>
                        </v:textbox>
                      </v:shape>
                      <v:shape id="Flowchart: Process 150" o:spid="_x0000_s1078" type="#_x0000_t109" style="position:absolute;left:-651027;top:1414976;width:7216706;height:709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RFcUA&#10;AADcAAAADwAAAGRycy9kb3ducmV2LnhtbESPQWvCQBCF7wX/wzJCb3Wjoi2pq2iwUBCUxtLzkJ0m&#10;odnZkF1j+u+dg+BthvfmvW9Wm8E1qqcu1J4NTCcJKOLC25pLA9/nj5c3UCEiW2w8k4F/CrBZj55W&#10;mFp/5S/q81gqCeGQooEqxjbVOhQVOQwT3xKL9us7h1HWrtS2w6uEu0bPkmSpHdYsDRW2lFVU/OUX&#10;Z2D42Z9fT1m5y/LF/DDts6O+bMmY5/GwfQcVaYgP8/360w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BEVxQAAANwAAAAPAAAAAAAAAAAAAAAAAJgCAABkcnMv&#10;ZG93bnJldi54bWxQSwUGAAAAAAQABAD1AAAAigMAAAAA&#10;" fillcolor="#2c5d98" strokecolor="#385d8a" strokeweight="2pt">
                        <v:fill color2="#3a7ccb" angle="180" colors="0 #2c5d98;52429f #3c7bc7;1 #3a7ccb" focus="100%" type="gradient">
                          <o:fill v:ext="view" type="gradientUnscaled"/>
                        </v:fill>
                        <v:textbox>
                          <w:txbxContent>
                            <w:p w:rsidR="00916C61" w:rsidRPr="00034D21" w:rsidRDefault="00916C61" w:rsidP="00916C61">
                              <w:pPr>
                                <w:rPr>
                                  <w:b/>
                                  <w:bCs/>
                                  <w:color w:val="FFFFFF"/>
                                </w:rPr>
                              </w:pPr>
                              <w:r>
                                <w:rPr>
                                  <w:b/>
                                  <w:color w:val="FFFFFF"/>
                                </w:rPr>
                                <w:t xml:space="preserve">Énoncé du problème : </w:t>
                              </w:r>
                            </w:p>
                          </w:txbxContent>
                        </v:textbox>
                      </v:shape>
                      <v:shape id="Flowchart: Process 151" o:spid="_x0000_s1079" type="#_x0000_t109" style="position:absolute;left:380599;top:3789147;width:1563074;height:163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YwsIA&#10;AADcAAAADwAAAGRycy9kb3ducmV2LnhtbERPTWuDQBC9B/oflin0lqwGDK11E4pQMJBLTHLwNrhT&#10;lbqz4q6J+ffdQKC3ebzPyXaz6cWVRtdZVhCvIhDEtdUdNwrOp+/lOwjnkTX2lknBnRzsti+LDFNt&#10;b3yka+kbEULYpaig9X5IpXR1Swbdyg7Egfuxo0Ef4NhIPeIthJterqNoIw12HBpaHChvqf4tJ6Mg&#10;j4/FlJQHX3wkeL/o074695VSb6/z1ycIT7P/Fz/dhQ7zkxge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JjCwgAAANwAAAAPAAAAAAAAAAAAAAAAAJgCAABkcnMvZG93&#10;bnJldi54bWxQSwUGAAAAAAQABAD1AAAAhwMAAAAA&#10;" fillcolor="#c6d9f1" strokecolor="#4a7ebb">
                        <v:shadow on="t" color="black" opacity="24903f" origin=",.5" offset="0,.55556mm"/>
                        <v:textbox>
                          <w:txbxContent>
                            <w:p w:rsidR="00916C61" w:rsidRPr="00A520B4" w:rsidRDefault="00916C61" w:rsidP="00916C61">
                              <w:pPr>
                                <w:rPr>
                                  <w:b/>
                                  <w:bCs/>
                                </w:rPr>
                              </w:pPr>
                              <w:r>
                                <w:rPr>
                                  <w:b/>
                                </w:rPr>
                                <w:t>Cause 1.b :</w:t>
                              </w:r>
                            </w:p>
                          </w:txbxContent>
                        </v:textbox>
                      </v:shape>
                      <v:shape id="Flowchart: Process 152" o:spid="_x0000_s1080" type="#_x0000_t109" style="position:absolute;left:-1269125;top:-314331;width:2028800;height:1246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KsMA&#10;AADcAAAADwAAAGRycy9kb3ducmV2LnhtbERPTWvCQBC9F/wPywje6saAItFVimAp6qFGsdchO01C&#10;s7Mxu8bk33cFwds83ucs152pREuNKy0rmIwjEMSZ1SXnCs6n7fschPPIGivLpKAnB+vV4G2JibZ3&#10;PlKb+lyEEHYJKii8rxMpXVaQQTe2NXHgfm1j0AfY5FI3eA/hppJxFM2kwZJDQ4E1bQrK/tKbUZDO&#10;Tsf+qnfXttp/buLvQ/9zmfdKjYbdxwKEp86/xE/3lw7zpzE8ng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KsMAAADc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w:txbxContent>
                            <w:p w:rsidR="00916C61" w:rsidRPr="00A520B4" w:rsidRDefault="00916C61" w:rsidP="00916C61">
                              <w:pPr>
                                <w:rPr>
                                  <w:b/>
                                  <w:bCs/>
                                </w:rPr>
                              </w:pPr>
                              <w:r>
                                <w:rPr>
                                  <w:b/>
                                </w:rPr>
                                <w:t xml:space="preserve">Effet 1 : </w:t>
                              </w:r>
                            </w:p>
                          </w:txbxContent>
                        </v:textbox>
                      </v:shape>
                      <v:shape id="Flowchart: Process 153" o:spid="_x0000_s1081" type="#_x0000_t109" style="position:absolute;left:5162534;top:-296940;width:2028799;height:1246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4scQA&#10;AADcAAAADwAAAGRycy9kb3ducmV2LnhtbERPTWvCQBC9F/oflil4q5sqikQ3oQgtRXuoSdHrkB2T&#10;0OxszK4x+ffdgtDbPN7nbNLBNKKnztWWFbxMIxDEhdU1lwq+87fnFQjnkTU2lknBSA7S5PFhg7G2&#10;Nz5Qn/lShBB2MSqovG9jKV1RkUE3tS1x4M62M+gD7EqpO7yFcNPIWRQtpcGaQ0OFLW0rKn6yq1GQ&#10;LfPDeNG7S9/s37ezr8/xdFyNSk2ehtc1CE+D/xff3R86zF/M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LH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rsidR="00916C61" w:rsidRPr="00A520B4" w:rsidRDefault="00916C61" w:rsidP="00916C61">
                              <w:pPr>
                                <w:rPr>
                                  <w:b/>
                                  <w:bCs/>
                                </w:rPr>
                              </w:pPr>
                              <w:r>
                                <w:rPr>
                                  <w:b/>
                                </w:rPr>
                                <w:t>Effet 4 :</w:t>
                              </w:r>
                            </w:p>
                          </w:txbxContent>
                        </v:textbox>
                      </v:shape>
                      <v:shape id="Flowchart: Process 154" o:spid="_x0000_s1082" type="#_x0000_t109" style="position:absolute;left:-1269123;top:2405282;width:2667111;height:109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U2sIA&#10;AADcAAAADwAAAGRycy9kb3ducmV2LnhtbERP32vCMBB+H+x/CDfwZaypQ6V0RtExQfamjsHejuba&#10;dDaXkmRa/3szEHy7j+/nzZeD7cSJfGgdKxhnOQjiyumWGwVfh81LASJEZI2dY1JwoQDLxePDHEvt&#10;zryj0z42IoVwKFGBibEvpQyVIYshcz1x4mrnLcYEfSO1x3MKt518zfOZtNhyajDY07uh6rj/swqm&#10;dVuPu2+3fi6OH+HnV3766FGp0dOwegMRaYh38c291Wn+dAL/z6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BTawgAAANwAAAAPAAAAAAAAAAAAAAAAAJgCAABkcnMvZG93&#10;bnJldi54bWxQSwUGAAAAAAQABAD1AAAAhwMAAAAA&#10;" fillcolor="#558ed5" strokecolor="#4a7ebb">
                        <v:shadow on="t" color="black" opacity="24903f" origin=",.5" offset="0,.55556mm"/>
                        <v:textbox>
                          <w:txbxContent>
                            <w:p w:rsidR="00916C61" w:rsidRPr="00A520B4" w:rsidRDefault="00916C61" w:rsidP="00916C61">
                              <w:pPr>
                                <w:rPr>
                                  <w:b/>
                                  <w:bCs/>
                                </w:rPr>
                              </w:pPr>
                              <w:r>
                                <w:rPr>
                                  <w:b/>
                                </w:rPr>
                                <w:t>Cause 1 :</w:t>
                              </w:r>
                            </w:p>
                          </w:txbxContent>
                        </v:textbox>
                      </v:shape>
                      <v:shape id="Flowchart: Process 155" o:spid="_x0000_s1083" type="#_x0000_t109" style="position:absolute;left:4571005;top:2378186;width:2667111;height:109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xQcEA&#10;AADcAAAADwAAAGRycy9kb3ducmV2LnhtbERPS4vCMBC+C/6HMIIXWVOFinSNsrsoiDcfLOxtaKaP&#10;tZmUJGr990YQvM3H95zFqjONuJLztWUFk3ECgji3uuZSwem4+ZiD8AFZY2OZFNzJw2rZ7y0w0/bG&#10;e7oeQiliCPsMFVQhtJmUPq/IoB/bljhyhXUGQ4SulNrhLYabRk6TZCYN1hwbKmzpp6L8fLgYBWlR&#10;F5Pm136P5ue1//uXOxccKjUcdF+fIAJ14S1+ubc6zk9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8sUHBAAAA3AAAAA8AAAAAAAAAAAAAAAAAmAIAAGRycy9kb3du&#10;cmV2LnhtbFBLBQYAAAAABAAEAPUAAACGAwAAAAA=&#10;" fillcolor="#558ed5" strokecolor="#4a7ebb">
                        <v:shadow on="t" color="black" opacity="24903f" origin=",.5" offset="0,.55556mm"/>
                        <v:textbox>
                          <w:txbxContent>
                            <w:p w:rsidR="00916C61" w:rsidRPr="00A520B4" w:rsidRDefault="00916C61" w:rsidP="00916C61">
                              <w:pPr>
                                <w:rPr>
                                  <w:b/>
                                  <w:bCs/>
                                </w:rPr>
                              </w:pPr>
                              <w:r>
                                <w:rPr>
                                  <w:b/>
                                </w:rPr>
                                <w:t>Cause 3 :</w:t>
                              </w:r>
                            </w:p>
                          </w:txbxContent>
                        </v:textbox>
                      </v:shape>
                      <v:shape id="Flowchart: Process 156" o:spid="_x0000_s1084" type="#_x0000_t109" style="position:absolute;left:2078051;top:3789147;width:2009333;height:163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AtsIA&#10;AADcAAAADwAAAGRycy9kb3ducmV2LnhtbERPTWvCQBC9F/wPywje6kYh0sZsRAQhQi9Ge/A2ZMck&#10;mJ0N2TWJ/75bKPQ2j/c56W4yrRiod41lBatlBIK4tLrhSsH1cnz/AOE8ssbWMil4kYNdNntLMdF2&#10;5DMNha9ECGGXoILa+y6R0pU1GXRL2xEH7m57gz7AvpK6xzGEm1auo2gjDTYcGmrs6FBT+SieRsFh&#10;dc6fcfHl888YX9/6crpd25tSi/m034LwNPl/8Z8712F+vIHfZ8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QC2wgAAANwAAAAPAAAAAAAAAAAAAAAAAJgCAABkcnMvZG93&#10;bnJldi54bWxQSwUGAAAAAAQABAD1AAAAhwMAAAAA&#10;" fillcolor="#c6d9f1" strokecolor="#4a7ebb">
                        <v:shadow on="t" color="black" opacity="24903f" origin=",.5" offset="0,.55556mm"/>
                        <v:textbox>
                          <w:txbxContent>
                            <w:p w:rsidR="00916C61" w:rsidRPr="00A520B4" w:rsidRDefault="00916C61" w:rsidP="00916C61">
                              <w:pPr>
                                <w:rPr>
                                  <w:b/>
                                  <w:bCs/>
                                </w:rPr>
                              </w:pPr>
                              <w:r>
                                <w:rPr>
                                  <w:b/>
                                </w:rPr>
                                <w:t>Cause 2.a :</w:t>
                              </w:r>
                            </w:p>
                          </w:txbxContent>
                        </v:textbox>
                      </v:shape>
                      <v:shape id="Flowchart: Process 157" o:spid="_x0000_s1085" type="#_x0000_t109" style="position:absolute;left:1617154;top:2378188;width:2667111;height:109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KrcIA&#10;AADcAAAADwAAAGRycy9kb3ducmV2LnhtbERPS2sCMRC+C/0PYQq9iJu1oC6rUbS0UHpTS8HbsJl9&#10;aDJZklS3/74pFLzNx/ec1WawRlzJh86xgmmWgyCunO64UfB5fJsUIEJE1mgck4IfCrBZP4xWWGp3&#10;4z1dD7ERKYRDiQraGPtSylC1ZDFkridOXO28xZigb6T2eEvh1sjnPJ9Lix2nhhZ7emmpuhy+rYJZ&#10;3dVT8+V24+LyGk5n+eGjR6WeHoftEkSkId7F/+53nebPFv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oqtwgAAANwAAAAPAAAAAAAAAAAAAAAAAJgCAABkcnMvZG93&#10;bnJldi54bWxQSwUGAAAAAAQABAD1AAAAhwMAAAAA&#10;" fillcolor="#558ed5" strokecolor="#4a7ebb">
                        <v:shadow on="t" color="black" opacity="24903f" origin=",.5" offset="0,.55556mm"/>
                        <v:textbox>
                          <w:txbxContent>
                            <w:p w:rsidR="00916C61" w:rsidRPr="00A520B4" w:rsidRDefault="00916C61" w:rsidP="00916C61">
                              <w:pPr>
                                <w:rPr>
                                  <w:b/>
                                  <w:bCs/>
                                </w:rPr>
                              </w:pPr>
                              <w:r>
                                <w:rPr>
                                  <w:b/>
                                </w:rPr>
                                <w:t>Cause 2 :</w:t>
                              </w:r>
                            </w:p>
                          </w:txbxContent>
                        </v:textbox>
                      </v:shape>
                      <v:shape id="Flowchart: Process 158" o:spid="_x0000_s1086" type="#_x0000_t109" style="position:absolute;left:-1269146;top:3900610;width:1539730;height:1519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xX8QA&#10;AADcAAAADwAAAGRycy9kb3ducmV2LnhtbESPQYvCQAyF7wv+hyHC3tapQkWroyyC0IW9WPXgLXRi&#10;W7aTKZ1R67/fHARvCe/lvS/r7eBadac+NJ4NTCcJKOLS24YrA6fj/msBKkRki61nMvCkANvN6GON&#10;mfUPPtC9iJWSEA4ZGqhj7DKtQ1mTwzDxHbFoV987jLL2lbY9PiTctXqWJHPtsGFpqLGjXU3lX3Fz&#10;BnbTQ35Li9+YL1N8nu3x53JqL8Z8jofvFahIQ3ybX9e5FfxUa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MV/EAAAA3AAAAA8AAAAAAAAAAAAAAAAAmAIAAGRycy9k&#10;b3ducmV2LnhtbFBLBQYAAAAABAAEAPUAAACJAwAAAAA=&#10;" fillcolor="#c6d9f1" strokecolor="#4a7ebb">
                        <v:shadow on="t" color="black" opacity="24903f" origin=",.5" offset="0,.55556mm"/>
                        <v:textbox>
                          <w:txbxContent>
                            <w:p w:rsidR="00916C61" w:rsidRPr="00A520B4" w:rsidRDefault="00916C61" w:rsidP="00916C61">
                              <w:pPr>
                                <w:rPr>
                                  <w:b/>
                                  <w:bCs/>
                                </w:rPr>
                              </w:pPr>
                              <w:r>
                                <w:rPr>
                                  <w:b/>
                                </w:rPr>
                                <w:t>Cause 1.a :</w:t>
                              </w:r>
                            </w:p>
                          </w:txbxContent>
                        </v:textbox>
                      </v:shape>
                      <v:shape id="Flowchart: Process 159" o:spid="_x0000_s1087" type="#_x0000_t109" style="position:absolute;left:4571005;top:3734970;width:2652961;height:5105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uMMA&#10;AADcAAAADwAAAGRycy9kb3ducmV2LnhtbESPQWsCMRCF70L/Q5iCN81arNjVKEUs9Ooqeh020921&#10;m0lIou7215uC4G2G9743b5brzrTiSj40lhVMxhkI4tLqhisFh/3XaA4iRGSNrWVS0FOA9eplsMRc&#10;2xvv6FrESqQQDjkqqGN0uZShrMlgGFtHnLQf6w3GtPpKao+3FG5a+ZZlM2mw4XShRkebmsrf4mJS&#10;jeIcy+3EXY5Th3+bE/b+sO2VGr52nwsQkbr4ND/ob5249w/4fyZ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m+uMMAAADcAAAADwAAAAAAAAAAAAAAAACYAgAAZHJzL2Rv&#10;d25yZXYueG1sUEsFBgAAAAAEAAQA9QAAAIgDAAAAAA==&#10;" fillcolor="#c6d9f1" strokecolor="#4a7ebb">
                        <v:shadow on="t" color="black" opacity="24903f" origin=",.5" offset="0,.55556mm"/>
                        <v:textbox>
                          <w:txbxContent>
                            <w:p w:rsidR="00916C61" w:rsidRPr="00A520B4" w:rsidRDefault="00916C61" w:rsidP="00916C61">
                              <w:pPr>
                                <w:rPr>
                                  <w:b/>
                                  <w:bCs/>
                                </w:rPr>
                              </w:pPr>
                              <w:r>
                                <w:rPr>
                                  <w:b/>
                                </w:rPr>
                                <w:t>Cause 3.a :</w:t>
                              </w:r>
                            </w:p>
                          </w:txbxContent>
                        </v:textbox>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60" o:spid="_x0000_s1088" type="#_x0000_t34" style="position:absolute;left:1793701;top:3734404;width:397340;height:563724;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OJsQAAADcAAAADwAAAGRycy9kb3ducmV2LnhtbESPQWvCQBCF7wX/wzJCL6Vu6kEkdRUR&#10;xNqbRgq9jdlpkpqdDburxn/vHARvM7w3730zW/SuVRcKsfFs4GOUgSIuvW24MnAo1u9TUDEhW2w9&#10;k4EbRVjMBy8zzK2/8o4u+1QpCeGYo4E6pS7XOpY1OYwj3xGL9ueDwyRrqLQNeJVw1+pxlk20w4al&#10;ocaOVjWVp/3ZGXjrqbh9/xx5t9VNOOpT8bsZ/xvzOuyXn6AS9elpflx/WcGfCL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04mxAAAANwAAAAPAAAAAAAAAAAA&#10;AAAAAKECAABkcnMvZG93bnJldi54bWxQSwUGAAAAAAQABAD5AAAAkgMAAAAA&#10;" strokecolor="windowText" strokeweight="2pt">
                    <v:stroke endarrow="open"/>
                    <v:shadow on="t" color="black" opacity="24903f" origin=",.5" offset="0,.55556mm"/>
                  </v:shape>
                  <v:shape id="Curved Connector 161" o:spid="_x0000_s1089" type="#_x0000_t34" style="position:absolute;left:2680142;top:3411687;width:285877;height:1097693;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dW8EAAADcAAAADwAAAGRycy9kb3ducmV2LnhtbERP24rCMBB9F/Yfwgi+yJooiyzdRlFB&#10;8E28fMDQjL1sM+k20Va/3iwIvs3hXCdd9rYWN2p96VjDdKJAEGfOlJxrOJ+2n98gfEA2WDsmDXfy&#10;sFx8DFJMjOv4QLdjyEUMYZ+ghiKEJpHSZwVZ9BPXEEfu4lqLIcI2l6bFLobbWs6UmkuLJceGAhva&#10;FJT9Hq9Ww3qfX6vusdk9VKO+qn5M9eVvrPVo2K9+QATqw1v8cu9MnD+fwv8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91bwQAAANwAAAAPAAAAAAAAAAAAAAAA&#10;AKECAABkcnMvZG93bnJldi54bWxQSwUGAAAAAAQABAD5AAAAjwMAAAAA&#10;" strokecolor="windowText" strokeweight="2pt">
                    <v:stroke endarrow="open"/>
                    <v:shadow on="t" color="black" opacity="24903f" origin=",.5" offset="0,.55556mm"/>
                  </v:shape>
                  <v:shape id="Curved Connector 162" o:spid="_x0000_s1090" type="#_x0000_t34" style="position:absolute;left:5070022;top:3880989;width:312971;height:131994;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DLMIAAADcAAAADwAAAGRycy9kb3ducmV2LnhtbERPzWrCQBC+F3yHZYReRHcrEiS6ihUK&#10;uZWmPsCQHZNodjZmV5Pm6btCobf5+H5nux9sIx7U+dqxhreFAkFcOFNzqeH0/TFfg/AB2WDjmDT8&#10;kIf9bvKyxdS4nr/okYdSxBD2KWqoQmhTKX1RkUW/cC1x5M6usxgi7EppOuxjuG3kUqlEWqw5NlTY&#10;0rGi4prfrYb3z/J+6cdjNqpWrS7DjJrzbab163Q4bEAEGsK/+M+dmTg/WcLz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lDLMIAAADcAAAADwAAAAAAAAAAAAAA&#10;AAChAgAAZHJzL2Rvd25yZXYueG1sUEsFBgAAAAAEAAQA+QAAAJADAAAAAA==&#10;" strokecolor="windowText" strokeweight="2pt">
                    <v:stroke endarrow="open"/>
                    <v:shadow on="t" color="black" opacity="24903f" origin=",.5" offset="0,.55556mm"/>
                  </v:shape>
                  <v:shape id="Curved Connector 163" o:spid="_x0000_s1091" type="#_x0000_t34" style="position:absolute;left:6780715;top:3241507;width:89;height:1654996;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vd8IAAADcAAAADwAAAGRycy9kb3ducmV2LnhtbERPzWoCMRC+F/oOYQrearYKS7sapS0K&#10;evCg7QOMm3GzmkyWTXRXn94Ihd7m4/ud6bx3VlyoDbVnBW/DDARx6XXNlYLfn+XrO4gQkTVaz6Tg&#10;SgHms+enKRbad7ylyy5WIoVwKFCBibEppAylIYdh6BvixB186zAm2FZSt9ilcGflKMty6bDm1GCw&#10;oW9D5Wl3dgpupd3UxzxsTfM12h86G9cL/lBq8NJ/TkBE6uO/+M+90ml+PobHM+kC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uvd8IAAADcAAAADwAAAAAAAAAAAAAA&#10;AAChAgAAZHJzL2Rvd25yZXYueG1sUEsFBgAAAAAEAAQA+QAAAJADAAAAAA==&#10;" adj="-42588497" strokecolor="windowText" strokeweight="2pt">
                    <v:stroke endarrow="open"/>
                    <v:shadow on="t" color="black" opacity="24903f" origin=",.5" offset="0,.55556mm"/>
                  </v:shape>
                  <v:shape id="Curved Connector 164" o:spid="_x0000_s1092" type="#_x0000_t34" style="position:absolute;left:7981425;top:3916360;width:258796;height:7076;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IJcMAAADcAAAADwAAAGRycy9kb3ducmV2LnhtbERPS2vCQBC+F/wPywi9FLNpKFKiq4hQ&#10;+rhpiuBtkh2TmOxs2N1q/PfdQsHbfHzPWa5H04sLOd9aVvCcpCCIK6tbrhV8F2+zVxA+IGvsLZOC&#10;G3lYryYPS8y1vfKOLvtQixjCPkcFTQhDLqWvGjLoEzsQR+5kncEQoauldniN4aaXWZrOpcGWY0OD&#10;A20bqrr9j1HwNFJx+zqUvPuUrStlVxzfs7NSj9NxswARaAx38b/7Q8f58xf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kSCXDAAAA3AAAAA8AAAAAAAAAAAAA&#10;AAAAoQIAAGRycy9kb3ducmV2LnhtbFBLBQYAAAAABAAEAPkAAACRAwAAAAA=&#10;" strokecolor="windowText" strokeweight="2pt">
                    <v:stroke endarrow="open"/>
                    <v:shadow on="t" color="black" opacity="24903f" origin=",.5" offset="0,.55556mm"/>
                  </v:shape>
                  <v:shape id="Curved Connector 165" o:spid="_x0000_s1093" type="#_x0000_t34" style="position:absolute;left:9416753;top:3241506;width:31163;height:225579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t38IAAADcAAAADwAAAGRycy9kb3ducmV2LnhtbERPTWsCMRC9F/wPYYTealaxIqtRFkEq&#10;Hgp1vXgbNuNu4maybFLd/ntTKPQ2j/c56+3gWnGnPhjPCqaTDARx5bXhWsG53L8tQYSIrLH1TAp+&#10;KMB2M3pZY679g7/ofoq1SCEcclTQxNjlUoaqIYdh4jvixF197zAm2NdS9/hI4a6VsyxbSIeGU0OD&#10;He0aqm6nb6fg82Laue18acrC2uIj2mF2tEq9jodiBSLSEP/Ff+6DTvMX7/D7TLp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It38IAAADcAAAADwAAAAAAAAAAAAAA&#10;AAChAgAAZHJzL2Rvd25yZXYueG1sUEsFBgAAAAAEAAQA+QAAAJADAAAAAA==&#10;" adj="183260" strokecolor="windowText" strokeweight="2pt">
                    <v:stroke endarrow="open"/>
                    <v:shadow on="t" color="black" opacity="24903f" origin=",.5" offset="0,.55556mm"/>
                  </v:shape>
                </v:group>
                <v:shape id="Curved Connector 166" o:spid="_x0000_s1094" type="#_x0000_t34" style="position:absolute;left:3580175;top:1132655;width:281011;height:2892893;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zycEAAADcAAAADwAAAGRycy9kb3ducmV2LnhtbERPS4vCMBC+C/6HMAteRFM9lKVrlGVB&#10;fNy0IuxtbMa2azMpSdT6740g7G0+vufMFp1pxI2cry0rmIwTEMSF1TWXCg75cvQJwgdkjY1lUvAg&#10;D4t5vzfDTNs77+i2D6WIIewzVFCF0GZS+qIig35sW+LIna0zGCJ0pdQO7zHcNHKaJKk0WHNsqLCl&#10;n4qKy/5qFAw7yh/b44l3G1m7k7zkv6vpn1KDj+77C0SgLvyL3+61jvPTF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nPJwQAAANwAAAAPAAAAAAAAAAAAAAAA&#10;AKECAABkcnMvZG93bnJldi54bWxQSwUGAAAAAAQABAD5AAAAjwMAAAAA&#10;" strokecolor="windowText" strokeweight="2pt">
                  <v:stroke endarrow="open"/>
                  <v:shadow on="t" color="black" opacity="24903f" origin=",.5" offset="0,.55556mm"/>
                </v:shape>
                <v:shape id="Curved Connector 167" o:spid="_x0000_s1095" type="#_x0000_t34" style="position:absolute;left:5036860;top:2562247;width:253917;height:6616;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WUsIAAADcAAAADwAAAGRycy9kb3ducmV2LnhtbERPS4vCMBC+C/sfwix4EU31oFKNsiyI&#10;j5tWFvY2NrNt12ZSkqj13xtB8DYf33Pmy9bU4krOV5YVDAcJCOLc6ooLBcds1Z+C8AFZY22ZFNzJ&#10;w3Lx0Zljqu2N93Q9hELEEPYpKihDaFIpfV6SQT+wDXHk/qwzGCJ0hdQObzHc1HKUJGNpsOLYUGJD&#10;3yXl58PFKOi1lN13Pyfeb2XlTvKc/a5H/0p1P9uvGYhAbXiLX+6NjvPHE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bWUsIAAADcAAAADwAAAAAAAAAAAAAA&#10;AAChAgAAZHJzL2Rvd25yZXYueG1sUEsFBgAAAAAEAAQA+QAAAJADAAAAAA==&#10;" strokecolor="windowText" strokeweight="2pt">
                  <v:stroke endarrow="open"/>
                  <v:shadow on="t" color="black" opacity="24903f" origin=",.5" offset="0,.55556mm"/>
                </v:shape>
                <v:shape id="Curved Connector 168" o:spid="_x0000_s1096" type="#_x0000_t34" style="position:absolute;left:6513787;top:1091936;width:253915;height:2947234;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0xsUAAADcAAAADwAAAGRycy9kb3ducmV2LnhtbESP3WrCQBCF7wXfYZlCb0R3W0QkdZVW&#10;KHgn/jzAkB2T2OxszK4m9emdC8G7Gc6Zc75ZrHpfqxu1sQps4WNiQBHnwVVcWDgefsdzUDEhO6wD&#10;k4V/irBaDgcLzFzoeEe3fSqUhHDM0EKZUpNpHfOSPMZJaIhFO4XWY5K1LbRrsZNwX+tPY2baY8XS&#10;UGJD65Lyv/3VW/jZFtdzd19v7qYx03M/ovp0GVn7/tZ/f4FK1KeX+Xm9cYI/E1p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F0xsUAAADcAAAADwAAAAAAAAAA&#10;AAAAAAChAgAAZHJzL2Rvd25yZXYueG1sUEsFBgAAAAAEAAQA+QAAAJMDAAAAAA==&#10;" strokecolor="windowText" strokeweight="2pt">
                  <v:stroke endarrow="open"/>
                  <v:shadow on="t" color="black" opacity="24903f" origin=",.5" offset="0,.55556mm"/>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urved Connector 169" o:spid="_x0000_s1097" type="#_x0000_t35" style="position:absolute;left:1558773;top:1246990;width:396302;height:836960;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8mcIAAADcAAAADwAAAGRycy9kb3ducmV2LnhtbERPTYvCMBC9C/6HMMLeNO0eRKtRFsFF&#10;D4tYvXgbmrEp20xqErX77zfCwt7m8T5nue5tKx7kQ+NYQT7JQBBXTjdcKziftuMZiBCRNbaOScEP&#10;BVivhoMlFto9+UiPMtYihXAoUIGJsSukDJUhi2HiOuLEXZ23GBP0tdQenynctvI9y6bSYsOpwWBH&#10;G0PVd3m3Cvw2P38d9pebPtrd/PJZ5kYeWqXeRv3HAkSkPv6L/9w7neZP5/B6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p8mcIAAADcAAAADwAAAAAAAAAAAAAA&#10;AAChAgAAZHJzL2Rvd25yZXYueG1sUEsFBgAAAAAEAAQA+QAAAJADAAAAAA==&#10;" adj="-12712,15376" strokecolor="windowText" strokeweight="2pt">
                  <v:stroke endarrow="open"/>
                  <v:shadow on="t" color="black" opacity="24903f" origin=",.5" offset="0,.55556mm"/>
                </v:shape>
                <v:shape id="Curved Connector 170" o:spid="_x0000_s1098" type="#_x0000_t34" style="position:absolute;left:4384870;top:947044;width:484434;height:1080081;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HcUAAADcAAAADwAAAGRycy9kb3ducmV2LnhtbESP3WrCQBCF74W+wzIFb6TuVkRL6iqt&#10;IHhX/HmAITsmsdnZNLua6NN3LgTvZjhnzvlmsep9ra7UxiqwhfexAUWcB1dxYeF42Lx9gIoJ2WEd&#10;mCzcKMJq+TJYYOZCxzu67lOhJIRjhhbKlJpM65iX5DGOQ0Ms2im0HpOsbaFdi52E+1pPjJlpjxVL&#10;Q4kNrUvKf/cXb+H7p7icu/t6ezeNmZ77EdWnv5G1w9f+6xNUoj49zY/rrRP8ueDLMzKB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uHcUAAADcAAAADwAAAAAAAAAA&#10;AAAAAAChAgAAZHJzL2Rvd25yZXYueG1sUEsFBgAAAAAEAAQA+QAAAJMDAAAAAA==&#10;" strokecolor="windowText" strokeweight="2pt">
                  <v:stroke endarrow="open"/>
                  <v:shadow on="t" color="black" opacity="24903f" origin=",.5" offset="0,.55556mm"/>
                </v:shape>
                <v:shape id="Curved Connector 171" o:spid="_x0000_s1099" type="#_x0000_t34" style="position:absolute;left:5451290;top:970846;width:474294;height:1042620;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9YMEAAADcAAAADwAAAGRycy9kb3ducmV2LnhtbERPTYvCMBC9L/gfwgheFk31sEo1igjL&#10;rnvTiuBtbMa22kxKktX6740geJvH+5zZojW1uJLzlWUFw0ECgji3uuJCwS777k9A+ICssbZMCu7k&#10;YTHvfMww1fbGG7puQyFiCPsUFZQhNKmUPi/JoB/YhjhyJ+sMhghdIbXDWww3tRwlyZc0WHFsKLGh&#10;VUn5ZftvFHy2lN3/9kferGXljvKSHX5GZ6V63XY5BRGoDW/xy/2r4/zxEJ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n1gwQAAANwAAAAPAAAAAAAAAAAAAAAA&#10;AKECAABkcnMvZG93bnJldi54bWxQSwUGAAAAAAQABAD5AAAAjwMAAAAA&#10;" strokecolor="windowText" strokeweight="2pt">
                  <v:stroke endarrow="open"/>
                  <v:shadow on="t" color="black" opacity="24903f" origin=",.5" offset="0,.55556mm"/>
                </v:shape>
                <v:shape id="Curved Connector 172" o:spid="_x0000_s1100" type="#_x0000_t35" style="position:absolute;left:8386734;top:1264380;width:388745;height:819568;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q8EAAADcAAAADwAAAGRycy9kb3ducmV2LnhtbERP22rCQBB9L/QflhF8qxvz0Ep0FS0E&#10;pAil6gdMspMLZmdDds3Gv3cLhb7N4Vxns5tMJ0YaXGtZwXKRgCAurW65VnC95G8rEM4ja+wsk4IH&#10;OdhtX182mGkb+IfGs69FDGGXoYLG+z6T0pUNGXQL2xNHrrKDQR/hUEs9YIjhppNpkrxLgy3HhgZ7&#10;+myovJ3vRsFUfZ2q1fcBk3zMXV3cQijSoNR8Nu3XIDxN/l/85z7qOP8jhd9n4gV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P92rwQAAANwAAAAPAAAAAAAAAAAAAAAA&#10;AKECAABkcnMvZG93bnJldi54bWxQSwUGAAAAAAQABAD5AAAAjwMAAAAA&#10;" adj="-12959,15473" strokecolor="windowText" strokeweight="2pt">
                  <v:stroke endarrow="open"/>
                  <v:shadow on="t" color="black" opacity="24903f" origin=",.5" offset="0,.55556mm"/>
                </v:shape>
              </v:group>
              <v:shape id="Flowchart: Process 173" o:spid="_x0000_s1101" type="#_x0000_t109" style="position:absolute;left:6924579;top:5651199;width:2691964;height:510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VMsMA&#10;AADcAAAADwAAAGRycy9kb3ducmV2LnhtbESPQWsCMRCF70L/Q5iCN81ai5bVKEUs9Ooqeh020921&#10;m0lIou7215uC4G2G9743b5brzrTiSj40lhVMxhkI4tLqhisFh/3X6ANEiMgaW8ukoKcA69XLYIm5&#10;tjfe0bWIlUghHHJUUMfocilDWZPBMLaOOGk/1huMafWV1B5vKdy08i3LZtJgw+lCjY42NZW/xcWk&#10;GsU5ltuJuxzfHf5tTtj7w7ZXavjafS5AROri0/ygv3Xi5lP4fyZ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TVMsMAAADcAAAADwAAAAAAAAAAAAAAAACYAgAAZHJzL2Rv&#10;d25yZXYueG1sUEsFBgAAAAAEAAQA9QAAAIgDAAAAAA==&#10;" fillcolor="#c6d9f1" strokecolor="#4a7ebb">
                <v:shadow on="t" color="black" opacity="24903f" origin=",.5" offset="0,.55556mm"/>
                <v:textbox>
                  <w:txbxContent>
                    <w:p w:rsidR="00916C61" w:rsidRPr="00A520B4" w:rsidRDefault="00916C61" w:rsidP="00916C61">
                      <w:pPr>
                        <w:rPr>
                          <w:b/>
                          <w:bCs/>
                        </w:rPr>
                      </w:pPr>
                      <w:r>
                        <w:rPr>
                          <w:b/>
                        </w:rPr>
                        <w:t>Cause 3.c :</w:t>
                      </w:r>
                    </w:p>
                  </w:txbxContent>
                </v:textbox>
              </v:shape>
              <v:shape id="Flowchart: Process 174" o:spid="_x0000_s1102" type="#_x0000_t109" style="position:absolute;left:6924579;top:5005709;width:2675667;height:510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nOsIA&#10;AADcAAAADwAAAGRycy9kb3ducmV2LnhtbERPS4vCMBC+C/6HMII3Tbv4WGujLILQhb1Y3YO3oRnb&#10;YjMpTdT6783Cgrf5+J6TbnvTiDt1rrasIJ5GIIgLq2suFZyO+8knCOeRNTaWScGTHGw3w0GKibYP&#10;PtA996UIIewSVFB53yZSuqIig25qW+LAXWxn0AfYlVJ3+AjhppEfUbSQBmsODRW2tKuouOY3o2AX&#10;H7LbPP/x2WqOz199/D6fmrNS41H/tQbhqfdv8b8702H+cgZ/z4QL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mc6wgAAANwAAAAPAAAAAAAAAAAAAAAAAJgCAABkcnMvZG93&#10;bnJldi54bWxQSwUGAAAAAAQABAD1AAAAhwMAAAAA&#10;" fillcolor="#c6d9f1" strokecolor="#4a7ebb">
                <v:shadow on="t" color="black" opacity="24903f" origin=",.5" offset="0,.55556mm"/>
                <v:textbox>
                  <w:txbxContent>
                    <w:p w:rsidR="00916C61" w:rsidRPr="00A520B4" w:rsidRDefault="00916C61" w:rsidP="00916C61">
                      <w:pPr>
                        <w:rPr>
                          <w:b/>
                          <w:bCs/>
                        </w:rPr>
                      </w:pPr>
                      <w:r>
                        <w:rPr>
                          <w:b/>
                        </w:rPr>
                        <w:t>Cause 3.b :</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103" type="#_x0000_t176" style="position:absolute;left:247650;top:-38100;width:9067921;height:420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KvMAA&#10;AADbAAAADwAAAGRycy9kb3ducmV2LnhtbERP3WrCMBS+F/YO4Qx2IzZ1g01q0yJS2S6n3QMcmmNb&#10;2pyUJNO6p18uBC8/vv+8nM0oLuR8b1nBOklBEDdW99wq+KkPqw0IH5A1jpZJwY08lMXTIsdM2ysf&#10;6XIKrYgh7DNU0IUwZVL6piODPrETceTO1hkMEbpWaofXGG5G+Zqm79Jgz7Ghw4n2HTXD6dco2M/y&#10;8F193JZ/ntxQNcc6/RxrpV6e590WRKA5PMR395dW8Bb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kKv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916C61" w:rsidRPr="004A5762" w:rsidRDefault="00DF09B1" w:rsidP="00916C61">
                    <w:pPr>
                      <w:jc w:val="center"/>
                      <w:rPr>
                        <w:b/>
                        <w:bCs/>
                        <w:sz w:val="40"/>
                        <w:szCs w:val="40"/>
                      </w:rPr>
                    </w:pPr>
                    <w:r>
                      <w:rPr>
                        <w:b/>
                        <w:sz w:val="40"/>
                      </w:rPr>
                      <w:t xml:space="preserve">EXEMPLE DE </w:t>
                    </w:r>
                    <w:r w:rsidR="00916C61">
                      <w:rPr>
                        <w:b/>
                        <w:sz w:val="40"/>
                      </w:rPr>
                      <w:t xml:space="preserve">MODÈLE D'ARBRE </w:t>
                    </w:r>
                    <w:r w:rsidR="00384983">
                      <w:rPr>
                        <w:b/>
                        <w:sz w:val="40"/>
                      </w:rPr>
                      <w:t xml:space="preserve">A </w:t>
                    </w:r>
                    <w:r w:rsidR="00916C61">
                      <w:rPr>
                        <w:b/>
                        <w:sz w:val="40"/>
                      </w:rPr>
                      <w:t>PROBLÈMES DE LWR</w:t>
                    </w:r>
                  </w:p>
                </w:txbxContent>
              </v:textbox>
            </v:shape>
          </v:group>
        </w:pict>
      </w:r>
      <w: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50"/>
        <w:gridCol w:w="12420"/>
      </w:tblGrid>
      <w:tr w:rsidR="00916C61" w:rsidRPr="00034D21" w:rsidTr="00916C61">
        <w:tc>
          <w:tcPr>
            <w:tcW w:w="14670" w:type="dxa"/>
            <w:gridSpan w:val="2"/>
            <w:shd w:val="clear" w:color="auto" w:fill="A6CE39"/>
          </w:tcPr>
          <w:p w:rsidR="00916C61" w:rsidRPr="00034D21" w:rsidRDefault="00916C61" w:rsidP="00C66B49">
            <w:pPr>
              <w:spacing w:after="0" w:line="240" w:lineRule="auto"/>
              <w:jc w:val="center"/>
              <w:rPr>
                <w:b/>
                <w:bCs/>
                <w:sz w:val="32"/>
                <w:szCs w:val="32"/>
              </w:rPr>
            </w:pPr>
            <w:r>
              <w:rPr>
                <w:b/>
                <w:sz w:val="28"/>
              </w:rPr>
              <w:lastRenderedPageBreak/>
              <w:t xml:space="preserve">RÉSUMÉ DE L'OUTIL ARBRE </w:t>
            </w:r>
            <w:r w:rsidR="00C66B49">
              <w:rPr>
                <w:b/>
                <w:sz w:val="28"/>
              </w:rPr>
              <w:t xml:space="preserve">A </w:t>
            </w:r>
            <w:r>
              <w:rPr>
                <w:b/>
                <w:sz w:val="28"/>
              </w:rPr>
              <w:t>OBJECTIFS</w:t>
            </w:r>
          </w:p>
        </w:tc>
      </w:tr>
      <w:tr w:rsidR="00916C61" w:rsidRPr="00034D21" w:rsidTr="00FC1A45">
        <w:trPr>
          <w:trHeight w:val="4128"/>
        </w:trPr>
        <w:tc>
          <w:tcPr>
            <w:tcW w:w="2250" w:type="dxa"/>
            <w:shd w:val="clear" w:color="auto" w:fill="404040"/>
          </w:tcPr>
          <w:p w:rsidR="00916C61" w:rsidRPr="00034D21" w:rsidRDefault="00916C61" w:rsidP="00916C61">
            <w:pPr>
              <w:spacing w:after="0" w:line="240" w:lineRule="auto"/>
            </w:pPr>
            <w:r>
              <w:rPr>
                <w:rFonts w:ascii="Franklin Gothic Demi" w:hAnsi="Franklin Gothic Demi"/>
                <w:color w:val="FFFFFF"/>
              </w:rPr>
              <w:t>Objet</w:t>
            </w:r>
          </w:p>
        </w:tc>
        <w:tc>
          <w:tcPr>
            <w:tcW w:w="12420" w:type="dxa"/>
            <w:shd w:val="clear" w:color="auto" w:fill="auto"/>
          </w:tcPr>
          <w:p w:rsidR="00916C61" w:rsidRPr="00034D21" w:rsidRDefault="00916C61" w:rsidP="00916C61">
            <w:pPr>
              <w:spacing w:after="0" w:line="240" w:lineRule="auto"/>
              <w:rPr>
                <w:bCs/>
              </w:rPr>
            </w:pPr>
            <w:r>
              <w:t>L'objet de l'</w:t>
            </w:r>
            <w:r>
              <w:rPr>
                <w:u w:val="single"/>
              </w:rPr>
              <w:t xml:space="preserve">Arbre </w:t>
            </w:r>
            <w:r w:rsidR="00C66B49">
              <w:rPr>
                <w:u w:val="single"/>
              </w:rPr>
              <w:t xml:space="preserve">à </w:t>
            </w:r>
            <w:r>
              <w:rPr>
                <w:u w:val="single"/>
              </w:rPr>
              <w:t>objectifs</w:t>
            </w:r>
            <w:r>
              <w:t xml:space="preserve"> est de représenter TOUS les objectifs/résultats possibles que le projet a identifiés pour résoudre le problème identifié dans l'analyse de l'</w:t>
            </w:r>
            <w:r>
              <w:rPr>
                <w:u w:val="single"/>
              </w:rPr>
              <w:t xml:space="preserve">Arbre </w:t>
            </w:r>
            <w:r w:rsidR="00C66B49">
              <w:rPr>
                <w:u w:val="single"/>
              </w:rPr>
              <w:t xml:space="preserve">à </w:t>
            </w:r>
            <w:r>
              <w:rPr>
                <w:u w:val="single"/>
              </w:rPr>
              <w:t>problèmes</w:t>
            </w:r>
            <w:r>
              <w:t xml:space="preserve">. Il s'agit d'un outil destiné à contribuer à l'analyse et à la présentation des solutions. Sa force principale est qu'il garantit que l'analyse des objectifs/résultats potentiels du projet </w:t>
            </w:r>
            <w:r w:rsidR="00FC1A45">
              <w:t>est</w:t>
            </w:r>
            <w:r>
              <w:t xml:space="preserve"> étroitement </w:t>
            </w:r>
            <w:r w:rsidR="00FC1A45">
              <w:t>liée</w:t>
            </w:r>
            <w:r>
              <w:t xml:space="preserve"> à la résolution d'un éventail de problèmes prioritaires. Tandis que l'analyse du problème vise à identifier les conditions négatives actuelles, l'analyse des objectifs vise à montrer toutes les solutions possibles.</w:t>
            </w:r>
          </w:p>
          <w:p w:rsidR="00916C61" w:rsidRPr="00034D21" w:rsidRDefault="00916C61" w:rsidP="00916C61">
            <w:pPr>
              <w:pStyle w:val="Paragraphedeliste"/>
              <w:numPr>
                <w:ilvl w:val="0"/>
                <w:numId w:val="37"/>
              </w:numPr>
              <w:spacing w:after="0" w:line="240" w:lineRule="auto"/>
              <w:rPr>
                <w:bCs/>
              </w:rPr>
            </w:pPr>
            <w:r>
              <w:t>L'</w:t>
            </w:r>
            <w:r>
              <w:rPr>
                <w:u w:val="single"/>
              </w:rPr>
              <w:t xml:space="preserve">Arbre </w:t>
            </w:r>
            <w:r w:rsidR="00C66B49">
              <w:rPr>
                <w:u w:val="single"/>
              </w:rPr>
              <w:t xml:space="preserve">à </w:t>
            </w:r>
            <w:r>
              <w:rPr>
                <w:u w:val="single"/>
              </w:rPr>
              <w:t>objectifs</w:t>
            </w:r>
            <w:r>
              <w:t xml:space="preserve"> est l'étape intermédiaire entre l'</w:t>
            </w:r>
            <w:r>
              <w:rPr>
                <w:u w:val="single"/>
              </w:rPr>
              <w:t xml:space="preserve">Arbre </w:t>
            </w:r>
            <w:r w:rsidR="00C66B49">
              <w:rPr>
                <w:u w:val="single"/>
              </w:rPr>
              <w:t xml:space="preserve">à </w:t>
            </w:r>
            <w:r>
              <w:rPr>
                <w:u w:val="single"/>
              </w:rPr>
              <w:t>problèmes</w:t>
            </w:r>
            <w:r>
              <w:t xml:space="preserve"> et le </w:t>
            </w:r>
            <w:r>
              <w:rPr>
                <w:u w:val="single"/>
              </w:rPr>
              <w:t>Cadre des résultats</w:t>
            </w:r>
            <w:r>
              <w:t>. La différence entre l'</w:t>
            </w:r>
            <w:r>
              <w:rPr>
                <w:u w:val="single"/>
              </w:rPr>
              <w:t xml:space="preserve">Arbre </w:t>
            </w:r>
            <w:r w:rsidR="00C66B49">
              <w:rPr>
                <w:u w:val="single"/>
              </w:rPr>
              <w:t xml:space="preserve">à </w:t>
            </w:r>
            <w:r>
              <w:rPr>
                <w:u w:val="single"/>
              </w:rPr>
              <w:t>objectifs</w:t>
            </w:r>
            <w:r>
              <w:t xml:space="preserve"> et le </w:t>
            </w:r>
            <w:r>
              <w:rPr>
                <w:u w:val="single"/>
              </w:rPr>
              <w:t>Cadre des résultats</w:t>
            </w:r>
            <w:r>
              <w:t xml:space="preserve"> est que ce dernier montre les résultats finals que le projet a choisis, en laissant de côté les objectifs qui ne sont pas pertinents ou qui exigent trop de ressources. </w:t>
            </w:r>
          </w:p>
          <w:p w:rsidR="00916C61" w:rsidRPr="00034D21" w:rsidRDefault="00C66B49" w:rsidP="00916C61">
            <w:pPr>
              <w:pStyle w:val="Paragraphedeliste"/>
              <w:numPr>
                <w:ilvl w:val="0"/>
                <w:numId w:val="26"/>
              </w:numPr>
              <w:spacing w:after="0" w:line="240" w:lineRule="auto"/>
              <w:rPr>
                <w:bCs/>
              </w:rPr>
            </w:pPr>
            <w:r>
              <w:t>Il m</w:t>
            </w:r>
            <w:r w:rsidR="00916C61">
              <w:t>ontre et décri</w:t>
            </w:r>
            <w:r>
              <w:t>t</w:t>
            </w:r>
            <w:r w:rsidR="00916C61">
              <w:t xml:space="preserve"> la situation à venir si tous les problèmes identifiés sont résolus.</w:t>
            </w:r>
          </w:p>
          <w:p w:rsidR="00916C61" w:rsidRPr="00034D21" w:rsidRDefault="00916C61" w:rsidP="00916C61">
            <w:pPr>
              <w:pStyle w:val="Paragraphedeliste"/>
              <w:numPr>
                <w:ilvl w:val="0"/>
                <w:numId w:val="26"/>
              </w:numPr>
              <w:spacing w:after="0" w:line="240" w:lineRule="auto"/>
              <w:rPr>
                <w:bCs/>
              </w:rPr>
            </w:pPr>
            <w:r>
              <w:t>Il identifie les objectifs possibles (résultats souhaités) et vérifie la hiérarchie entre eux.</w:t>
            </w:r>
          </w:p>
          <w:p w:rsidR="00916C61" w:rsidRPr="00034D21" w:rsidRDefault="00916C61" w:rsidP="00916C61">
            <w:pPr>
              <w:pStyle w:val="Paragraphedeliste"/>
              <w:numPr>
                <w:ilvl w:val="0"/>
                <w:numId w:val="26"/>
              </w:numPr>
              <w:spacing w:after="0" w:line="240" w:lineRule="auto"/>
              <w:rPr>
                <w:bCs/>
              </w:rPr>
            </w:pPr>
            <w:r>
              <w:t>Il illustre et vérifie les relations causales par le biais d'un diagramme.</w:t>
            </w:r>
          </w:p>
          <w:p w:rsidR="00916C61" w:rsidRPr="00034D21" w:rsidRDefault="00916C61" w:rsidP="00916C61">
            <w:pPr>
              <w:pStyle w:val="Paragraphedeliste"/>
              <w:numPr>
                <w:ilvl w:val="0"/>
                <w:numId w:val="26"/>
              </w:numPr>
              <w:spacing w:after="0" w:line="240" w:lineRule="auto"/>
              <w:rPr>
                <w:bCs/>
              </w:rPr>
            </w:pPr>
            <w:r>
              <w:t>Il établit les priorités en :</w:t>
            </w:r>
          </w:p>
          <w:p w:rsidR="00916C61" w:rsidRPr="00034D21" w:rsidRDefault="00916C61" w:rsidP="00916C61">
            <w:pPr>
              <w:pStyle w:val="Paragraphedeliste"/>
              <w:numPr>
                <w:ilvl w:val="1"/>
                <w:numId w:val="25"/>
              </w:numPr>
              <w:spacing w:after="0" w:line="240" w:lineRule="auto"/>
              <w:rPr>
                <w:bCs/>
              </w:rPr>
            </w:pPr>
            <w:r>
              <w:t>évaluant le réalisme de certains objectifs</w:t>
            </w:r>
          </w:p>
          <w:p w:rsidR="00916C61" w:rsidRPr="00034D21" w:rsidRDefault="00916C61" w:rsidP="00916C61">
            <w:pPr>
              <w:pStyle w:val="Paragraphedeliste"/>
              <w:numPr>
                <w:ilvl w:val="1"/>
                <w:numId w:val="25"/>
              </w:numPr>
              <w:spacing w:after="0" w:line="240" w:lineRule="auto"/>
            </w:pPr>
            <w:r>
              <w:t>identifiant les moyens supplémentaires susceptibles d'être nécessaires pour atteindre les résultats voulus</w:t>
            </w:r>
            <w:r>
              <w:rPr>
                <w:rStyle w:val="Appelnotedebasdep"/>
              </w:rPr>
              <w:footnoteReference w:id="1"/>
            </w:r>
          </w:p>
        </w:tc>
      </w:tr>
      <w:tr w:rsidR="00916C61" w:rsidRPr="00034D21" w:rsidTr="00916C61">
        <w:tc>
          <w:tcPr>
            <w:tcW w:w="2250" w:type="dxa"/>
            <w:shd w:val="clear" w:color="auto" w:fill="404040"/>
          </w:tcPr>
          <w:p w:rsidR="00916C61" w:rsidRPr="00034D21" w:rsidRDefault="00916C61" w:rsidP="00916C61">
            <w:pPr>
              <w:spacing w:after="0" w:line="240" w:lineRule="auto"/>
            </w:pPr>
            <w:r>
              <w:rPr>
                <w:rFonts w:ascii="Franklin Gothic Demi" w:hAnsi="Franklin Gothic Demi"/>
                <w:color w:val="FFFFFF"/>
              </w:rPr>
              <w:t>Sources d'information</w:t>
            </w:r>
          </w:p>
        </w:tc>
        <w:tc>
          <w:tcPr>
            <w:tcW w:w="12420" w:type="dxa"/>
            <w:shd w:val="clear" w:color="auto" w:fill="auto"/>
          </w:tcPr>
          <w:p w:rsidR="00916C61" w:rsidRPr="00FC1A45" w:rsidRDefault="00916C61" w:rsidP="00916C61">
            <w:pPr>
              <w:numPr>
                <w:ilvl w:val="0"/>
                <w:numId w:val="27"/>
              </w:numPr>
              <w:spacing w:after="0" w:line="240" w:lineRule="auto"/>
              <w:contextualSpacing/>
              <w:rPr>
                <w:lang w:val="en-US"/>
              </w:rPr>
            </w:pPr>
            <w:r w:rsidRPr="00FC1A45">
              <w:rPr>
                <w:lang w:val="en-US"/>
              </w:rPr>
              <w:t>IFRC Project Planning Manual: 4.2 Development of objectives (</w:t>
            </w:r>
            <w:r w:rsidR="00FC1A45">
              <w:rPr>
                <w:lang w:val="en-US"/>
              </w:rPr>
              <w:t>p</w:t>
            </w:r>
            <w:r w:rsidRPr="00FC1A45">
              <w:rPr>
                <w:lang w:val="en-US"/>
              </w:rPr>
              <w:t>. 22-24)</w:t>
            </w:r>
          </w:p>
          <w:p w:rsidR="00916C61" w:rsidRPr="00034D21" w:rsidRDefault="00916C61" w:rsidP="00916C61">
            <w:pPr>
              <w:pStyle w:val="Paragraphedeliste"/>
              <w:numPr>
                <w:ilvl w:val="0"/>
                <w:numId w:val="27"/>
              </w:numPr>
              <w:spacing w:after="0" w:line="240" w:lineRule="auto"/>
            </w:pPr>
            <w:r>
              <w:t xml:space="preserve">IFRC Project Planning </w:t>
            </w:r>
            <w:proofErr w:type="spellStart"/>
            <w:r>
              <w:t>Manual</w:t>
            </w:r>
            <w:proofErr w:type="spellEnd"/>
            <w:r>
              <w:t>: Annexe 2 : Comment créer et utiliser un arbre des objectifs (pp. 54-56)</w:t>
            </w:r>
          </w:p>
          <w:p w:rsidR="00916C61" w:rsidRPr="00034D21" w:rsidRDefault="00916C61" w:rsidP="00916C61">
            <w:pPr>
              <w:pStyle w:val="Paragraphedeliste"/>
              <w:numPr>
                <w:ilvl w:val="0"/>
                <w:numId w:val="27"/>
              </w:numPr>
              <w:spacing w:after="0" w:line="240" w:lineRule="auto"/>
            </w:pPr>
            <w:r>
              <w:t xml:space="preserve">Résultats d'un </w:t>
            </w:r>
            <w:r>
              <w:rPr>
                <w:u w:val="single"/>
              </w:rPr>
              <w:t>Arbre des problèmes</w:t>
            </w:r>
          </w:p>
        </w:tc>
      </w:tr>
      <w:tr w:rsidR="00916C61" w:rsidRPr="00034D21" w:rsidTr="00916C61">
        <w:tc>
          <w:tcPr>
            <w:tcW w:w="2250" w:type="dxa"/>
            <w:shd w:val="clear" w:color="auto" w:fill="404040"/>
          </w:tcPr>
          <w:p w:rsidR="00916C61" w:rsidRPr="00034D21" w:rsidRDefault="00916C61" w:rsidP="00916C61">
            <w:pPr>
              <w:spacing w:after="0" w:line="240" w:lineRule="auto"/>
              <w:rPr>
                <w:rFonts w:ascii="Franklin Gothic Demi" w:hAnsi="Franklin Gothic Demi"/>
                <w:color w:val="FFFFFF"/>
              </w:rPr>
            </w:pPr>
            <w:r>
              <w:br w:type="page"/>
            </w:r>
            <w:r>
              <w:rPr>
                <w:rFonts w:ascii="Franklin Gothic Demi" w:hAnsi="Franklin Gothic Demi"/>
                <w:color w:val="FFFFFF"/>
              </w:rPr>
              <w:t>Qui</w:t>
            </w:r>
          </w:p>
        </w:tc>
        <w:tc>
          <w:tcPr>
            <w:tcW w:w="12420" w:type="dxa"/>
            <w:shd w:val="clear" w:color="auto" w:fill="auto"/>
          </w:tcPr>
          <w:p w:rsidR="00916C61" w:rsidRPr="00034D21" w:rsidRDefault="00916C61" w:rsidP="00916C61">
            <w:pPr>
              <w:spacing w:after="0" w:line="240" w:lineRule="auto"/>
            </w:pPr>
            <w:r>
              <w:t>L'analyse de l'</w:t>
            </w:r>
            <w:r>
              <w:rPr>
                <w:u w:val="single"/>
              </w:rPr>
              <w:t xml:space="preserve">Arbre </w:t>
            </w:r>
            <w:r w:rsidR="00C66B49">
              <w:rPr>
                <w:u w:val="single"/>
              </w:rPr>
              <w:t xml:space="preserve">à </w:t>
            </w:r>
            <w:r>
              <w:rPr>
                <w:u w:val="single"/>
              </w:rPr>
              <w:t>objectifs</w:t>
            </w:r>
            <w:r>
              <w:t xml:space="preserve"> doit être coordonnée par une seule personne qui conduit le processus de conception du projet du début à la fin. Pour les </w:t>
            </w:r>
            <w:r>
              <w:rPr>
                <w:b/>
              </w:rPr>
              <w:t>projets NON </w:t>
            </w:r>
            <w:r w:rsidR="00C66B49">
              <w:rPr>
                <w:b/>
              </w:rPr>
              <w:t>RESTREINTS</w:t>
            </w:r>
            <w:r>
              <w:t xml:space="preserve">, il s'agira souvent du directeur de programme de LWR, mais </w:t>
            </w:r>
            <w:r w:rsidR="00C66B49">
              <w:t xml:space="preserve">il </w:t>
            </w:r>
            <w:r>
              <w:t>peut être le représentant d'un partenaire, voire le directeur de pays de LWR. Les facteurs à prendre en con</w:t>
            </w:r>
            <w:r w:rsidR="00E55791">
              <w:t xml:space="preserve">sidération quand on choisit le facilitateur </w:t>
            </w:r>
            <w:r>
              <w:t xml:space="preserve"> de ce processus sont : sa connaissance de la population cible, sa familiarité avec l'évaluation des besoins et son expérience de l'utilisation de la méthode de l'</w:t>
            </w:r>
            <w:r>
              <w:rPr>
                <w:u w:val="single"/>
              </w:rPr>
              <w:t xml:space="preserve">Arbre </w:t>
            </w:r>
            <w:r w:rsidR="00C66B49">
              <w:rPr>
                <w:u w:val="single"/>
              </w:rPr>
              <w:t xml:space="preserve">à </w:t>
            </w:r>
            <w:r>
              <w:rPr>
                <w:u w:val="single"/>
              </w:rPr>
              <w:t>objectifs</w:t>
            </w:r>
            <w:r>
              <w:t>.</w:t>
            </w:r>
          </w:p>
          <w:p w:rsidR="00916C61" w:rsidRPr="00034D21" w:rsidRDefault="00916C61" w:rsidP="00916C61">
            <w:pPr>
              <w:spacing w:after="0" w:line="240" w:lineRule="auto"/>
            </w:pPr>
          </w:p>
          <w:p w:rsidR="00916C61" w:rsidRPr="00034D21" w:rsidRDefault="00916C61" w:rsidP="00916C61">
            <w:pPr>
              <w:spacing w:after="0" w:line="240" w:lineRule="auto"/>
            </w:pPr>
            <w:r>
              <w:t xml:space="preserve">Pour les </w:t>
            </w:r>
            <w:r>
              <w:rPr>
                <w:b/>
              </w:rPr>
              <w:t>projets </w:t>
            </w:r>
            <w:r w:rsidR="00C66B49">
              <w:rPr>
                <w:b/>
              </w:rPr>
              <w:t>RESTREINTS</w:t>
            </w:r>
            <w:r>
              <w:t xml:space="preserve">, la personne responsable de la réalisation de l'arbre </w:t>
            </w:r>
            <w:r w:rsidR="00C66B49">
              <w:t xml:space="preserve">à </w:t>
            </w:r>
            <w:r>
              <w:t xml:space="preserve">problèmes de même que des autres aspects de la conception du projet est le </w:t>
            </w:r>
            <w:r w:rsidR="00E55791">
              <w:t xml:space="preserve">facilitateur de </w:t>
            </w:r>
            <w:r>
              <w:t>la conception technique, qui est choisi durant la réunion de coup</w:t>
            </w:r>
            <w:r w:rsidR="00E55791">
              <w:t xml:space="preserve"> d'envoi de la proposition. Le facilitateur de la</w:t>
            </w:r>
            <w:r>
              <w:t xml:space="preserve"> conception technique :</w:t>
            </w:r>
          </w:p>
          <w:p w:rsidR="00916C61" w:rsidRPr="00034D21" w:rsidRDefault="00916C61" w:rsidP="00916C61">
            <w:pPr>
              <w:pStyle w:val="Paragraphedeliste"/>
              <w:numPr>
                <w:ilvl w:val="0"/>
                <w:numId w:val="36"/>
              </w:numPr>
              <w:spacing w:after="0" w:line="240" w:lineRule="auto"/>
            </w:pPr>
            <w:r>
              <w:t>Dirige l'atelier de conception technique avec la participation de LWR, des partenaires et d'experts techniques. L'atelier de conception technique couvre l'analyse du problème (</w:t>
            </w:r>
            <w:r>
              <w:rPr>
                <w:u w:val="single"/>
              </w:rPr>
              <w:t xml:space="preserve">Arbre </w:t>
            </w:r>
            <w:r w:rsidR="00C66B49">
              <w:rPr>
                <w:u w:val="single"/>
              </w:rPr>
              <w:t xml:space="preserve">à </w:t>
            </w:r>
            <w:r>
              <w:rPr>
                <w:u w:val="single"/>
              </w:rPr>
              <w:t>problèmes</w:t>
            </w:r>
            <w:r>
              <w:t>), l'élaboration des solutions possibles au problème en définissant les résultats attendus (</w:t>
            </w:r>
            <w:r>
              <w:rPr>
                <w:u w:val="single"/>
              </w:rPr>
              <w:t xml:space="preserve">Du Problème </w:t>
            </w:r>
            <w:r w:rsidR="00C66B49">
              <w:rPr>
                <w:u w:val="single"/>
              </w:rPr>
              <w:t>à</w:t>
            </w:r>
            <w:r>
              <w:rPr>
                <w:u w:val="single"/>
              </w:rPr>
              <w:t xml:space="preserve"> objectifs</w:t>
            </w:r>
            <w:r>
              <w:t>) et en confirmant la logique des résultats choisis (</w:t>
            </w:r>
            <w:r>
              <w:rPr>
                <w:u w:val="single"/>
              </w:rPr>
              <w:t>Cadre des résultats</w:t>
            </w:r>
            <w:r>
              <w:t xml:space="preserve"> </w:t>
            </w:r>
            <w:r>
              <w:lastRenderedPageBreak/>
              <w:t xml:space="preserve">et </w:t>
            </w:r>
            <w:r>
              <w:rPr>
                <w:u w:val="single"/>
              </w:rPr>
              <w:t>Cadre logique</w:t>
            </w:r>
            <w:r>
              <w:t xml:space="preserve">) </w:t>
            </w:r>
          </w:p>
          <w:p w:rsidR="00916C61" w:rsidRPr="00034D21" w:rsidRDefault="00916C61" w:rsidP="00916C61">
            <w:pPr>
              <w:pStyle w:val="Paragraphedeliste"/>
              <w:numPr>
                <w:ilvl w:val="0"/>
                <w:numId w:val="36"/>
              </w:numPr>
              <w:spacing w:after="0" w:line="240" w:lineRule="auto"/>
            </w:pPr>
            <w:r>
              <w:t xml:space="preserve">Rédige les sections suivantes : </w:t>
            </w:r>
            <w:r>
              <w:rPr>
                <w:u w:val="single"/>
              </w:rPr>
              <w:t>Classeur de la Conception du Projet</w:t>
            </w:r>
            <w:r>
              <w:t xml:space="preserve">, qui peut inclure </w:t>
            </w:r>
            <w:r>
              <w:rPr>
                <w:u w:val="single"/>
              </w:rPr>
              <w:t>Du Problème aux Objectifs,</w:t>
            </w:r>
            <w:r>
              <w:t xml:space="preserve"> </w:t>
            </w:r>
            <w:r>
              <w:rPr>
                <w:u w:val="single"/>
              </w:rPr>
              <w:t>Cadre des Résultats</w:t>
            </w:r>
            <w:r>
              <w:t xml:space="preserve">, </w:t>
            </w:r>
            <w:r>
              <w:rPr>
                <w:u w:val="single"/>
              </w:rPr>
              <w:t>Cadre Logique</w:t>
            </w:r>
            <w:r>
              <w:t xml:space="preserve">, </w:t>
            </w:r>
            <w:r>
              <w:rPr>
                <w:u w:val="single"/>
              </w:rPr>
              <w:t>Plan de Mise en Œuvre</w:t>
            </w:r>
            <w:r>
              <w:t xml:space="preserve"> ou </w:t>
            </w:r>
            <w:r>
              <w:rPr>
                <w:u w:val="single"/>
              </w:rPr>
              <w:t>Matrice du Plan de S&amp;E</w:t>
            </w:r>
            <w:r>
              <w:t xml:space="preserve"> selon les indications du donateur. </w:t>
            </w:r>
          </w:p>
          <w:p w:rsidR="00916C61" w:rsidRPr="00034D21" w:rsidRDefault="00916C61" w:rsidP="00916C61">
            <w:pPr>
              <w:spacing w:after="0" w:line="240" w:lineRule="auto"/>
            </w:pPr>
            <w:r>
              <w:t>Pour les propositions ne dépassant pas le seuil</w:t>
            </w:r>
            <w:r w:rsidR="00FE7242">
              <w:t xml:space="preserve"> du NBD</w:t>
            </w:r>
            <w:r>
              <w:t xml:space="preserve"> des 500</w:t>
            </w:r>
            <w:r w:rsidR="00FE7242">
              <w:t>.</w:t>
            </w:r>
            <w:r>
              <w:t>000 USD, le décideur identifiera le facilitateur de la conception technique. Pour les propositions dépassant le seuil, le décideur et le directeur adjoint pour la NBD choisiront le facilitateur de la conception technique.</w:t>
            </w:r>
          </w:p>
          <w:p w:rsidR="00916C61" w:rsidRPr="00034D21" w:rsidRDefault="00916C61" w:rsidP="00C66B49">
            <w:pPr>
              <w:tabs>
                <w:tab w:val="left" w:pos="10935"/>
              </w:tabs>
              <w:spacing w:after="0" w:line="240" w:lineRule="auto"/>
            </w:pPr>
            <w:r>
              <w:t xml:space="preserve">* Pour de plus amples informations sur le processus d'acquisition des subventions, se reporter au </w:t>
            </w:r>
            <w:r>
              <w:rPr>
                <w:u w:val="single"/>
              </w:rPr>
              <w:t xml:space="preserve">Manuel </w:t>
            </w:r>
            <w:proofErr w:type="spellStart"/>
            <w:r>
              <w:rPr>
                <w:u w:val="single"/>
              </w:rPr>
              <w:t>d</w:t>
            </w:r>
            <w:r w:rsidR="00C66B49">
              <w:rPr>
                <w:u w:val="single"/>
              </w:rPr>
              <w:t>A</w:t>
            </w:r>
            <w:r>
              <w:rPr>
                <w:u w:val="single"/>
              </w:rPr>
              <w:t>cquisition</w:t>
            </w:r>
            <w:proofErr w:type="spellEnd"/>
            <w:r>
              <w:rPr>
                <w:u w:val="single"/>
              </w:rPr>
              <w:t xml:space="preserve"> des subventions de LWR</w:t>
            </w:r>
            <w:r>
              <w:t>.</w:t>
            </w:r>
          </w:p>
        </w:tc>
      </w:tr>
      <w:tr w:rsidR="00916C61" w:rsidRPr="00034D21" w:rsidTr="00916C61">
        <w:tc>
          <w:tcPr>
            <w:tcW w:w="2250" w:type="dxa"/>
            <w:shd w:val="clear" w:color="auto" w:fill="404040"/>
          </w:tcPr>
          <w:p w:rsidR="00916C61" w:rsidRPr="00034D21" w:rsidRDefault="00916C61" w:rsidP="00916C61">
            <w:pPr>
              <w:spacing w:after="0" w:line="240" w:lineRule="auto"/>
              <w:rPr>
                <w:rFonts w:ascii="Franklin Gothic Demi" w:hAnsi="Franklin Gothic Demi"/>
                <w:color w:val="FFFFFF"/>
              </w:rPr>
            </w:pPr>
            <w:r>
              <w:rPr>
                <w:rFonts w:ascii="Franklin Gothic Demi" w:hAnsi="Franklin Gothic Demi"/>
                <w:color w:val="FFFFFF"/>
              </w:rPr>
              <w:lastRenderedPageBreak/>
              <w:t>Quand</w:t>
            </w:r>
          </w:p>
        </w:tc>
        <w:tc>
          <w:tcPr>
            <w:tcW w:w="12420" w:type="dxa"/>
            <w:shd w:val="clear" w:color="auto" w:fill="auto"/>
          </w:tcPr>
          <w:p w:rsidR="00916C61" w:rsidRPr="0088640E" w:rsidRDefault="00916C61" w:rsidP="00FE7242">
            <w:pPr>
              <w:spacing w:after="0" w:line="240" w:lineRule="auto"/>
              <w:rPr>
                <w:u w:val="single"/>
              </w:rPr>
            </w:pPr>
            <w:r>
              <w:t>L'outil de l'</w:t>
            </w:r>
            <w:r>
              <w:rPr>
                <w:u w:val="single"/>
              </w:rPr>
              <w:t xml:space="preserve">Arbre </w:t>
            </w:r>
            <w:r w:rsidR="00C66B49">
              <w:rPr>
                <w:u w:val="single"/>
              </w:rPr>
              <w:t xml:space="preserve">à </w:t>
            </w:r>
            <w:r>
              <w:rPr>
                <w:u w:val="single"/>
              </w:rPr>
              <w:t>objectifs</w:t>
            </w:r>
            <w:r>
              <w:t xml:space="preserve"> est utilisé après que l'</w:t>
            </w:r>
            <w:r>
              <w:rPr>
                <w:u w:val="single"/>
              </w:rPr>
              <w:t xml:space="preserve">Arbre </w:t>
            </w:r>
            <w:r w:rsidR="00C66B49">
              <w:rPr>
                <w:u w:val="single"/>
              </w:rPr>
              <w:t>à</w:t>
            </w:r>
            <w:r>
              <w:rPr>
                <w:u w:val="single"/>
              </w:rPr>
              <w:t xml:space="preserve"> problèmes</w:t>
            </w:r>
            <w:r>
              <w:t xml:space="preserve"> s</w:t>
            </w:r>
            <w:r w:rsidR="00C66B49">
              <w:t>oi</w:t>
            </w:r>
            <w:r>
              <w:t>t terminé</w:t>
            </w:r>
            <w:r w:rsidR="00FE7242">
              <w:t xml:space="preserve">. Elle est </w:t>
            </w:r>
            <w:r>
              <w:t>documenté</w:t>
            </w:r>
            <w:r w:rsidR="00FE7242">
              <w:t>e</w:t>
            </w:r>
            <w:r>
              <w:t xml:space="preserve"> dans l'onglet </w:t>
            </w:r>
            <w:r>
              <w:rPr>
                <w:u w:val="single"/>
              </w:rPr>
              <w:t>Problème aux objectifs</w:t>
            </w:r>
            <w:r>
              <w:t xml:space="preserve"> du </w:t>
            </w:r>
            <w:r>
              <w:rPr>
                <w:u w:val="single"/>
              </w:rPr>
              <w:t xml:space="preserve">Classeur de </w:t>
            </w:r>
            <w:r w:rsidR="00FE7242">
              <w:rPr>
                <w:u w:val="single"/>
              </w:rPr>
              <w:t>C</w:t>
            </w:r>
            <w:r>
              <w:rPr>
                <w:u w:val="single"/>
              </w:rPr>
              <w:t>onception du projet</w:t>
            </w:r>
            <w:r>
              <w:t>. L'analyse des objectifs utilisant l'</w:t>
            </w:r>
            <w:r>
              <w:rPr>
                <w:u w:val="single"/>
              </w:rPr>
              <w:t xml:space="preserve">Arbre </w:t>
            </w:r>
            <w:r w:rsidR="0088640E">
              <w:rPr>
                <w:u w:val="single"/>
              </w:rPr>
              <w:t xml:space="preserve">à </w:t>
            </w:r>
            <w:r>
              <w:rPr>
                <w:u w:val="single"/>
              </w:rPr>
              <w:t>objectifs</w:t>
            </w:r>
            <w:r>
              <w:t xml:space="preserve"> est l'étape intermédiaire entre l'élaboration de l</w:t>
            </w:r>
            <w:r>
              <w:rPr>
                <w:u w:val="single"/>
              </w:rPr>
              <w:t xml:space="preserve">'Arbre </w:t>
            </w:r>
            <w:r w:rsidR="0088640E">
              <w:rPr>
                <w:u w:val="single"/>
              </w:rPr>
              <w:t>à</w:t>
            </w:r>
            <w:r>
              <w:rPr>
                <w:u w:val="single"/>
              </w:rPr>
              <w:t xml:space="preserve"> problèmes</w:t>
            </w:r>
            <w:r>
              <w:t xml:space="preserve"> et celle du </w:t>
            </w:r>
            <w:r>
              <w:rPr>
                <w:u w:val="single"/>
              </w:rPr>
              <w:t>Cadre des résultats</w:t>
            </w:r>
            <w:r>
              <w:t>.</w:t>
            </w:r>
          </w:p>
        </w:tc>
      </w:tr>
      <w:tr w:rsidR="00916C61" w:rsidRPr="00034D21" w:rsidTr="00916C61">
        <w:tc>
          <w:tcPr>
            <w:tcW w:w="2250" w:type="dxa"/>
            <w:shd w:val="clear" w:color="auto" w:fill="404040"/>
          </w:tcPr>
          <w:p w:rsidR="00916C61" w:rsidRPr="00034D21" w:rsidRDefault="00916C61" w:rsidP="00916C61">
            <w:pPr>
              <w:spacing w:after="0" w:line="240" w:lineRule="auto"/>
              <w:rPr>
                <w:rFonts w:ascii="Franklin Gothic Demi" w:hAnsi="Franklin Gothic Demi"/>
                <w:color w:val="FFFFFF"/>
              </w:rPr>
            </w:pPr>
            <w:r>
              <w:rPr>
                <w:rFonts w:ascii="Franklin Gothic Demi" w:hAnsi="Franklin Gothic Demi"/>
                <w:color w:val="FFFFFF"/>
              </w:rPr>
              <w:t>Recommandations</w:t>
            </w:r>
          </w:p>
        </w:tc>
        <w:tc>
          <w:tcPr>
            <w:tcW w:w="12420" w:type="dxa"/>
            <w:shd w:val="clear" w:color="auto" w:fill="auto"/>
          </w:tcPr>
          <w:p w:rsidR="00916C61" w:rsidRPr="00034D21" w:rsidRDefault="00916C61" w:rsidP="00916C61">
            <w:pPr>
              <w:pStyle w:val="Paragraphedeliste"/>
              <w:numPr>
                <w:ilvl w:val="0"/>
                <w:numId w:val="28"/>
              </w:numPr>
              <w:spacing w:after="0" w:line="240" w:lineRule="auto"/>
              <w:ind w:left="342"/>
            </w:pPr>
            <w:r>
              <w:t>Certaines causes près du bas de l'arbre peuvent être très générales. Elles ne peuvent pas être transformées en objectifs susceptibles d'être aisément réalisés par une intervention. Il s'agit plutôt de facteurs externes dont on doit tenir compte et qui doivent être évalués pour vérifier la faisabilité de l'intervention.</w:t>
            </w:r>
          </w:p>
          <w:p w:rsidR="00916C61" w:rsidRPr="00034D21" w:rsidRDefault="00916C61" w:rsidP="0088640E">
            <w:pPr>
              <w:pStyle w:val="Paragraphedeliste"/>
              <w:numPr>
                <w:ilvl w:val="0"/>
                <w:numId w:val="28"/>
              </w:numPr>
              <w:spacing w:after="0" w:line="240" w:lineRule="auto"/>
              <w:ind w:left="342"/>
            </w:pPr>
            <w:r>
              <w:t xml:space="preserve">Utiliser l'onglet </w:t>
            </w:r>
            <w:r>
              <w:rPr>
                <w:u w:val="single"/>
              </w:rPr>
              <w:t>Du Problème aux objectifs</w:t>
            </w:r>
            <w:r>
              <w:t xml:space="preserve"> du </w:t>
            </w:r>
            <w:r>
              <w:rPr>
                <w:u w:val="single"/>
              </w:rPr>
              <w:t>Classeur de la conception du projet</w:t>
            </w:r>
            <w:r>
              <w:t xml:space="preserve"> pour documenter toutes les solutions possibles (but, objectifs spécifiques, produits) au problème et aux causes identifiés durant l'</w:t>
            </w:r>
            <w:r>
              <w:rPr>
                <w:u w:val="single"/>
              </w:rPr>
              <w:t xml:space="preserve">Analyse de l'arbre </w:t>
            </w:r>
            <w:r w:rsidR="0088640E">
              <w:rPr>
                <w:u w:val="single"/>
              </w:rPr>
              <w:t xml:space="preserve">à </w:t>
            </w:r>
            <w:r>
              <w:rPr>
                <w:u w:val="single"/>
              </w:rPr>
              <w:t>problèmes</w:t>
            </w:r>
            <w:r>
              <w:t xml:space="preserve">. Utiliser la </w:t>
            </w:r>
            <w:r>
              <w:rPr>
                <w:u w:val="single"/>
              </w:rPr>
              <w:t xml:space="preserve">Méthode de l'arbre </w:t>
            </w:r>
            <w:r w:rsidR="0088640E">
              <w:rPr>
                <w:u w:val="single"/>
              </w:rPr>
              <w:t xml:space="preserve">à </w:t>
            </w:r>
            <w:r>
              <w:rPr>
                <w:u w:val="single"/>
              </w:rPr>
              <w:t>objectifs</w:t>
            </w:r>
            <w:r>
              <w:t xml:space="preserve"> pour déterminer la solution finale identifiée par le projet. L'onglet </w:t>
            </w:r>
            <w:r>
              <w:rPr>
                <w:u w:val="single"/>
              </w:rPr>
              <w:t>Cadre des résultats</w:t>
            </w:r>
            <w:r>
              <w:t xml:space="preserve"> documentera la solution finale qui est retenue. </w:t>
            </w:r>
          </w:p>
        </w:tc>
      </w:tr>
      <w:tr w:rsidR="00916C61" w:rsidRPr="00034D21" w:rsidTr="00916C61">
        <w:tc>
          <w:tcPr>
            <w:tcW w:w="2250" w:type="dxa"/>
            <w:shd w:val="clear" w:color="auto" w:fill="404040"/>
          </w:tcPr>
          <w:p w:rsidR="00916C61" w:rsidRPr="00034D21" w:rsidRDefault="00916C61" w:rsidP="00916C61">
            <w:pPr>
              <w:spacing w:after="0" w:line="240" w:lineRule="auto"/>
              <w:rPr>
                <w:rFonts w:ascii="Franklin Gothic Demi" w:hAnsi="Franklin Gothic Demi"/>
                <w:color w:val="FFFFFF"/>
              </w:rPr>
            </w:pPr>
            <w:r>
              <w:rPr>
                <w:rFonts w:ascii="Franklin Gothic Demi" w:hAnsi="Franklin Gothic Demi"/>
                <w:color w:val="FFFFFF"/>
              </w:rPr>
              <w:t>Conseils</w:t>
            </w:r>
          </w:p>
        </w:tc>
        <w:tc>
          <w:tcPr>
            <w:tcW w:w="12420" w:type="dxa"/>
            <w:shd w:val="clear" w:color="auto" w:fill="auto"/>
          </w:tcPr>
          <w:p w:rsidR="00916C61" w:rsidRPr="00034D21" w:rsidRDefault="00916C61" w:rsidP="00916C61">
            <w:pPr>
              <w:numPr>
                <w:ilvl w:val="0"/>
                <w:numId w:val="29"/>
              </w:numPr>
              <w:spacing w:after="0" w:line="240" w:lineRule="auto"/>
              <w:ind w:left="342"/>
            </w:pPr>
            <w:r>
              <w:t>Les énoncés positifs et les objectifs sont-ils clairs ?</w:t>
            </w:r>
          </w:p>
          <w:p w:rsidR="00916C61" w:rsidRPr="00034D21" w:rsidRDefault="00916C61" w:rsidP="00916C61">
            <w:pPr>
              <w:numPr>
                <w:ilvl w:val="0"/>
                <w:numId w:val="29"/>
              </w:numPr>
              <w:spacing w:after="0" w:line="240" w:lineRule="auto"/>
              <w:ind w:left="342"/>
            </w:pPr>
            <w:r>
              <w:t>Ont-ils été classés dans un ordre logique et raisonnable montrant une logique causale ?</w:t>
            </w:r>
          </w:p>
          <w:p w:rsidR="00916C61" w:rsidRPr="00034D21" w:rsidRDefault="00916C61" w:rsidP="00916C61">
            <w:pPr>
              <w:numPr>
                <w:ilvl w:val="0"/>
                <w:numId w:val="29"/>
              </w:numPr>
              <w:spacing w:after="0" w:line="240" w:lineRule="auto"/>
              <w:ind w:left="342"/>
            </w:pPr>
            <w:r>
              <w:t>Est-il nécessaire d'ajouter d'autres objectifs ?</w:t>
            </w:r>
          </w:p>
          <w:p w:rsidR="00916C61" w:rsidRPr="00034D21" w:rsidRDefault="00916C61" w:rsidP="00916C61">
            <w:pPr>
              <w:numPr>
                <w:ilvl w:val="0"/>
                <w:numId w:val="29"/>
              </w:numPr>
              <w:spacing w:after="0" w:line="240" w:lineRule="auto"/>
              <w:ind w:left="342"/>
            </w:pPr>
            <w:r>
              <w:t>En quoi ces objectifs diffèrent-ils du diagnostic initial sur la façon dont l'intervention devrait être conçue ?</w:t>
            </w:r>
          </w:p>
        </w:tc>
      </w:tr>
    </w:tbl>
    <w:p w:rsidR="00916C61" w:rsidRDefault="00916C61" w:rsidP="00916C61"/>
    <w:p w:rsidR="00916C61" w:rsidRDefault="00916C61">
      <w:r>
        <w:br w:type="page"/>
      </w:r>
    </w:p>
    <w:p w:rsidR="00916C61" w:rsidRDefault="00916C61" w:rsidP="00916C61">
      <w:r>
        <w:lastRenderedPageBreak/>
        <w:pict>
          <v:group id="Group 2" o:spid="_x0000_s1026" style="position:absolute;margin-left:7.5pt;margin-top:-1.85pt;width:733.5pt;height:470.25pt;z-index:251658240;mso-width-relative:margin;mso-height-relative:margin" coordorigin="-12,-38100" coordsize="9315450,587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">
            <v:group id="Group 3" o:spid="_x0000_s1027" style="position:absolute;left:-12;top:480048;width:9260160;height:5357509" coordorigin="-12,-95682" coordsize="9648380,6257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7" o:spid="_x0000_s1028" style="position:absolute;left:-12;top:-95682;width:9648380;height:6257009" coordorigin="-12,-89056" coordsize="9447928,582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29" style="position:absolute;left:-12;top:-89056;width:9447928;height:5823756" coordorigin="-12,-89056" coordsize="9447928,582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left:-12;top:-89056;width:9447928;height:5823756" coordorigin="-12,-89056" coordsize="9447928,582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1" style="position:absolute;left:-12;top:-89056;width:816347;height:5823753" coordorigin="-12,-89056" coordsize="816347,582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32" style="position:absolute;left:1;top:1576677;width:816324;height:8619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7R8MA&#10;AADbAAAADwAAAGRycy9kb3ducmV2LnhtbERPTWvCQBC9F/wPywhepG5UKBJdpWgL1UtprJ6H7Jhs&#10;mp0N2a1Gf70rFHqbx/ucxaqztThT641jBeNRAoI4d9pwoeB7//48A+EDssbaMSm4kofVsve0wFS7&#10;C3/ROQuFiCHsU1RQhtCkUvq8JIt+5BriyJ1cazFE2BZSt3iJ4baWkyR5kRYNx4YSG1qXlP9kv1bB&#10;lKvbIbkO92/Hmcl226r6HJqNUoN+9zoHEagL/+I/94eO88fw+C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17R8MAAADbAAAADwAAAAAAAAAAAAAAAACYAgAAZHJzL2Rv&#10;d25yZXYueG1sUEsFBgAAAAAEAAQA9QAAAIgDAAAAAA==&#10;" fillcolor="#bcbcbc">
                        <v:fill color2="#ededed" rotate="t" angle="180" colors="0 #bcbcbc;22938f #d0d0d0;1 #ededed" focus="100%" type="gradient"/>
                        <v:shadow on="t" color="black" opacity="24903f" origin=",.5" offset="0,.55556mm"/>
                        <v:textbox style="mso-next-textbox:#Rounded Rectangle 11">
                          <w:txbxContent>
                            <w:p w:rsidR="00916C61" w:rsidRPr="00791C8F" w:rsidRDefault="00916C61" w:rsidP="00916C61">
                              <w:pPr>
                                <w:jc w:val="center"/>
                                <w:rPr>
                                  <w:b/>
                                  <w:bCs/>
                                </w:rPr>
                              </w:pPr>
                              <w:r>
                                <w:rPr>
                                  <w:b/>
                                </w:rPr>
                                <w:t>BUT</w:t>
                              </w:r>
                            </w:p>
                          </w:txbxContent>
                        </v:textbox>
                      </v:roundrect>
                      <v:roundrect id="Rounded Rectangle 12" o:spid="_x0000_s1033" style="position:absolute;top:-89056;width:816335;height:13756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MMMA&#10;AADbAAAADwAAAGRycy9kb3ducmV2LnhtbERPTWvCQBC9F/wPywhepG6qUCS6StEK1UtprJ6H7Jhs&#10;mp0N2a1Gf70rFHqbx/uc+bKztThT641jBS+jBARx7rThQsH3fvM8BeEDssbaMSm4koflovc0x1S7&#10;C3/ROQuFiCHsU1RQhtCkUvq8JIt+5BriyJ1cazFE2BZSt3iJ4baW4yR5lRYNx4YSG1qVlP9kv1bB&#10;hKvbIbkO9+/Hqcl226r6HJq1UoN+9zYDEagL/+I/94eO88fw+CU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lMMMAAADbAAAADwAAAAAAAAAAAAAAAACYAgAAZHJzL2Rv&#10;d25yZXYueG1sUEsFBgAAAAAEAAQA9QAAAIgDAAAAAA==&#10;" fillcolor="#bcbcbc">
                        <v:fill color2="#ededed" rotate="t" angle="180" colors="0 #bcbcbc;22938f #d0d0d0;1 #ededed" focus="100%" type="gradient"/>
                        <v:shadow on="t" color="black" opacity="24903f" origin=",.5" offset="0,.55556mm"/>
                        <v:textbox style="mso-next-textbox:#Rounded Rectangle 12">
                          <w:txbxContent>
                            <w:p w:rsidR="00916C61" w:rsidRPr="00791C8F" w:rsidRDefault="00916C61" w:rsidP="00916C61">
                              <w:pPr>
                                <w:jc w:val="center"/>
                                <w:rPr>
                                  <w:b/>
                                  <w:bCs/>
                                </w:rPr>
                              </w:pPr>
                              <w:r>
                                <w:rPr>
                                  <w:b/>
                                </w:rPr>
                                <w:t>IMPACTS</w:t>
                              </w:r>
                            </w:p>
                          </w:txbxContent>
                        </v:textbox>
                      </v:roundrect>
                      <v:roundrect id="Rounded Rectangle 13" o:spid="_x0000_s1034" style="position:absolute;left:-12;top:2616157;width:816326;height:127437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Aq8MA&#10;AADbAAAADwAAAGRycy9kb3ducmV2LnhtbERPS2vCQBC+C/0PyxS8SN20goToKqUPUC/SWD0P2THZ&#10;NDsbsqtGf323IPQ2H99z5sveNuJMnTeOFTyPExDEhdOGSwXfu8+nFIQPyBobx6TgSh6Wi4fBHDPt&#10;LvxF5zyUIoawz1BBFUKbSemLiiz6sWuJI3d0ncUQYVdK3eElhttGviTJVFo0HBsqbOmtouInP1kF&#10;E65v++Q62n0cUpNv1nW9HZl3pYaP/esMRKA+/Ivv7pWO8y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Aq8MAAADbAAAADwAAAAAAAAAAAAAAAACYAgAAZHJzL2Rv&#10;d25yZXYueG1sUEsFBgAAAAAEAAQA9QAAAIgDAAAAAA==&#10;" fillcolor="#bcbcbc">
                        <v:fill color2="#ededed" rotate="t" angle="180" colors="0 #bcbcbc;22938f #d0d0d0;1 #ededed" focus="100%" type="gradient"/>
                        <v:shadow on="t" color="black" opacity="24903f" origin=",.5" offset="0,.55556mm"/>
                        <v:textbox style="mso-next-textbox:#Rounded Rectangle 13">
                          <w:txbxContent>
                            <w:p w:rsidR="00916C61" w:rsidRPr="0021519E" w:rsidRDefault="00916C61" w:rsidP="00916C61">
                              <w:pPr>
                                <w:jc w:val="center"/>
                                <w:rPr>
                                  <w:b/>
                                  <w:bCs/>
                                  <w:sz w:val="18"/>
                                  <w:szCs w:val="18"/>
                                </w:rPr>
                              </w:pPr>
                              <w:r>
                                <w:rPr>
                                  <w:b/>
                                  <w:sz w:val="18"/>
                                </w:rPr>
                                <w:t>OBJECTIF SPÉCIFIQUE</w:t>
                              </w:r>
                            </w:p>
                          </w:txbxContent>
                        </v:textbox>
                      </v:roundrect>
                      <v:roundrect id="Rounded Rectangle 14" o:spid="_x0000_s1035" style="position:absolute;left:-1;top:4049294;width:816315;height:16854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Y38MA&#10;AADbAAAADwAAAGRycy9kb3ducmV2LnhtbERPTWvCQBC9F/wPywheRDdtRSR1ldJWsL2Ise15yI7J&#10;xuxsyK4a/fVuQehtHu9z5svO1uJErTeOFTyOExDEudOGCwXfu9VoBsIHZI21Y1JwIQ/LRe9hjql2&#10;Z97SKQuFiCHsU1RQhtCkUvq8JIt+7BriyO1dazFE2BZSt3iO4baWT0kylRYNx4YSG3orKT9kR6vg&#10;mavrT3IZ7j5+Zyb7+qyqzdC8KzXod68vIAJ14V98d691nD+Bv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Y38MAAADbAAAADwAAAAAAAAAAAAAAAACYAgAAZHJzL2Rv&#10;d25yZXYueG1sUEsFBgAAAAAEAAQA9QAAAIgDAAAAAA==&#10;" fillcolor="#bcbcbc">
                        <v:fill color2="#ededed" rotate="t" angle="180" colors="0 #bcbcbc;22938f #d0d0d0;1 #ededed" focus="100%" type="gradient"/>
                        <v:shadow on="t" color="black" opacity="24903f" origin=",.5" offset="0,.55556mm"/>
                        <v:textbox style="mso-next-textbox:#Rounded Rectangle 14">
                          <w:txbxContent>
                            <w:p w:rsidR="00916C61" w:rsidRPr="00791C8F" w:rsidRDefault="005F50BF" w:rsidP="00916C61">
                              <w:pPr>
                                <w:jc w:val="center"/>
                                <w:rPr>
                                  <w:b/>
                                  <w:bCs/>
                                </w:rPr>
                              </w:pPr>
                              <w:r>
                                <w:rPr>
                                  <w:b/>
                                </w:rPr>
                                <w:t>PRODUITS</w:t>
                              </w:r>
                            </w:p>
                          </w:txbxContent>
                        </v:textbox>
                      </v:roundrect>
                    </v:group>
                    <v:group id="Group 15" o:spid="_x0000_s1036" style="position:absolute;left:940654;top:-2129;width:8507262;height:5736829" coordorigin="-1269146,-316454" coordsize="8507262,5736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lowchart: Process 16" o:spid="_x0000_s1037" type="#_x0000_t109" style="position:absolute;left:862846;top:-316454;width:2028800;height:1266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pLsEA&#10;AADbAAAADwAAAGRycy9kb3ducmV2LnhtbERPTYvCMBC9C/6HMMLeNF0PRbpGEWFFdj1olfU6NGNb&#10;bCa1ydb23xtB8DaP9znzZWcq0VLjSssKPicRCOLM6pJzBafj93gGwnlkjZVlUtCTg+ViOJhjou2d&#10;D9SmPhchhF2CCgrv60RKlxVk0E1sTRy4i20M+gCbXOoG7yHcVHIaRbE0WHJoKLCmdUHZNf03CtL4&#10;eOhv+ufWVr+b9XS/689/s16pj1G3+gLhqfNv8cu91WF+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qS7BAAAA2wAAAA8AAAAAAAAAAAAAAAAAmAIAAGRycy9kb3du&#10;cmV2LnhtbFBLBQYAAAAABAAEAPUAAACGAwAAAAA=&#10;" fillcolor="#a3c4ff" strokecolor="#4a7ebb">
                        <v:fill color2="#e5eeff" rotate="t" angle="180" colors="0 #a3c4ff;45875f #bfd5ff;1 #e5eeff" focus="100%" type="gradient"/>
                        <v:shadow on="t" color="black" opacity="24903f" origin=",.5" offset="0,.55556mm"/>
                        <v:textbox style="mso-next-textbox:#Flowchart: Process 16">
                          <w:txbxContent>
                            <w:p w:rsidR="00916C61" w:rsidRPr="00A520B4" w:rsidRDefault="00916C61" w:rsidP="00916C61">
                              <w:pPr>
                                <w:rPr>
                                  <w:b/>
                                  <w:bCs/>
                                </w:rPr>
                              </w:pPr>
                              <w:r>
                                <w:rPr>
                                  <w:b/>
                                </w:rPr>
                                <w:t>Impact 2 :</w:t>
                              </w:r>
                            </w:p>
                            <w:p w:rsidR="00916C61" w:rsidRPr="00A520B4" w:rsidRDefault="00916C61" w:rsidP="00916C61"/>
                          </w:txbxContent>
                        </v:textbox>
                      </v:shape>
                      <v:shape id="Flowchart: Process 17" o:spid="_x0000_s1038" type="#_x0000_t109" style="position:absolute;left:2985546;top:-306314;width:2028800;height:1246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4MtcMA&#10;AADbAAAADwAAAGRycy9kb3ducmV2LnhtbERPS2vCQBC+C/0PyxR60009pCF1lSJUxPbQRKnXITsm&#10;odnZmF3z+PfdQsHbfHzPWW1G04ieOldbVvC8iEAQF1bXXCo4Hd/nCQjnkTU2lknBRA4264fZClNt&#10;B86oz30pQgi7FBVU3replK6oyKBb2JY4cBfbGfQBdqXUHQ4h3DRyGUWxNFhzaKiwpW1FxU9+Mwry&#10;+JhNV3249s3Hbrv8+pzO38mk1NPj+PYKwtPo7+J/916H+S/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4MtcMAAADb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style="mso-next-textbox:#Flowchart: Process 17">
                          <w:txbxContent>
                            <w:p w:rsidR="00916C61" w:rsidRPr="00A520B4" w:rsidRDefault="00916C61" w:rsidP="00916C61">
                              <w:pPr>
                                <w:rPr>
                                  <w:b/>
                                  <w:bCs/>
                                </w:rPr>
                              </w:pPr>
                              <w:r>
                                <w:rPr>
                                  <w:b/>
                                </w:rPr>
                                <w:t>Impact 3 :</w:t>
                              </w:r>
                            </w:p>
                          </w:txbxContent>
                        </v:textbox>
                      </v:shape>
                      <v:shape id="Flowchart: Process 18" o:spid="_x0000_s1039" type="#_x0000_t109" style="position:absolute;left:-651027;top:1414976;width:7216706;height:709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KZsQA&#10;AADbAAAADwAAAGRycy9kb3ducmV2LnhtbESPQWvCQBCF74X+h2UK3urGim2JrmJDBUGoGEvPQ3ZM&#10;QrOzIbvG+O+dg+BthvfmvW8Wq8E1qqcu1J4NTMYJKOLC25pLA7/HzesnqBCRLTaeycCVAqyWz08L&#10;TK2/8IH6PJZKQjikaKCKsU21DkVFDsPYt8SinXznMMraldp2eJFw1+i3JHnXDmuWhgpbyioq/vOz&#10;MzD8fR8/9ln5leWz6W7SZz/6vCZjRi/Deg4q0hAf5vv11gq+wMovM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mbEAAAA2wAAAA8AAAAAAAAAAAAAAAAAmAIAAGRycy9k&#10;b3ducmV2LnhtbFBLBQYAAAAABAAEAPUAAACJAwAAAAA=&#10;" fillcolor="#2c5d98" strokecolor="#385d8a" strokeweight="2pt">
                        <v:fill color2="#3a7ccb" angle="180" colors="0 #2c5d98;52429f #3c7bc7;1 #3a7ccb" focus="100%" type="gradient">
                          <o:fill v:ext="view" type="gradientUnscaled"/>
                        </v:fill>
                        <v:textbox style="mso-next-textbox:#Flowchart: Process 18">
                          <w:txbxContent>
                            <w:p w:rsidR="00916C61" w:rsidRPr="00034D21" w:rsidRDefault="00916C61" w:rsidP="00916C61">
                              <w:pPr>
                                <w:rPr>
                                  <w:b/>
                                  <w:bCs/>
                                  <w:color w:val="FFFFFF"/>
                                </w:rPr>
                              </w:pPr>
                              <w:r>
                                <w:rPr>
                                  <w:b/>
                                  <w:color w:val="FFFFFF"/>
                                </w:rPr>
                                <w:t xml:space="preserve">But : </w:t>
                              </w:r>
                            </w:p>
                          </w:txbxContent>
                        </v:textbox>
                      </v:shape>
                      <v:shape id="Flowchart: Process 19" o:spid="_x0000_s1040" type="#_x0000_t109" style="position:absolute;left:380599;top:3789147;width:1563074;height:163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fuL4A&#10;AADbAAAADwAAAGRycy9kb3ducmV2LnhtbERPvQrCMBDeBd8hnOCmqYKi1SgiCBVcrDq4Hc3ZFptL&#10;aaLWtzeC4HYf3+8t162pxJMaV1pWMBpGIIgzq0vOFZxPu8EMhPPIGivLpOBNDtarbmeJsbYvPtIz&#10;9bkIIexiVFB4X8dSuqwgg25oa+LA3Wxj0AfY5FI3+ArhppLjKJpKgyWHhgJr2haU3dOHUbAdHZPH&#10;JD34ZD7B90Wf9tdzdVWq32s3CxCeWv8X/9yJDvP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QX7i+AAAA2wAAAA8AAAAAAAAAAAAAAAAAmAIAAGRycy9kb3ducmV2&#10;LnhtbFBLBQYAAAAABAAEAPUAAACDAwAAAAA=&#10;" fillcolor="#c6d9f1" strokecolor="#4a7ebb">
                        <v:shadow on="t" color="black" opacity="24903f" origin=",.5" offset="0,.55556mm"/>
                        <v:textbox style="mso-next-textbox:#Flowchart: Process 19">
                          <w:txbxContent>
                            <w:p w:rsidR="00916C61" w:rsidRPr="00A520B4" w:rsidRDefault="005F50BF" w:rsidP="00916C61">
                              <w:pPr>
                                <w:rPr>
                                  <w:b/>
                                  <w:bCs/>
                                </w:rPr>
                              </w:pPr>
                              <w:r>
                                <w:rPr>
                                  <w:b/>
                                </w:rPr>
                                <w:t>Produit</w:t>
                              </w:r>
                              <w:r w:rsidR="00916C61">
                                <w:rPr>
                                  <w:b/>
                                </w:rPr>
                                <w:t> 1.b :</w:t>
                              </w:r>
                            </w:p>
                          </w:txbxContent>
                        </v:textbox>
                      </v:shape>
                      <v:shape id="Flowchart: Process 20" o:spid="_x0000_s1041" type="#_x0000_t109" style="position:absolute;left:-1269125;top:-314332;width:2028800;height:136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efMIA&#10;AADbAAAADwAAAGRycy9kb3ducmV2LnhtbERPu2rDMBTdC/0HcQvdGrkejHGihBBoCWmH2g7terFu&#10;bFPryrFUP/6+GgIZD+e92c2mEyMNrrWs4HUVgSCurG65VnAu315SEM4ja+wsk4KFHOy2jw8bzLSd&#10;OKex8LUIIewyVNB432dSuqohg25le+LAXexg0Ac41FIPOIVw08k4ihJpsOXQ0GBPh4aq3+LPKCiS&#10;Ml+u+nQdu4/3Q/z1ufx8p4tSz0/zfg3C0+zv4pv7qBXEYX34En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58wgAAANsAAAAPAAAAAAAAAAAAAAAAAJgCAABkcnMvZG93&#10;bnJldi54bWxQSwUGAAAAAAQABAD1AAAAhwMAAAAA&#10;" fillcolor="#a3c4ff" strokecolor="#4a7ebb">
                        <v:fill color2="#e5eeff" rotate="t" angle="180" colors="0 #a3c4ff;45875f #bfd5ff;1 #e5eeff" focus="100%" type="gradient"/>
                        <v:shadow on="t" color="black" opacity="24903f" origin=",.5" offset="0,.55556mm"/>
                        <v:textbox style="mso-next-textbox:#Flowchart: Process 20">
                          <w:txbxContent>
                            <w:p w:rsidR="00916C61" w:rsidRPr="00A520B4" w:rsidRDefault="00916C61" w:rsidP="00916C61">
                              <w:pPr>
                                <w:rPr>
                                  <w:b/>
                                  <w:bCs/>
                                </w:rPr>
                              </w:pPr>
                              <w:r>
                                <w:rPr>
                                  <w:b/>
                                </w:rPr>
                                <w:t xml:space="preserve">Impact 1 : </w:t>
                              </w:r>
                            </w:p>
                          </w:txbxContent>
                        </v:textbox>
                      </v:shape>
                      <v:shape id="Flowchart: Process 21" o:spid="_x0000_s1042" type="#_x0000_t109" style="position:absolute;left:5162534;top:-296940;width:2028799;height:1246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758UA&#10;AADbAAAADwAAAGRycy9kb3ducmV2LnhtbESPQWuDQBSE74H+h+UVekvWeAhis5EgtJS2h2hKcn24&#10;Lyp13xp3a/TfdwOFHoeZ+YbZZpPpxEiDay0rWK8iEMSV1S3XCr6OL8sEhPPIGjvLpGAmB9nuYbHF&#10;VNsbFzSWvhYBwi5FBY33fSqlqxoy6Fa2Jw7exQ4GfZBDLfWAtwA3nYyjaCMNthwWGuwpb6j6Ln+M&#10;gnJzLOarfr+O3cdrHh8+5/MpmZV6epz2zyA8Tf4//Nd+0wriNdy/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vnxQAAANsAAAAPAAAAAAAAAAAAAAAAAJgCAABkcnMv&#10;ZG93bnJldi54bWxQSwUGAAAAAAQABAD1AAAAigMAAAAA&#10;" fillcolor="#a3c4ff" strokecolor="#4a7ebb">
                        <v:fill color2="#e5eeff" rotate="t" angle="180" colors="0 #a3c4ff;45875f #bfd5ff;1 #e5eeff" focus="100%" type="gradient"/>
                        <v:shadow on="t" color="black" opacity="24903f" origin=",.5" offset="0,.55556mm"/>
                        <v:textbox style="mso-next-textbox:#Flowchart: Process 21">
                          <w:txbxContent>
                            <w:p w:rsidR="00916C61" w:rsidRPr="00A520B4" w:rsidRDefault="00916C61" w:rsidP="00916C61">
                              <w:pPr>
                                <w:rPr>
                                  <w:b/>
                                  <w:bCs/>
                                </w:rPr>
                              </w:pPr>
                              <w:r>
                                <w:rPr>
                                  <w:b/>
                                </w:rPr>
                                <w:t>Impact 4 :</w:t>
                              </w:r>
                            </w:p>
                          </w:txbxContent>
                        </v:textbox>
                      </v:shape>
                      <v:shape id="Flowchart: Process 22" o:spid="_x0000_s1043" type="#_x0000_t109" style="position:absolute;left:-1269123;top:2405282;width:2667111;height:109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PsIA&#10;AADbAAAADwAAAGRycy9kb3ducmV2LnhtbESPzYoCMRCE7wu+Q2jBy6IZB1xkNIqKguxNdxG8NZOe&#10;H510hiTq+PYbQdhjUVVfUfNlZxpxJ+drywrGowQEcW51zaWC35/dcArCB2SNjWVS8CQPy0XvY46Z&#10;tg8+0P0YShEh7DNUUIXQZlL6vCKDfmRb4ugV1hkMUbpSaoePCDeNTJPkSxqsOS5U2NKmovx6vBkF&#10;k6Iuxs3Jrj+n160/X+S3Cw6VGvS71QxEoC78h9/tvVaQpvD6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8+wgAAANsAAAAPAAAAAAAAAAAAAAAAAJgCAABkcnMvZG93&#10;bnJldi54bWxQSwUGAAAAAAQABAD1AAAAhwMAAAAA&#10;" fillcolor="#558ed5" strokecolor="#4a7ebb">
                        <v:shadow on="t" color="black" opacity="24903f" origin=",.5" offset="0,.55556mm"/>
                        <v:textbox style="mso-next-textbox:#Flowchart: Process 22">
                          <w:txbxContent>
                            <w:p w:rsidR="00916C61" w:rsidRPr="00A520B4" w:rsidRDefault="005F50BF" w:rsidP="00916C61">
                              <w:pPr>
                                <w:rPr>
                                  <w:b/>
                                  <w:bCs/>
                                </w:rPr>
                              </w:pPr>
                              <w:r>
                                <w:rPr>
                                  <w:b/>
                                </w:rPr>
                                <w:t>Objectif spécifique</w:t>
                              </w:r>
                              <w:r w:rsidR="00916C61">
                                <w:rPr>
                                  <w:b/>
                                </w:rPr>
                                <w:t xml:space="preserve"> 1 : </w:t>
                              </w:r>
                            </w:p>
                          </w:txbxContent>
                        </v:textbox>
                      </v:shape>
                      <v:shape id="Flowchart: Process 23" o:spid="_x0000_s1044" type="#_x0000_t109" style="position:absolute;left:4571005;top:2378186;width:2667111;height:109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KpcQA&#10;AADbAAAADwAAAGRycy9kb3ducmV2LnhtbESPQWsCMRSE70L/Q3iFXsTNqlSW1ShaWpDeqqXg7bF5&#10;u1ndvCxJqtt/3xQKHoeZ+YZZbQbbiSv50DpWMM1yEMSV0y03Cj6Pb5MCRIjIGjvHpOCHAmzWD6MV&#10;ltrd+IOuh9iIBOFQogITY19KGSpDFkPmeuLk1c5bjEn6RmqPtwS3nZzl+UJabDktGOzpxVB1OXxb&#10;Bc91W0+7L7cbF5fXcDrLdx89KvX0OGyXICIN8R7+b++1gt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ayqXEAAAA2wAAAA8AAAAAAAAAAAAAAAAAmAIAAGRycy9k&#10;b3ducmV2LnhtbFBLBQYAAAAABAAEAPUAAACJAwAAAAA=&#10;" fillcolor="#558ed5" strokecolor="#4a7ebb">
                        <v:shadow on="t" color="black" opacity="24903f" origin=",.5" offset="0,.55556mm"/>
                        <v:textbox style="mso-next-textbox:#Flowchart: Process 23">
                          <w:txbxContent>
                            <w:p w:rsidR="00916C61" w:rsidRPr="00A520B4" w:rsidRDefault="005F50BF" w:rsidP="00916C61">
                              <w:pPr>
                                <w:rPr>
                                  <w:b/>
                                  <w:bCs/>
                                </w:rPr>
                              </w:pPr>
                              <w:r w:rsidRPr="005F50BF">
                                <w:rPr>
                                  <w:b/>
                                </w:rPr>
                                <w:t xml:space="preserve">Objectif spécifique  </w:t>
                              </w:r>
                              <w:r w:rsidR="00916C61">
                                <w:rPr>
                                  <w:b/>
                                </w:rPr>
                                <w:t>3 :</w:t>
                              </w:r>
                            </w:p>
                          </w:txbxContent>
                        </v:textbox>
                      </v:shape>
                      <v:shape id="Flowchart: Process 24" o:spid="_x0000_s1045" type="#_x0000_t109" style="position:absolute;left:2078051;top:3789147;width:2009333;height:163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6m8EA&#10;AADbAAAADwAAAGRycy9kb3ducmV2LnhtbESPQavCMBCE7w/8D2EFb89UUdFqFBGECl6sevC2NGtb&#10;bDaliVr/vREEj8PMfMMsVq2pxIMaV1pWMOhHIIgzq0vOFZyO2/8pCOeRNVaWScGLHKyWnb8Fxto+&#10;+UCP1OciQNjFqKDwvo6ldFlBBl3f1sTBu9rGoA+yyaVu8BngppLDKJpIgyWHhQJr2hSU3dK7UbAZ&#10;HJL7ON37ZDbG11kfd5dTdVGq123XcxCeWv8Lf9uJVjAcwe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9OpvBAAAA2wAAAA8AAAAAAAAAAAAAAAAAmAIAAGRycy9kb3du&#10;cmV2LnhtbFBLBQYAAAAABAAEAPUAAACGAwAAAAA=&#10;" fillcolor="#c6d9f1" strokecolor="#4a7ebb">
                        <v:shadow on="t" color="black" opacity="24903f" origin=",.5" offset="0,.55556mm"/>
                        <v:textbox style="mso-next-textbox:#Flowchart: Process 24">
                          <w:txbxContent>
                            <w:p w:rsidR="00916C61" w:rsidRPr="00A520B4" w:rsidRDefault="005F50BF" w:rsidP="00916C61">
                              <w:pPr>
                                <w:rPr>
                                  <w:b/>
                                  <w:bCs/>
                                </w:rPr>
                              </w:pPr>
                              <w:r>
                                <w:rPr>
                                  <w:b/>
                                </w:rPr>
                                <w:t>Produit</w:t>
                              </w:r>
                              <w:r w:rsidR="00916C61">
                                <w:rPr>
                                  <w:b/>
                                </w:rPr>
                                <w:t> 2.a :</w:t>
                              </w:r>
                            </w:p>
                          </w:txbxContent>
                        </v:textbox>
                      </v:shape>
                      <v:shape id="Flowchart: Process 25" o:spid="_x0000_s1046" type="#_x0000_t109" style="position:absolute;left:1617154;top:2378188;width:2667111;height:109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SsQA&#10;AADbAAAADwAAAGRycy9kb3ducmV2LnhtbESPS2vDMBCE74H+B7GFXEIjx+Bg3CihLS2E3vIg0Nti&#10;rR+NtTKSarv/vioEchxm5htms5tMJwZyvrWsYLVMQBCXVrdcKzifPp5yED4ga+wsk4Jf8rDbPsw2&#10;WGg78oGGY6hFhLAvUEETQl9I6cuGDPql7YmjV1lnMETpaqkdjhFuOpkmyVoabDkuNNjTW0Pl9fhj&#10;FGRVW626i31d5Nd3//UtP11wqNT8cXp5BhFoCvfwrb3XCtIM/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0rEAAAA2wAAAA8AAAAAAAAAAAAAAAAAmAIAAGRycy9k&#10;b3ducmV2LnhtbFBLBQYAAAAABAAEAPUAAACJAwAAAAA=&#10;" fillcolor="#558ed5" strokecolor="#4a7ebb">
                        <v:shadow on="t" color="black" opacity="24903f" origin=",.5" offset="0,.55556mm"/>
                        <v:textbox style="mso-next-textbox:#Flowchart: Process 25">
                          <w:txbxContent>
                            <w:p w:rsidR="00916C61" w:rsidRPr="00A520B4" w:rsidRDefault="005F50BF" w:rsidP="00916C61">
                              <w:pPr>
                                <w:rPr>
                                  <w:b/>
                                  <w:bCs/>
                                </w:rPr>
                              </w:pPr>
                              <w:r>
                                <w:rPr>
                                  <w:b/>
                                </w:rPr>
                                <w:t>Objectif spécifique </w:t>
                              </w:r>
                              <w:r w:rsidR="00916C61">
                                <w:rPr>
                                  <w:b/>
                                </w:rPr>
                                <w:t> 2 :</w:t>
                              </w:r>
                            </w:p>
                          </w:txbxContent>
                        </v:textbox>
                      </v:shape>
                      <v:shape id="Flowchart: Process 26" o:spid="_x0000_s1047" type="#_x0000_t109" style="position:absolute;left:-1269146;top:3789149;width:1539730;height:163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Bd8AA&#10;AADbAAAADwAAAGRycy9kb3ducmV2LnhtbESPwQrCMBBE74L/EFbwpqmCotUoIggVvFj14G1p1rbY&#10;bEoTtf69EQSPw8y8YZbr1lTiSY0rLSsYDSMQxJnVJecKzqfdYAbCeWSNlWVS8CYH61W3s8RY2xcf&#10;6Zn6XAQIuxgVFN7XsZQuK8igG9qaOHg32xj0QTa51A2+AtxUchxFU2mw5LBQYE3bgrJ7+jAKtqNj&#10;8pikB5/MJ/i+6NP+eq6uSvV77WYBwlPr/+FfO9EKxlP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MBd8AAAADbAAAADwAAAAAAAAAAAAAAAACYAgAAZHJzL2Rvd25y&#10;ZXYueG1sUEsFBgAAAAAEAAQA9QAAAIUDAAAAAA==&#10;" fillcolor="#c6d9f1" strokecolor="#4a7ebb">
                        <v:shadow on="t" color="black" opacity="24903f" origin=",.5" offset="0,.55556mm"/>
                        <v:textbox style="mso-next-textbox:#Flowchart: Process 26">
                          <w:txbxContent>
                            <w:p w:rsidR="00916C61" w:rsidRPr="00A520B4" w:rsidRDefault="005F50BF" w:rsidP="00916C61">
                              <w:pPr>
                                <w:rPr>
                                  <w:b/>
                                  <w:bCs/>
                                </w:rPr>
                              </w:pPr>
                              <w:r>
                                <w:rPr>
                                  <w:b/>
                                </w:rPr>
                                <w:t>Produit</w:t>
                              </w:r>
                              <w:r w:rsidR="00916C61">
                                <w:rPr>
                                  <w:b/>
                                </w:rPr>
                                <w:t> 1.a :</w:t>
                              </w:r>
                            </w:p>
                          </w:txbxContent>
                        </v:textbox>
                      </v:shape>
                      <v:shape id="Flowchart: Process 27" o:spid="_x0000_s1048" type="#_x0000_t109" style="position:absolute;left:4571005;top:3734970;width:2652961;height:5105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8GsEA&#10;AADbAAAADwAAAGRycy9kb3ducmV2LnhtbESPQWsCMRCF7wX/QxjBW80qpZXVKCIKvboVvQ6bcXd1&#10;MwlJ1F1/vSkUeny8ed+bt1h1phV38qGxrGAyzkAQl1Y3XCk4/OzeZyBCRNbYWiYFPQVYLQdvC8y1&#10;ffCe7kWsRIJwyFFBHaPLpQxlTQbD2Dri5J2tNxiT9JXUHh8Jblo5zbJPabDh1FCjo01N5bW4mfRG&#10;cYnlduJuxw+Hz80Je3/Y9kqNht16DiJSF/+P/9LfWsH0C363JAD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1/BrBAAAA2wAAAA8AAAAAAAAAAAAAAAAAmAIAAGRycy9kb3du&#10;cmV2LnhtbFBLBQYAAAAABAAEAPUAAACGAwAAAAA=&#10;" fillcolor="#c6d9f1" strokecolor="#4a7ebb">
                        <v:shadow on="t" color="black" opacity="24903f" origin=",.5" offset="0,.55556mm"/>
                        <v:textbox style="mso-next-textbox:#Flowchart: Process 27">
                          <w:txbxContent>
                            <w:p w:rsidR="00916C61" w:rsidRPr="00A520B4" w:rsidRDefault="005F50BF" w:rsidP="00916C61">
                              <w:pPr>
                                <w:rPr>
                                  <w:b/>
                                  <w:bCs/>
                                </w:rPr>
                              </w:pPr>
                              <w:r>
                                <w:rPr>
                                  <w:b/>
                                </w:rPr>
                                <w:t>Produit</w:t>
                              </w:r>
                              <w:r w:rsidR="00916C61">
                                <w:rPr>
                                  <w:b/>
                                </w:rPr>
                                <w:t xml:space="preserve"> 3.a : </w:t>
                              </w:r>
                            </w:p>
                          </w:txbxContent>
                        </v:textbox>
                      </v:shape>
                    </v:group>
                  </v:group>
                  <v:shape id="Curved Connector 160" o:spid="_x0000_s1049" type="#_x0000_t34" style="position:absolute;left:1849437;top:3678678;width:285878;height:563714;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48MEAAADbAAAADwAAAGRycy9kb3ducmV2LnhtbERPz2vCMBS+C/4P4Q28yJraw5CuUcZA&#10;nLu1FWG3Z/PWdjYvJcm0/vfLYeDx4/tdbCcziCs531tWsEpSEMSN1T23Co717nkNwgdkjYNlUnAn&#10;D9vNfFZgru2NS7pWoRUxhH2OCroQxlxK33Rk0Cd2JI7ct3UGQ4SuldrhLYabQWZp+iIN9hwbOhzp&#10;vaPmUv0aBcuJ6vvn6czlQfbuLC/11z77UWrxNL29ggg0hYf43/2h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DLjwwQAAANsAAAAPAAAAAAAAAAAAAAAA&#10;AKECAABkcnMvZG93bnJldi54bWxQSwUGAAAAAAQABAD5AAAAjwMAAAAA&#10;" strokecolor="windowText" strokeweight="2pt">
                    <v:stroke endarrow="open"/>
                    <v:shadow on="t" color="black" opacity="24903f" origin=",.5" offset="0,.55556mm"/>
                  </v:shape>
                  <v:shape id="Curved Connector 161" o:spid="_x0000_s1050" type="#_x0000_t34" style="position:absolute;left:2680147;top:3411682;width:285877;height:1097703;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PsMAAADbAAAADwAAAGRycy9kb3ducmV2LnhtbESP0YrCMBRE34X9h3AXfJE1UUR2q1FW&#10;QfBN1P2AS3Ntq81Nt0lt9euNIPg4zMwZZr7sbCmuVPvCsYbRUIEgTp0pONPwd9x8fYPwAdlg6Zg0&#10;3MjDcvHRm2NiXMt7uh5CJiKEfYIa8hCqREqf5mTRD11FHL2Tqy2GKOtMmhrbCLelHCs1lRYLjgs5&#10;VrTOKb0cGqthtcuac3tfb++qUpNzN6Dy9D/Quv/Z/c5ABOrCO/xqb42G8Q8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vmT7DAAAA2wAAAA8AAAAAAAAAAAAA&#10;AAAAoQIAAGRycy9kb3ducmV2LnhtbFBLBQYAAAAABAAEAPkAAACRAwAAAAA=&#10;" strokecolor="windowText" strokeweight="2pt">
                    <v:stroke endarrow="open"/>
                    <v:shadow on="t" color="black" opacity="24903f" origin=",.5" offset="0,.55556mm"/>
                  </v:shape>
                  <v:shape id="Curved Connector 162" o:spid="_x0000_s1051" type="#_x0000_t34" style="position:absolute;left:5070029;top:3880983;width:312971;height:132008;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mfsEAAADbAAAADwAAAGRycy9kb3ducmV2LnhtbERPS2rDMBDdF3oHMYVuQiMlLaE4lk1j&#10;CGRXmuQAgzXxJ9bIteTYzemrRaHLx/un+Ww7caPBN441rJYKBHHpTMOVhvNp//IOwgdkg51j0vBD&#10;HvLs8SHFxLiJv+h2DJWIIewT1FCH0CdS+rImi37peuLIXdxgMUQ4VNIMOMVw28m1UhtpseHYUGNP&#10;RU3l9ThaDbvPamyne3G4q169tfOCusv3Quvnp/ljCyLQHP7Ff+6D0fAa18cv8Q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KZ+wQAAANsAAAAPAAAAAAAAAAAAAAAA&#10;AKECAABkcnMvZG93bnJldi54bWxQSwUGAAAAAAQABAD5AAAAjwMAAAAA&#10;" strokecolor="windowText" strokeweight="2pt">
                    <v:stroke endarrow="open"/>
                    <v:shadow on="t" color="black" opacity="24903f" origin=",.5" offset="0,.55556mm"/>
                  </v:shape>
                  <v:shape id="Curved Connector 163" o:spid="_x0000_s1052" type="#_x0000_t34" style="position:absolute;left:6780715;top:3241506;width:89;height:1654996;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w68QAAADbAAAADwAAAGRycy9kb3ducmV2LnhtbESPQWvCQBSE74L/YXlCb7qxFdHoKiIU&#10;Uw+CWuj1kX1m02bfhuxqUn99tyB4HGbmG2a57mwlbtT40rGC8SgBQZw7XXKh4PP8PpyB8AFZY+WY&#10;FPySh/Wq31tiql3LR7qdQiEihH2KCkwIdSqlzw1Z9CNXE0fv4hqLIcqmkLrBNsJtJV+TZCotlhwX&#10;DNa0NZT/nK5Wgczvyfxrl+0Pk4+5ybr9uc3ct1Ivg26zABGoC8/wo51pBW9j+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jDrxAAAANsAAAAPAAAAAAAAAAAA&#10;AAAAAKECAABkcnMvZG93bnJldi54bWxQSwUGAAAAAAQABAD5AAAAkgMAAAAA&#10;" adj="-37837241" strokecolor="windowText" strokeweight="2pt">
                    <v:stroke endarrow="open"/>
                    <v:shadow on="t" color="black" opacity="24903f" origin=",.5" offset="0,.55556mm"/>
                  </v:shape>
                  <v:shape id="Curved Connector 164" o:spid="_x0000_s1053" type="#_x0000_t34" style="position:absolute;left:7981426;top:3916360;width:258795;height:7076;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0Zx8MAAADbAAAADwAAAGRycy9kb3ducmV2LnhtbESPQWvCQBSE7wX/w/IEL0U3plAkuooI&#10;ovamKYK3Z/aZRLNvw+6q8d93C4Ueh5n5hpktOtOIBzlfW1YwHiUgiAuray4VfOfr4QSED8gaG8uk&#10;4EUeFvPe2wwzbZ+8p8chlCJC2GeooAqhzaT0RUUG/ci2xNG7WGcwROlKqR0+I9w0Mk2ST2mw5rhQ&#10;YUuriorb4W4UvHeUv76OZ97vZO3O8pafNulVqUG/W05BBOrCf/ivvdUKPlL4/R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9GcfDAAAA2wAAAA8AAAAAAAAAAAAA&#10;AAAAoQIAAGRycy9kb3ducmV2LnhtbFBLBQYAAAAABAAEAPkAAACRAwAAAAA=&#10;" strokecolor="windowText" strokeweight="2pt">
                    <v:stroke endarrow="open"/>
                    <v:shadow on="t" color="black" opacity="24903f" origin=",.5" offset="0,.55556mm"/>
                  </v:shape>
                  <v:shape id="Curved Connector 165" o:spid="_x0000_s1054" type="#_x0000_t34" style="position:absolute;left:9416753;top:3241506;width:31163;height:225579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iNsIAAADbAAAADwAAAGRycy9kb3ducmV2LnhtbESP0YrCMBRE3wX/IVzBN01dQUrXKMXd&#10;hRV9adcPuDTXNtjclCar9e+NIPg4zMwZZr0dbCuu1HvjWMFinoAgrpw2XCs4/f3MUhA+IGtsHZOC&#10;O3nYbsajNWba3bigaxlqESHsM1TQhNBlUvqqIYt+7jri6J1dbzFE2ddS93iLcNvKjyRZSYuG40KD&#10;He0aqi7lv1XQuq9jmi4u+fB9ygtz8GXYF0ap6WTIP0EEGsI7/Gr/agXLJTy/x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uiNsIAAADbAAAADwAAAAAAAAAAAAAA&#10;AAChAgAAZHJzL2Rvd25yZXYueG1sUEsFBgAAAAAEAAQA+QAAAJADAAAAAA==&#10;" adj="109166" strokecolor="windowText" strokeweight="2pt">
                    <v:stroke endarrow="open"/>
                    <v:shadow on="t" color="black" opacity="24903f" origin=",.5" offset="0,.55556mm"/>
                  </v:shape>
                </v:group>
                <v:shape id="Curved Connector 166" o:spid="_x0000_s1055" type="#_x0000_t34" style="position:absolute;left:3580176;top:1132655;width:281010;height:2892893;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kKMMAAADbAAAADwAAAGRycy9kb3ducmV2LnhtbESPQWsCMRSE70L/Q3gFL6JZtRRZjVIE&#10;UXvTLYK35+a5u3XzsiRR139vCgWPw8x8w8wWranFjZyvLCsYDhIQxLnVFRcKfrJVfwLCB2SNtWVS&#10;8CAPi/lbZ4aptnfe0W0fChEh7FNUUIbQpFL6vCSDfmAb4uidrTMYonSF1A7vEW5qOUqST2mw4rhQ&#10;YkPLkvLL/moU9FrKHt+HE++2snInecmO69GvUt339msKIlAbXuH/9kYrGH/A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YJCjDAAAA2wAAAA8AAAAAAAAAAAAA&#10;AAAAoQIAAGRycy9kb3ducmV2LnhtbFBLBQYAAAAABAAEAPkAAACRAwAAAAA=&#10;" strokecolor="windowText" strokeweight="2pt">
                  <v:stroke endarrow="open"/>
                  <v:shadow on="t" color="black" opacity="24903f" origin=",.5" offset="0,.55556mm"/>
                </v:shape>
                <v:shape id="Curved Connector 167" o:spid="_x0000_s1056" type="#_x0000_t34" style="position:absolute;left:5036860;top:2562247;width:253916;height:6616;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SBs8MAAADbAAAADwAAAGRycy9kb3ducmV2LnhtbESPQWsCMRSE70L/Q3gFL6JZlRZZjVIE&#10;UXvTLYK35+a5u3XzsiRR139vCgWPw8x8w8wWranFjZyvLCsYDhIQxLnVFRcKfrJVfwLCB2SNtWVS&#10;8CAPi/lbZ4aptnfe0W0fChEh7FNUUIbQpFL6vCSDfmAb4uidrTMYonSF1A7vEW5qOUqST2mw4rhQ&#10;YkPLkvLL/moU9FrKHt+HE++2snInecmO69GvUt339msKIlAbXuH/9kYrGH/A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UgbPDAAAA2wAAAA8AAAAAAAAAAAAA&#10;AAAAoQIAAGRycy9kb3ducmV2LnhtbFBLBQYAAAAABAAEAPkAAACRAwAAAAA=&#10;" strokecolor="windowText" strokeweight="2pt">
                  <v:stroke endarrow="open"/>
                  <v:shadow on="t" color="black" opacity="24903f" origin=",.5" offset="0,.55556mm"/>
                </v:shape>
                <v:shape id="Curved Connector 168" o:spid="_x0000_s1057" type="#_x0000_t34" style="position:absolute;left:6513788;top:1091936;width:253914;height:2947234;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bkcMAAADbAAAADwAAAGRycy9kb3ducmV2LnhtbESP3YrCMBSE74V9h3AEb2RN/KEsXaOo&#10;IHgnq/sAh+bYVpuTbhNt9enNguDlMDPfMPNlZytxo8aXjjWMRwoEceZMybmG3+P28wuED8gGK8ek&#10;4U4elouP3hxT41r+odsh5CJC2KeooQihTqX0WUEW/cjVxNE7ucZiiLLJpWmwjXBbyYlSibRYclwo&#10;sKZNQdnlcLUa1vv8em4fm91D1Wp27oZUnf6GWg/63eobRKAuvMOv9s5omC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m5HDAAAA2wAAAA8AAAAAAAAAAAAA&#10;AAAAoQIAAGRycy9kb3ducmV2LnhtbFBLBQYAAAAABAAEAPkAAACRAwAAAAA=&#10;" strokecolor="windowText" strokeweight="2pt">
                  <v:stroke endarrow="open"/>
                  <v:shadow on="t" color="black" opacity="24903f" origin=",.5" offset="0,.55556mm"/>
                </v:shape>
                <v:shape id="Curved Connector 169" o:spid="_x0000_s1058" type="#_x0000_t35" style="position:absolute;left:1558773;top:1364650;width:396302;height:719300;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0e8MAAADbAAAADwAAAGRycy9kb3ducmV2LnhtbESPQWsCMRSE74L/ITzBW82qxcpqFBGU&#10;HkqxKuLxsXlmFzcv6yZ1139vCgWPw8x8w8yXrS3FnWpfOFYwHCQgiDOnCzYKjofN2xSED8gaS8ek&#10;4EEelotuZ46pdg3/0H0fjIgQ9ikqyEOoUil9lpNFP3AVcfQurrYYoqyN1DU2EW5LOUqSibRYcFzI&#10;saJ1Ttl1/2sV3A7nHWo5ff9uTtvEjL5WjT8bpfq9djUDEagNr/B/+1MrGH/A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pdHvDAAAA2wAAAA8AAAAAAAAAAAAA&#10;AAAAoQIAAGRycy9kb3ducmV2LnhtbFBLBQYAAAAABAAEAPkAAACRAwAAAAA=&#10;" adj="-12712,16125" strokecolor="windowText" strokeweight="2pt">
                  <v:stroke endarrow="open"/>
                  <v:shadow on="t" color="black" opacity="24903f" origin=",.5" offset="0,.55556mm"/>
                </v:shape>
                <v:shape id="Curved Connector 170" o:spid="_x0000_s1059" type="#_x0000_t34" style="position:absolute;left:4394627;top:956801;width:464921;height:1080081;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YP48MAAADbAAAADwAAAGRycy9kb3ducmV2LnhtbESP3YrCMBSE7wXfIRzBG9HEH5a1a5RV&#10;ELwT3X2AQ3Ns6zYn3Sba6tMbQfBymJlvmMWqtaW4Uu0LxxrGIwWCOHWm4EzD7892+AnCB2SDpWPS&#10;cCMPq2W3s8DEuIYPdD2GTEQI+wQ15CFUiZQ+zcmiH7mKOHonV1sMUdaZNDU2EW5LOVHqQ1osOC7k&#10;WNEmp/TveLEa1vvscm7um91dVWp2bgdUnv4HWvd77fcXiEBteIdf7Z3RMJ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2D+PDAAAA2wAAAA8AAAAAAAAAAAAA&#10;AAAAoQIAAGRycy9kb3ducmV2LnhtbFBLBQYAAAAABAAEAPkAAACRAwAAAAA=&#10;" strokecolor="windowText" strokeweight="2pt">
                  <v:stroke endarrow="open"/>
                  <v:shadow on="t" color="black" opacity="24903f" origin=",.5" offset="0,.55556mm"/>
                </v:shape>
                <v:shape id="Curved Connector 171" o:spid="_x0000_s1060" type="#_x0000_t34" style="position:absolute;left:5451289;top:970845;width:474295;height:1042619;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RVr8AAADbAAAADwAAAGRycy9kb3ducmV2LnhtbERPTYvCMBC9L/gfwgh7WTRVZJFqFBFE&#10;15tWBG9jM7bVZlKSqPXfm4Owx8f7ns5bU4sHOV9ZVjDoJyCIc6srLhQcslVvDMIHZI21ZVLwIg/z&#10;Wedriqm2T97RYx8KEUPYp6igDKFJpfR5SQZ93zbEkbtYZzBE6AqpHT5juKnlMEl+pcGKY0OJDS1L&#10;ym/7u1Hw01L22h7PvPuTlTvLW3ZaD69KfXfbxQREoDb8iz/ujVYwiuvjl/gD5O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aVRVr8AAADbAAAADwAAAAAAAAAAAAAAAACh&#10;AgAAZHJzL2Rvd25yZXYueG1sUEsFBgAAAAAEAAQA+QAAAI0DAAAAAA==&#10;" strokecolor="windowText" strokeweight="2pt">
                  <v:stroke endarrow="open"/>
                  <v:shadow on="t" color="black" opacity="24903f" origin=",.5" offset="0,.55556mm"/>
                </v:shape>
                <v:shape id="Curved Connector 172" o:spid="_x0000_s1061" type="#_x0000_t35" style="position:absolute;left:8386734;top:1264381;width:388745;height:819568;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QlcIAAADbAAAADwAAAGRycy9kb3ducmV2LnhtbESP3YrCMBSE7wXfIZyFvdNUEZGuUXaF&#10;gsiC+PMAx+b0B5uT0sSm+/YbQfBymJlvmPV2MI3oqXO1ZQWzaQKCOLe65lLB9ZJNViCcR9bYWCYF&#10;f+RguxmP1phqG/hE/dmXIkLYpaig8r5NpXR5RQbd1LbE0StsZ9BH2ZVSdxgi3DRyniRLabDmuFBh&#10;S7uK8vv5YRQMxeG3WB1/MMn6zJW3ewi3eVDq82P4/gLhafDv8Ku91woWM3h+i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8QlcIAAADbAAAADwAAAAAAAAAAAAAA&#10;AAChAgAAZHJzL2Rvd25yZXYueG1sUEsFBgAAAAAEAAQA+QAAAJADAAAAAA==&#10;" adj="-12959,15473" strokecolor="windowText" strokeweight="2pt">
                  <v:stroke endarrow="open"/>
                  <v:shadow on="t" color="black" opacity="24903f" origin=",.5" offset="0,.55556mm"/>
                </v:shape>
              </v:group>
              <v:shape id="Flowchart: Process 42" o:spid="_x0000_s1062" type="#_x0000_t109" style="position:absolute;left:6924579;top:5651199;width:2691964;height:510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6IsEA&#10;AADbAAAADwAAAGRycy9kb3ducmV2LnhtbESPQYvCMBCF78L+hzDC3jRVRKRrFBEXvFpFr0Mz21ab&#10;SUiitvvrjbCwx8eb9715y3VnWvEgHxrLCibjDARxaXXDlYLT8Xu0ABEissbWMinoKcB69TFYYq7t&#10;kw/0KGIlEoRDjgrqGF0uZShrMhjG1hEn78d6gzFJX0nt8ZngppXTLJtLgw2nhhodbWsqb8XdpDeK&#10;ayx3E3c/zxz+bi/Y+9OuV+pz2G2+QETq4v/xX3qvFcym8N6SA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uiLBAAAA2wAAAA8AAAAAAAAAAAAAAAAAmAIAAGRycy9kb3du&#10;cmV2LnhtbFBLBQYAAAAABAAEAPUAAACGAwAAAAA=&#10;" fillcolor="#c6d9f1" strokecolor="#4a7ebb">
                <v:shadow on="t" color="black" opacity="24903f" origin=",.5" offset="0,.55556mm"/>
                <v:textbox style="mso-next-textbox:#Flowchart: Process 42">
                  <w:txbxContent>
                    <w:p w:rsidR="00916C61" w:rsidRPr="00A520B4" w:rsidRDefault="005F50BF" w:rsidP="00916C61">
                      <w:pPr>
                        <w:rPr>
                          <w:b/>
                          <w:bCs/>
                        </w:rPr>
                      </w:pPr>
                      <w:r>
                        <w:rPr>
                          <w:b/>
                        </w:rPr>
                        <w:t>Produit</w:t>
                      </w:r>
                      <w:r w:rsidR="00916C61">
                        <w:rPr>
                          <w:b/>
                        </w:rPr>
                        <w:t> 3.c :</w:t>
                      </w:r>
                    </w:p>
                  </w:txbxContent>
                </v:textbox>
              </v:shape>
              <v:shape id="Flowchart: Process 43" o:spid="_x0000_s1063" type="#_x0000_t109" style="position:absolute;left:6924579;top:5005709;width:2675667;height:510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HT8MA&#10;AADbAAAADwAAAGRycy9kb3ducmV2LnhtbESPQYvCMBSE78L+h/AWvGlaXcXtNooIQhe8WPXg7dG8&#10;bcs2L6WJWv+9EQSPw8x8w6Sr3jTiSp2rLSuIxxEI4sLqmksFx8N2tADhPLLGxjIpuJOD1fJjkGKi&#10;7Y33dM19KQKEXYIKKu/bREpXVGTQjW1LHLw/2xn0QXal1B3eAtw0chJFc2mw5rBQYUubior//GIU&#10;bOJ9dpnlO599z/B+0off87E5KzX87Nc/IDz1/h1+tTOt4GsK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tHT8MAAADbAAAADwAAAAAAAAAAAAAAAACYAgAAZHJzL2Rv&#10;d25yZXYueG1sUEsFBgAAAAAEAAQA9QAAAIgDAAAAAA==&#10;" fillcolor="#c6d9f1" strokecolor="#4a7ebb">
                <v:shadow on="t" color="black" opacity="24903f" origin=",.5" offset="0,.55556mm"/>
                <v:textbox style="mso-next-textbox:#Flowchart: Process 43">
                  <w:txbxContent>
                    <w:p w:rsidR="00916C61" w:rsidRPr="00A520B4" w:rsidRDefault="005F50BF" w:rsidP="00916C61">
                      <w:pPr>
                        <w:rPr>
                          <w:b/>
                          <w:bCs/>
                        </w:rPr>
                      </w:pPr>
                      <w:r>
                        <w:rPr>
                          <w:b/>
                        </w:rPr>
                        <w:t>Produit</w:t>
                      </w:r>
                      <w:r w:rsidR="00916C61">
                        <w:rPr>
                          <w:b/>
                        </w:rPr>
                        <w:t> 3.b :</w:t>
                      </w:r>
                    </w:p>
                  </w:txbxContent>
                </v:textbox>
              </v:shape>
            </v:group>
            <v:shape id="Flowchart: Alternate Process 44" o:spid="_x0000_s1064" type="#_x0000_t176" style="position:absolute;left:1;top:-38100;width:9315437;height:420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zxMMA&#10;AADbAAAADwAAAGRycy9kb3ducmV2LnhtbESPwWrDMBBE74X8g9hALyWRU0wbnMghhJj2WMf9gMXa&#10;2MbWykhqYvfrq0Khx2Fm3jD7w2QGcSPnO8sKNusEBHFtdceNgs+qWG1B+ICscbBMCmbycMgXD3vM&#10;tL1zSbdLaESEsM9QQRvCmEnp65YM+rUdiaN3tc5giNI1Uju8R7gZ5HOSvEiDHceFFkc6tVT3ly+j&#10;4DTJ4uP8Oj99e3L9uS6r5G2olHpcTscdiEBT+A//td+1gjS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zxMMAAADbAAAADwAAAAAAAAAAAAAAAACYAgAAZHJzL2Rv&#10;d25yZXYueG1sUEsFBgAAAAAEAAQA9QAAAIgDAAAAAA==&#10;" fillcolor="#bcbcbc">
              <v:fill color2="#ededed" rotate="t" angle="180" colors="0 #bcbcbc;22938f #d0d0d0;1 #ededed" focus="100%" type="gradient"/>
              <v:shadow on="t" color="black" opacity="24903f" origin=",.5" offset="0,.55556mm"/>
              <v:textbox style="mso-next-textbox:#Flowchart: Alternate Process 44">
                <w:txbxContent>
                  <w:p w:rsidR="00916C61" w:rsidRPr="004A5762" w:rsidRDefault="00FE7242" w:rsidP="00916C61">
                    <w:pPr>
                      <w:jc w:val="center"/>
                      <w:rPr>
                        <w:b/>
                        <w:bCs/>
                        <w:sz w:val="40"/>
                        <w:szCs w:val="40"/>
                      </w:rPr>
                    </w:pPr>
                    <w:r>
                      <w:rPr>
                        <w:b/>
                        <w:sz w:val="40"/>
                      </w:rPr>
                      <w:t xml:space="preserve">EXEMPLE DE </w:t>
                    </w:r>
                    <w:r w:rsidR="00916C61">
                      <w:rPr>
                        <w:b/>
                        <w:sz w:val="40"/>
                      </w:rPr>
                      <w:t xml:space="preserve">MODÈLE D'ARBRE </w:t>
                    </w:r>
                    <w:r w:rsidR="00651B90">
                      <w:rPr>
                        <w:b/>
                        <w:sz w:val="40"/>
                      </w:rPr>
                      <w:t xml:space="preserve">A </w:t>
                    </w:r>
                    <w:r w:rsidR="00916C61">
                      <w:rPr>
                        <w:b/>
                        <w:sz w:val="40"/>
                      </w:rPr>
                      <w:t>OBJECTIFS DE LWR</w:t>
                    </w:r>
                  </w:p>
                </w:txbxContent>
              </v:textbox>
            </v:shape>
          </v:group>
        </w:pict>
      </w:r>
    </w:p>
    <w:sectPr w:rsidR="00916C61" w:rsidSect="00916C61">
      <w:headerReference w:type="default" r:id="rId11"/>
      <w:footerReference w:type="default" r:id="rId12"/>
      <w:pgSz w:w="15840" w:h="12240" w:orient="landscape"/>
      <w:pgMar w:top="540" w:right="540" w:bottom="540" w:left="540" w:header="547"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431" w:rsidRDefault="00A56431" w:rsidP="00916C61">
      <w:pPr>
        <w:spacing w:after="0" w:line="240" w:lineRule="auto"/>
      </w:pPr>
      <w:r>
        <w:separator/>
      </w:r>
    </w:p>
  </w:endnote>
  <w:endnote w:type="continuationSeparator" w:id="0">
    <w:p w:rsidR="00A56431" w:rsidRDefault="00A56431" w:rsidP="00916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1" w:rsidRDefault="00916C61">
    <w:pPr>
      <w:pStyle w:val="Pieddepage"/>
      <w:jc w:val="right"/>
    </w:pPr>
    <w:r>
      <w:t xml:space="preserve">Page </w:t>
    </w:r>
    <w:r>
      <w:rPr>
        <w:b/>
        <w:sz w:val="24"/>
      </w:rPr>
      <w:fldChar w:fldCharType="begin"/>
    </w:r>
    <w:r>
      <w:rPr>
        <w:b/>
      </w:rPr>
      <w:instrText xml:space="preserve"> PAGE </w:instrText>
    </w:r>
    <w:r>
      <w:rPr>
        <w:b/>
        <w:sz w:val="24"/>
      </w:rPr>
      <w:fldChar w:fldCharType="separate"/>
    </w:r>
    <w:r w:rsidR="00C63A00">
      <w:rPr>
        <w:b/>
        <w:noProof/>
      </w:rPr>
      <w:t>1</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C63A00">
      <w:rPr>
        <w:b/>
        <w:noProof/>
      </w:rPr>
      <w:t>7</w:t>
    </w:r>
    <w:r>
      <w:rPr>
        <w:b/>
        <w:sz w:val="24"/>
      </w:rPr>
      <w:fldChar w:fldCharType="end"/>
    </w:r>
  </w:p>
  <w:p w:rsidR="00916C61" w:rsidRDefault="00916C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431" w:rsidRDefault="00A56431" w:rsidP="00916C61">
      <w:pPr>
        <w:spacing w:after="0" w:line="240" w:lineRule="auto"/>
      </w:pPr>
      <w:r>
        <w:separator/>
      </w:r>
    </w:p>
  </w:footnote>
  <w:footnote w:type="continuationSeparator" w:id="0">
    <w:p w:rsidR="00A56431" w:rsidRDefault="00A56431" w:rsidP="00916C61">
      <w:pPr>
        <w:spacing w:after="0" w:line="240" w:lineRule="auto"/>
      </w:pPr>
      <w:r>
        <w:continuationSeparator/>
      </w:r>
    </w:p>
  </w:footnote>
  <w:footnote w:id="1">
    <w:p w:rsidR="00916C61" w:rsidRPr="000A5556" w:rsidRDefault="00916C61" w:rsidP="00916C61">
      <w:pPr>
        <w:pStyle w:val="Notedebasdepage"/>
        <w:rPr>
          <w:sz w:val="16"/>
          <w:szCs w:val="16"/>
        </w:rPr>
      </w:pPr>
      <w:r>
        <w:rPr>
          <w:rStyle w:val="Appelnotedebasdep"/>
        </w:rPr>
        <w:footnoteRef/>
      </w:r>
      <w:r w:rsidRPr="00FC1A45">
        <w:rPr>
          <w:lang w:val="en-US"/>
        </w:rPr>
        <w:t xml:space="preserve"> </w:t>
      </w:r>
      <w:proofErr w:type="spellStart"/>
      <w:r w:rsidRPr="00FC1A45">
        <w:rPr>
          <w:sz w:val="16"/>
          <w:lang w:val="en-US"/>
        </w:rPr>
        <w:t>Emprunt</w:t>
      </w:r>
      <w:proofErr w:type="spellEnd"/>
      <w:r w:rsidRPr="00FC1A45">
        <w:rPr>
          <w:sz w:val="16"/>
          <w:lang w:val="en-US"/>
        </w:rPr>
        <w:t xml:space="preserve"> direct </w:t>
      </w:r>
      <w:proofErr w:type="gramStart"/>
      <w:r w:rsidRPr="00FC1A45">
        <w:rPr>
          <w:sz w:val="16"/>
          <w:lang w:val="en-US"/>
        </w:rPr>
        <w:t>de :</w:t>
      </w:r>
      <w:proofErr w:type="gramEnd"/>
      <w:r w:rsidRPr="00FC1A45">
        <w:rPr>
          <w:sz w:val="16"/>
          <w:lang w:val="en-US"/>
        </w:rPr>
        <w:t xml:space="preserve"> IFRC (International Federation of the Red Cross and Red Crescent Societies). </w:t>
      </w:r>
      <w:r>
        <w:rPr>
          <w:sz w:val="16"/>
        </w:rPr>
        <w:t xml:space="preserve">2010. </w:t>
      </w:r>
      <w:r>
        <w:rPr>
          <w:i/>
          <w:sz w:val="16"/>
        </w:rPr>
        <w:t xml:space="preserve">Project/ Program Planning Guidance </w:t>
      </w:r>
      <w:proofErr w:type="spellStart"/>
      <w:r>
        <w:rPr>
          <w:i/>
          <w:sz w:val="16"/>
        </w:rPr>
        <w:t>Manual</w:t>
      </w:r>
      <w:proofErr w:type="spellEnd"/>
      <w:r>
        <w:rPr>
          <w:sz w:val="16"/>
        </w:rPr>
        <w:t>. Geneva. P. 23</w:t>
      </w:r>
    </w:p>
    <w:p w:rsidR="00916C61" w:rsidRPr="000A5556" w:rsidRDefault="00916C61">
      <w:pPr>
        <w:pStyle w:val="Notedebasdepage"/>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1" w:rsidRDefault="00916C61">
    <w:pPr>
      <w:pStyle w:val="En-tte"/>
    </w:pPr>
    <w:r>
      <w:pict>
        <v:shapetype id="_x0000_t202" coordsize="21600,21600" o:spt="202" path="m,l,21600r21600,l21600,xe">
          <v:stroke joinstyle="miter"/>
          <v:path gradientshapeok="t" o:connecttype="rect"/>
        </v:shapetype>
        <v:shape id="Text Box 6" o:spid="_x0000_s2050" type="#_x0000_t202" style="position:absolute;margin-left:486.05pt;margin-top:.55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916C61" w:rsidRPr="00034D21" w:rsidRDefault="00916C61" w:rsidP="00916C61">
                <w:pPr>
                  <w:jc w:val="right"/>
                  <w:rPr>
                    <w:rFonts w:ascii="Franklin Gothic Medium Cond" w:hAnsi="Franklin Gothic Medium Cond"/>
                    <w:color w:val="404040"/>
                    <w:sz w:val="40"/>
                    <w:szCs w:val="40"/>
                  </w:rPr>
                </w:pPr>
                <w:r>
                  <w:rPr>
                    <w:rFonts w:ascii="Franklin Gothic Medium Cond" w:hAnsi="Franklin Gothic Medium Cond"/>
                    <w:color w:val="404040"/>
                    <w:sz w:val="40"/>
                  </w:rPr>
                  <w:t>OUTIL</w:t>
                </w:r>
              </w:p>
            </w:txbxContent>
          </v:textbox>
        </v:shape>
      </w:pict>
    </w:r>
    <w:r>
      <w:pict>
        <v:shape id="Text Box 5" o:spid="_x0000_s2049" type="#_x0000_t202" style="position:absolute;margin-left:352.1pt;margin-top:28.55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916C61" w:rsidRPr="00034D21" w:rsidRDefault="00916C61" w:rsidP="00916C61">
                <w:pPr>
                  <w:autoSpaceDE w:val="0"/>
                  <w:autoSpaceDN w:val="0"/>
                  <w:adjustRightInd w:val="0"/>
                  <w:spacing w:after="0" w:line="288" w:lineRule="auto"/>
                  <w:jc w:val="right"/>
                  <w:textAlignment w:val="center"/>
                  <w:rPr>
                    <w:rFonts w:ascii="Franklin Gothic Demi Cond" w:hAnsi="Franklin Gothic Demi Cond" w:cs="FranklinGothic-DemiCond"/>
                    <w:color w:val="404040"/>
                    <w:sz w:val="28"/>
                    <w:szCs w:val="28"/>
                    <w:u w:val="single"/>
                  </w:rPr>
                </w:pPr>
                <w:r>
                  <w:rPr>
                    <w:rFonts w:ascii="Franklin Gothic Demi Cond" w:hAnsi="Franklin Gothic Demi Cond"/>
                    <w:color w:val="404040"/>
                    <w:sz w:val="28"/>
                    <w:u w:val="single"/>
                  </w:rPr>
                  <w:t>Modèle</w:t>
                </w:r>
                <w:r w:rsidR="00FE7242">
                  <w:rPr>
                    <w:rFonts w:ascii="Franklin Gothic Demi Cond" w:hAnsi="Franklin Gothic Demi Cond"/>
                    <w:color w:val="404040"/>
                    <w:sz w:val="28"/>
                    <w:u w:val="single"/>
                  </w:rPr>
                  <w:t>s</w:t>
                </w:r>
                <w:r>
                  <w:rPr>
                    <w:rFonts w:ascii="Franklin Gothic Demi Cond" w:hAnsi="Franklin Gothic Demi Cond"/>
                    <w:color w:val="404040"/>
                    <w:sz w:val="28"/>
                    <w:u w:val="single"/>
                  </w:rPr>
                  <w:t xml:space="preserve"> de</w:t>
                </w:r>
                <w:r w:rsidR="00FE7242">
                  <w:rPr>
                    <w:rFonts w:ascii="Franklin Gothic Demi Cond" w:hAnsi="Franklin Gothic Demi Cond"/>
                    <w:color w:val="404040"/>
                    <w:sz w:val="28"/>
                    <w:u w:val="single"/>
                  </w:rPr>
                  <w:t xml:space="preserve">s </w:t>
                </w:r>
                <w:r>
                  <w:rPr>
                    <w:rFonts w:ascii="Franklin Gothic Demi Cond" w:hAnsi="Franklin Gothic Demi Cond"/>
                    <w:color w:val="404040"/>
                    <w:sz w:val="28"/>
                    <w:u w:val="single"/>
                  </w:rPr>
                  <w:t>arbre</w:t>
                </w:r>
                <w:r w:rsidR="00FE7242">
                  <w:rPr>
                    <w:rFonts w:ascii="Franklin Gothic Demi Cond" w:hAnsi="Franklin Gothic Demi Cond"/>
                    <w:color w:val="404040"/>
                    <w:sz w:val="28"/>
                    <w:u w:val="single"/>
                  </w:rPr>
                  <w:t>s</w:t>
                </w:r>
                <w:r>
                  <w:rPr>
                    <w:rFonts w:ascii="Franklin Gothic Demi Cond" w:hAnsi="Franklin Gothic Demi Cond"/>
                    <w:color w:val="404040"/>
                    <w:sz w:val="28"/>
                    <w:u w:val="single"/>
                  </w:rPr>
                  <w:t xml:space="preserve"> </w:t>
                </w:r>
                <w:r w:rsidR="00C66B49">
                  <w:rPr>
                    <w:rFonts w:ascii="Franklin Gothic Demi Cond" w:hAnsi="Franklin Gothic Demi Cond"/>
                    <w:color w:val="404040"/>
                    <w:sz w:val="28"/>
                    <w:u w:val="single"/>
                  </w:rPr>
                  <w:t xml:space="preserve">à </w:t>
                </w:r>
                <w:r>
                  <w:rPr>
                    <w:rFonts w:ascii="Franklin Gothic Demi Cond" w:hAnsi="Franklin Gothic Demi Cond"/>
                    <w:color w:val="404040"/>
                    <w:sz w:val="28"/>
                    <w:u w:val="single"/>
                  </w:rPr>
                  <w:t xml:space="preserve">problèmes et </w:t>
                </w:r>
                <w:r w:rsidR="00C66B49">
                  <w:rPr>
                    <w:rFonts w:ascii="Franklin Gothic Demi Cond" w:hAnsi="Franklin Gothic Demi Cond"/>
                    <w:color w:val="404040"/>
                    <w:sz w:val="28"/>
                    <w:u w:val="single"/>
                  </w:rPr>
                  <w:t xml:space="preserve">à </w:t>
                </w:r>
                <w:r>
                  <w:rPr>
                    <w:rFonts w:ascii="Franklin Gothic Demi Cond" w:hAnsi="Franklin Gothic Demi Cond"/>
                    <w:color w:val="404040"/>
                    <w:sz w:val="28"/>
                    <w:u w:val="single"/>
                  </w:rPr>
                  <w:t xml:space="preserve">objectifs </w:t>
                </w:r>
              </w:p>
              <w:p w:rsidR="00916C61" w:rsidRPr="00034D21" w:rsidRDefault="00916C61" w:rsidP="00916C61">
                <w:pPr>
                  <w:spacing w:after="0" w:line="240" w:lineRule="auto"/>
                  <w:jc w:val="right"/>
                  <w:rPr>
                    <w:rFonts w:ascii="Franklin Gothic Demi Cond" w:hAnsi="Franklin Gothic Demi Cond"/>
                    <w:b/>
                    <w:color w:val="FFFFFF"/>
                    <w:sz w:val="28"/>
                    <w:szCs w:val="28"/>
                  </w:rPr>
                </w:pPr>
              </w:p>
            </w:txbxContent>
          </v:textbox>
        </v:shape>
      </w:pict>
    </w:r>
    <w:r w:rsidR="00FE7242">
      <w:rPr>
        <w:noProof/>
        <w:lang w:eastAsia="fr-FR"/>
      </w:rPr>
      <w:drawing>
        <wp:inline distT="0" distB="0" distL="0" distR="0">
          <wp:extent cx="9305925" cy="91440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30592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D81"/>
    <w:multiLevelType w:val="hybridMultilevel"/>
    <w:tmpl w:val="AAB8D0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903CB1"/>
    <w:multiLevelType w:val="hybridMultilevel"/>
    <w:tmpl w:val="706687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5018F4"/>
    <w:multiLevelType w:val="hybridMultilevel"/>
    <w:tmpl w:val="F6CCAB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B82BF0"/>
    <w:multiLevelType w:val="hybridMultilevel"/>
    <w:tmpl w:val="C0C84E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CF541A"/>
    <w:multiLevelType w:val="hybridMultilevel"/>
    <w:tmpl w:val="1DC2128A"/>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52424C"/>
    <w:multiLevelType w:val="hybridMultilevel"/>
    <w:tmpl w:val="65A016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422CE2"/>
    <w:multiLevelType w:val="hybridMultilevel"/>
    <w:tmpl w:val="27ECE4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66A6E4A"/>
    <w:multiLevelType w:val="hybridMultilevel"/>
    <w:tmpl w:val="8090AA72"/>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8">
    <w:nsid w:val="2E7E49D1"/>
    <w:multiLevelType w:val="hybridMultilevel"/>
    <w:tmpl w:val="368CEF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1C0119"/>
    <w:multiLevelType w:val="hybridMultilevel"/>
    <w:tmpl w:val="B7BE626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C547A2"/>
    <w:multiLevelType w:val="hybridMultilevel"/>
    <w:tmpl w:val="BD2E10B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3D57F1"/>
    <w:multiLevelType w:val="hybridMultilevel"/>
    <w:tmpl w:val="2A960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172258B"/>
    <w:multiLevelType w:val="hybridMultilevel"/>
    <w:tmpl w:val="8DCC70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3968AE"/>
    <w:multiLevelType w:val="hybridMultilevel"/>
    <w:tmpl w:val="C9A8B2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BB5D90"/>
    <w:multiLevelType w:val="hybridMultilevel"/>
    <w:tmpl w:val="68109B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932C03"/>
    <w:multiLevelType w:val="hybridMultilevel"/>
    <w:tmpl w:val="4C2EDF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B4F15CF"/>
    <w:multiLevelType w:val="hybridMultilevel"/>
    <w:tmpl w:val="7388ACC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numFmt w:val="bullet"/>
      <w:lvlText w:val="-"/>
      <w:lvlJc w:val="left"/>
      <w:pPr>
        <w:ind w:left="2160" w:hanging="18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6C6CE5"/>
    <w:multiLevelType w:val="hybridMultilevel"/>
    <w:tmpl w:val="70F843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CD6256B"/>
    <w:multiLevelType w:val="hybridMultilevel"/>
    <w:tmpl w:val="460A5B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0447AC"/>
    <w:multiLevelType w:val="hybridMultilevel"/>
    <w:tmpl w:val="9C42291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08A2DB5"/>
    <w:multiLevelType w:val="hybridMultilevel"/>
    <w:tmpl w:val="BA5AB362"/>
    <w:lvl w:ilvl="0">
      <w:start w:val="1"/>
      <w:numFmt w:val="bullet"/>
      <w:lvlText w:val=""/>
      <w:lvlJc w:val="left"/>
      <w:pPr>
        <w:ind w:left="702" w:hanging="360"/>
      </w:pPr>
      <w:rPr>
        <w:rFonts w:ascii="Wingdings" w:hAnsi="Wingdings"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21">
    <w:nsid w:val="40F835E0"/>
    <w:multiLevelType w:val="hybridMultilevel"/>
    <w:tmpl w:val="00563E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602FF8"/>
    <w:multiLevelType w:val="hybridMultilevel"/>
    <w:tmpl w:val="E3B2C4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900284"/>
    <w:multiLevelType w:val="hybridMultilevel"/>
    <w:tmpl w:val="811806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1C84CCB"/>
    <w:multiLevelType w:val="hybridMultilevel"/>
    <w:tmpl w:val="1C4271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EF0453"/>
    <w:multiLevelType w:val="hybridMultilevel"/>
    <w:tmpl w:val="FE62C2E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F7178F"/>
    <w:multiLevelType w:val="hybridMultilevel"/>
    <w:tmpl w:val="E18695AA"/>
    <w:lvl w:ilvl="0">
      <w:start w:val="1"/>
      <w:numFmt w:val="lowerLetter"/>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7">
    <w:nsid w:val="4A7F28AF"/>
    <w:multiLevelType w:val="hybridMultilevel"/>
    <w:tmpl w:val="CEC8723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4475CC"/>
    <w:multiLevelType w:val="hybridMultilevel"/>
    <w:tmpl w:val="8C7283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6B0E9A"/>
    <w:multiLevelType w:val="hybridMultilevel"/>
    <w:tmpl w:val="97504A3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076F57"/>
    <w:multiLevelType w:val="hybridMultilevel"/>
    <w:tmpl w:val="F954C7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E996C3B"/>
    <w:multiLevelType w:val="hybridMultilevel"/>
    <w:tmpl w:val="0F1023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36863F7"/>
    <w:multiLevelType w:val="hybridMultilevel"/>
    <w:tmpl w:val="7F5C8E1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4916D0A"/>
    <w:multiLevelType w:val="hybridMultilevel"/>
    <w:tmpl w:val="F2D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BF7718"/>
    <w:multiLevelType w:val="hybridMultilevel"/>
    <w:tmpl w:val="C9A8B2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A34693"/>
    <w:multiLevelType w:val="hybridMultilevel"/>
    <w:tmpl w:val="49E2BF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ABF42F8"/>
    <w:multiLevelType w:val="hybridMultilevel"/>
    <w:tmpl w:val="CEC8723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9"/>
  </w:num>
  <w:num w:numId="4">
    <w:abstractNumId w:val="5"/>
  </w:num>
  <w:num w:numId="5">
    <w:abstractNumId w:val="6"/>
  </w:num>
  <w:num w:numId="6">
    <w:abstractNumId w:val="25"/>
  </w:num>
  <w:num w:numId="7">
    <w:abstractNumId w:val="36"/>
  </w:num>
  <w:num w:numId="8">
    <w:abstractNumId w:val="32"/>
  </w:num>
  <w:num w:numId="9">
    <w:abstractNumId w:val="27"/>
  </w:num>
  <w:num w:numId="10">
    <w:abstractNumId w:val="31"/>
  </w:num>
  <w:num w:numId="11">
    <w:abstractNumId w:val="19"/>
  </w:num>
  <w:num w:numId="12">
    <w:abstractNumId w:val="15"/>
  </w:num>
  <w:num w:numId="13">
    <w:abstractNumId w:val="9"/>
  </w:num>
  <w:num w:numId="14">
    <w:abstractNumId w:val="3"/>
  </w:num>
  <w:num w:numId="15">
    <w:abstractNumId w:val="18"/>
  </w:num>
  <w:num w:numId="16">
    <w:abstractNumId w:val="21"/>
  </w:num>
  <w:num w:numId="17">
    <w:abstractNumId w:val="22"/>
  </w:num>
  <w:num w:numId="18">
    <w:abstractNumId w:val="1"/>
  </w:num>
  <w:num w:numId="19">
    <w:abstractNumId w:val="7"/>
  </w:num>
  <w:num w:numId="20">
    <w:abstractNumId w:val="11"/>
  </w:num>
  <w:num w:numId="21">
    <w:abstractNumId w:val="26"/>
  </w:num>
  <w:num w:numId="22">
    <w:abstractNumId w:val="23"/>
  </w:num>
  <w:num w:numId="23">
    <w:abstractNumId w:val="14"/>
  </w:num>
  <w:num w:numId="24">
    <w:abstractNumId w:val="35"/>
  </w:num>
  <w:num w:numId="25">
    <w:abstractNumId w:val="2"/>
  </w:num>
  <w:num w:numId="26">
    <w:abstractNumId w:val="0"/>
  </w:num>
  <w:num w:numId="27">
    <w:abstractNumId w:val="13"/>
  </w:num>
  <w:num w:numId="28">
    <w:abstractNumId w:val="34"/>
  </w:num>
  <w:num w:numId="29">
    <w:abstractNumId w:val="10"/>
  </w:num>
  <w:num w:numId="30">
    <w:abstractNumId w:val="24"/>
  </w:num>
  <w:num w:numId="31">
    <w:abstractNumId w:val="20"/>
  </w:num>
  <w:num w:numId="32">
    <w:abstractNumId w:val="17"/>
  </w:num>
  <w:num w:numId="33">
    <w:abstractNumId w:val="28"/>
  </w:num>
  <w:num w:numId="34">
    <w:abstractNumId w:val="12"/>
  </w:num>
  <w:num w:numId="35">
    <w:abstractNumId w:val="16"/>
  </w:num>
  <w:num w:numId="36">
    <w:abstractNumId w:val="3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E35FD"/>
    <w:rsid w:val="000057EA"/>
    <w:rsid w:val="00153BC5"/>
    <w:rsid w:val="0036740A"/>
    <w:rsid w:val="00384983"/>
    <w:rsid w:val="00463DD5"/>
    <w:rsid w:val="005C6C64"/>
    <w:rsid w:val="005F50BF"/>
    <w:rsid w:val="00623C2C"/>
    <w:rsid w:val="00651B90"/>
    <w:rsid w:val="007869FA"/>
    <w:rsid w:val="007F1641"/>
    <w:rsid w:val="0088640E"/>
    <w:rsid w:val="00916C61"/>
    <w:rsid w:val="00933485"/>
    <w:rsid w:val="00A56431"/>
    <w:rsid w:val="00A83B48"/>
    <w:rsid w:val="00B168A3"/>
    <w:rsid w:val="00C63A00"/>
    <w:rsid w:val="00C66B49"/>
    <w:rsid w:val="00DF09B1"/>
    <w:rsid w:val="00E02862"/>
    <w:rsid w:val="00E55791"/>
    <w:rsid w:val="00F93267"/>
    <w:rsid w:val="00FC1A45"/>
    <w:rsid w:val="00FE72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Curved Connector 160">
          <o:proxy start="" idref="#Flowchart: Process 26" connectloc="0"/>
          <o:proxy end="" idref="#Flowchart: Process 22" connectloc="2"/>
        </o:r>
        <o:r id="V:Rule2" type="connector" idref="#Curved Connector 161">
          <o:proxy start="" idref="#Flowchart: Process 19" connectloc="0"/>
          <o:proxy end="" idref="#Flowchart: Process 22" connectloc="2"/>
        </o:r>
        <o:r id="V:Rule3" type="connector" idref="#Curved Connector 162">
          <o:proxy start="" idref="#Flowchart: Process 24" connectloc="0"/>
          <o:proxy end="" idref="#Flowchart: Process 25" connectloc="2"/>
        </o:r>
        <o:r id="V:Rule4" type="connector" idref="#Curved Connector 163">
          <o:proxy start="" idref="#Flowchart: Process 43" connectloc="1"/>
          <o:proxy end="" idref="#Flowchart: Process 23" connectloc="1"/>
        </o:r>
        <o:r id="V:Rule5" type="connector" idref="#Curved Connector 164">
          <o:proxy start="" idref="#Flowchart: Process 27" connectloc="0"/>
          <o:proxy end="" idref="#Flowchart: Process 23" connectloc="2"/>
        </o:r>
        <o:r id="V:Rule6" type="connector" idref="#Curved Connector 165">
          <o:proxy start="" idref="#Flowchart: Process 42" connectloc="3"/>
          <o:proxy end="" idref="#Flowchart: Process 23" connectloc="3"/>
        </o:r>
        <o:r id="V:Rule7" type="connector" idref="#Curved Connector 166">
          <o:proxy start="" idref="#Flowchart: Process 22" connectloc="0"/>
          <o:proxy end="" idref="#Flowchart: Process 18" connectloc="2"/>
        </o:r>
        <o:r id="V:Rule8" type="connector" idref="#Curved Connector 167">
          <o:proxy start="" idref="#Flowchart: Process 25" connectloc="0"/>
          <o:proxy end="" idref="#Flowchart: Process 18" connectloc="2"/>
        </o:r>
        <o:r id="V:Rule9" type="connector" idref="#Curved Connector 168">
          <o:proxy start="" idref="#Flowchart: Process 23" connectloc="0"/>
          <o:proxy end="" idref="#Flowchart: Process 18" connectloc="2"/>
        </o:r>
        <o:r id="V:Rule10" type="connector" idref="#Curved Connector 169">
          <o:proxy start="" idref="#Flowchart: Process 18" connectloc="1"/>
          <o:proxy end="" idref="#Flowchart: Process 20" connectloc="2"/>
        </o:r>
        <o:r id="V:Rule11" type="connector" idref="#Curved Connector 170">
          <o:proxy start="" idref="#Flowchart: Process 18" connectloc="0"/>
          <o:proxy end="" idref="#Flowchart: Process 16" connectloc="2"/>
        </o:r>
        <o:r id="V:Rule12" type="connector" idref="#Curved Connector 171">
          <o:proxy start="" idref="#Flowchart: Process 18" connectloc="0"/>
          <o:proxy end="" idref="#Flowchart: Process 17" connectloc="2"/>
        </o:r>
        <o:r id="V:Rule13" type="connector" idref="#Curved Connector 172">
          <o:proxy start="" idref="#Flowchart: Process 18" connectloc="3"/>
          <o:proxy end="" idref="#Flowchart: Process 21" connectloc="2"/>
        </o:r>
        <o:r id="V:Rule14" type="connector" idref="#Curved Connector 160">
          <o:proxy start="" idref="#Flowchart: Process 158" connectloc="0"/>
          <o:proxy end="" idref="#Flowchart: Process 154" connectloc="2"/>
        </o:r>
        <o:r id="V:Rule15" type="connector" idref="#Curved Connector 161">
          <o:proxy start="" idref="#Flowchart: Process 151" connectloc="0"/>
          <o:proxy end="" idref="#Flowchart: Process 154" connectloc="2"/>
        </o:r>
        <o:r id="V:Rule16" type="connector" idref="#Curved Connector 162">
          <o:proxy start="" idref="#Flowchart: Process 156" connectloc="0"/>
          <o:proxy end="" idref="#Flowchart: Process 157" connectloc="2"/>
        </o:r>
        <o:r id="V:Rule17" type="connector" idref="#Curved Connector 163">
          <o:proxy start="" idref="#Flowchart: Process 174" connectloc="1"/>
          <o:proxy end="" idref="#Flowchart: Process 155" connectloc="1"/>
        </o:r>
        <o:r id="V:Rule18" type="connector" idref="#Curved Connector 164">
          <o:proxy start="" idref="#Flowchart: Process 159" connectloc="0"/>
          <o:proxy end="" idref="#Flowchart: Process 155" connectloc="2"/>
        </o:r>
        <o:r id="V:Rule19" type="connector" idref="#Curved Connector 165">
          <o:proxy start="" idref="#Flowchart: Process 173" connectloc="3"/>
          <o:proxy end="" idref="#Flowchart: Process 155" connectloc="3"/>
        </o:r>
        <o:r id="V:Rule20" type="connector" idref="#Curved Connector 166">
          <o:proxy start="" idref="#Flowchart: Process 154" connectloc="0"/>
          <o:proxy end="" idref="#Flowchart: Process 150" connectloc="2"/>
        </o:r>
        <o:r id="V:Rule21" type="connector" idref="#Curved Connector 167">
          <o:proxy start="" idref="#Flowchart: Process 157" connectloc="0"/>
          <o:proxy end="" idref="#Flowchart: Process 150" connectloc="2"/>
        </o:r>
        <o:r id="V:Rule22" type="connector" idref="#Curved Connector 168">
          <o:proxy start="" idref="#Flowchart: Process 155" connectloc="0"/>
          <o:proxy end="" idref="#Flowchart: Process 150" connectloc="2"/>
        </o:r>
        <o:r id="V:Rule23" type="connector" idref="#Curved Connector 169">
          <o:proxy start="" idref="#Flowchart: Process 150" connectloc="1"/>
          <o:proxy end="" idref="#Flowchart: Process 152" connectloc="2"/>
        </o:r>
        <o:r id="V:Rule24" type="connector" idref="#Curved Connector 170">
          <o:proxy start="" idref="#Flowchart: Process 150" connectloc="0"/>
          <o:proxy end="" idref="#Flowchart: Process 148" connectloc="2"/>
        </o:r>
        <o:r id="V:Rule25" type="connector" idref="#Curved Connector 171">
          <o:proxy start="" idref="#Flowchart: Process 150" connectloc="0"/>
          <o:proxy end="" idref="#Flowchart: Process 149" connectloc="2"/>
        </o:r>
        <o:r id="V:Rule26" type="connector" idref="#Curved Connector 172">
          <o:proxy start="" idref="#Flowchart: Process 150" connectloc="3"/>
          <o:proxy end="" idref="#Flowchart: Process 15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0785"/>
    <w:pPr>
      <w:tabs>
        <w:tab w:val="center" w:pos="4680"/>
        <w:tab w:val="right" w:pos="9360"/>
      </w:tabs>
      <w:spacing w:after="0" w:line="240" w:lineRule="auto"/>
    </w:pPr>
  </w:style>
  <w:style w:type="character" w:customStyle="1" w:styleId="En-tteCar">
    <w:name w:val="En-tête Car"/>
    <w:basedOn w:val="Policepardfaut"/>
    <w:link w:val="En-tte"/>
    <w:uiPriority w:val="99"/>
    <w:rsid w:val="00B40785"/>
  </w:style>
  <w:style w:type="paragraph" w:styleId="Pieddepage">
    <w:name w:val="footer"/>
    <w:basedOn w:val="Normal"/>
    <w:link w:val="PieddepageCar"/>
    <w:uiPriority w:val="99"/>
    <w:unhideWhenUsed/>
    <w:rsid w:val="00B4078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40785"/>
  </w:style>
  <w:style w:type="paragraph" w:styleId="Textedebulles">
    <w:name w:val="Balloon Text"/>
    <w:basedOn w:val="Normal"/>
    <w:link w:val="TextedebullesCar"/>
    <w:uiPriority w:val="99"/>
    <w:semiHidden/>
    <w:unhideWhenUsed/>
    <w:rsid w:val="00B40785"/>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B40785"/>
    <w:rPr>
      <w:rFonts w:ascii="Tahoma" w:hAnsi="Tahoma" w:cs="Tahoma"/>
      <w:sz w:val="16"/>
      <w:szCs w:val="16"/>
      <w:lang w:val="fr-FR"/>
    </w:rPr>
  </w:style>
  <w:style w:type="table" w:styleId="Grilledutableau">
    <w:name w:val="Table Grid"/>
    <w:basedOn w:val="TableauNormal"/>
    <w:uiPriority w:val="59"/>
    <w:rsid w:val="00913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73CD"/>
    <w:pPr>
      <w:ind w:left="720"/>
      <w:contextualSpacing/>
    </w:pPr>
    <w:rPr>
      <w:szCs w:val="28"/>
      <w:lang w:bidi="th-TH"/>
    </w:rPr>
  </w:style>
  <w:style w:type="paragraph" w:styleId="Notedebasdepage">
    <w:name w:val="footnote text"/>
    <w:basedOn w:val="Normal"/>
    <w:link w:val="NotedebasdepageCar"/>
    <w:rsid w:val="008F0052"/>
    <w:pPr>
      <w:overflowPunct w:val="0"/>
      <w:autoSpaceDE w:val="0"/>
      <w:autoSpaceDN w:val="0"/>
      <w:adjustRightInd w:val="0"/>
      <w:spacing w:after="0" w:line="240" w:lineRule="auto"/>
      <w:textAlignment w:val="baseline"/>
    </w:pPr>
    <w:rPr>
      <w:rFonts w:eastAsia="Times New Roman" w:cs="Times New Roman"/>
      <w:sz w:val="20"/>
      <w:szCs w:val="20"/>
      <w:lang w:eastAsia="fr-CH"/>
    </w:rPr>
  </w:style>
  <w:style w:type="character" w:customStyle="1" w:styleId="NotedebasdepageCar">
    <w:name w:val="Note de bas de page Car"/>
    <w:link w:val="Notedebasdepage"/>
    <w:rsid w:val="008F0052"/>
    <w:rPr>
      <w:rFonts w:ascii="Calibri" w:eastAsia="Times New Roman" w:hAnsi="Calibri" w:cs="Times New Roman"/>
      <w:sz w:val="20"/>
      <w:szCs w:val="20"/>
      <w:lang w:val="fr-FR" w:eastAsia="fr-CH"/>
    </w:rPr>
  </w:style>
  <w:style w:type="character" w:styleId="Appelnotedebasdep">
    <w:name w:val="footnote reference"/>
    <w:uiPriority w:val="99"/>
    <w:rsid w:val="008F0052"/>
    <w:rPr>
      <w:vertAlign w:val="superscript"/>
      <w:lang w:val="fr-FR"/>
    </w:rPr>
  </w:style>
  <w:style w:type="table" w:customStyle="1" w:styleId="TableGrid1">
    <w:name w:val="Table Grid1"/>
    <w:basedOn w:val="TableauNormal"/>
    <w:next w:val="Grilledutableau"/>
    <w:uiPriority w:val="59"/>
    <w:rsid w:val="00653BAB"/>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D120E8"/>
    <w:rPr>
      <w:sz w:val="16"/>
      <w:szCs w:val="16"/>
      <w:lang w:val="fr-FR"/>
    </w:rPr>
  </w:style>
  <w:style w:type="paragraph" w:styleId="Commentaire">
    <w:name w:val="annotation text"/>
    <w:basedOn w:val="Normal"/>
    <w:link w:val="CommentaireCar"/>
    <w:uiPriority w:val="99"/>
    <w:semiHidden/>
    <w:unhideWhenUsed/>
    <w:rsid w:val="00D120E8"/>
    <w:pPr>
      <w:spacing w:line="240" w:lineRule="auto"/>
    </w:pPr>
    <w:rPr>
      <w:rFonts w:cs="Times New Roman"/>
      <w:sz w:val="20"/>
      <w:szCs w:val="20"/>
      <w:lang/>
    </w:rPr>
  </w:style>
  <w:style w:type="character" w:customStyle="1" w:styleId="CommentaireCar">
    <w:name w:val="Commentaire Car"/>
    <w:link w:val="Commentaire"/>
    <w:uiPriority w:val="99"/>
    <w:semiHidden/>
    <w:rsid w:val="00D120E8"/>
    <w:rPr>
      <w:sz w:val="20"/>
      <w:szCs w:val="20"/>
      <w:lang w:val="fr-FR"/>
    </w:rPr>
  </w:style>
  <w:style w:type="paragraph" w:styleId="Objetducommentaire">
    <w:name w:val="annotation subject"/>
    <w:basedOn w:val="Commentaire"/>
    <w:next w:val="Commentaire"/>
    <w:link w:val="ObjetducommentaireCar"/>
    <w:uiPriority w:val="99"/>
    <w:semiHidden/>
    <w:unhideWhenUsed/>
    <w:rsid w:val="00D120E8"/>
    <w:rPr>
      <w:b/>
      <w:bCs/>
    </w:rPr>
  </w:style>
  <w:style w:type="character" w:customStyle="1" w:styleId="ObjetducommentaireCar">
    <w:name w:val="Objet du commentaire Car"/>
    <w:link w:val="Objetducommentaire"/>
    <w:uiPriority w:val="99"/>
    <w:semiHidden/>
    <w:rsid w:val="00D120E8"/>
    <w:rPr>
      <w:b/>
      <w:bCs/>
      <w:sz w:val="20"/>
      <w:szCs w:val="20"/>
      <w:lang w:val="fr-FR"/>
    </w:rPr>
  </w:style>
  <w:style w:type="character" w:styleId="Lienhypertexte">
    <w:name w:val="Hyperlink"/>
    <w:basedOn w:val="Policepardfaut"/>
    <w:uiPriority w:val="99"/>
    <w:unhideWhenUsed/>
    <w:rsid w:val="0093348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adlet.com/wall/y8fcf5x9k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map.ihmc.us/download/" TargetMode="External"/><Relationship Id="rId4" Type="http://schemas.openxmlformats.org/officeDocument/2006/relationships/settings" Target="settings.xml"/><Relationship Id="rId9" Type="http://schemas.openxmlformats.org/officeDocument/2006/relationships/hyperlink" Target="http://www.padl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BBD2-1575-4AC3-BC16-A794A800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2098</Words>
  <Characters>11539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Jacques H</cp:lastModifiedBy>
  <cp:revision>3</cp:revision>
  <cp:lastPrinted>2012-10-05T12:45:00Z</cp:lastPrinted>
  <dcterms:created xsi:type="dcterms:W3CDTF">2013-07-16T14:56:00Z</dcterms:created>
  <dcterms:modified xsi:type="dcterms:W3CDTF">2013-07-16T14:56:00Z</dcterms:modified>
</cp:coreProperties>
</file>